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F4B" w:rsidRPr="00910B22" w:rsidRDefault="00B42D81" w:rsidP="00AB3F4B">
      <w:pPr>
        <w:widowControl/>
        <w:suppressAutoHyphens w:val="0"/>
        <w:autoSpaceDE w:val="0"/>
        <w:adjustRightInd w:val="0"/>
        <w:jc w:val="right"/>
        <w:textAlignment w:val="auto"/>
        <w:rPr>
          <w:rFonts w:ascii="Century Gothic" w:eastAsiaTheme="minorHAnsi" w:hAnsi="Century Gothic" w:cs="Times New Roman"/>
          <w:b/>
          <w:iCs/>
          <w:color w:val="000000"/>
          <w:kern w:val="0"/>
          <w:sz w:val="22"/>
          <w:szCs w:val="22"/>
          <w:lang w:eastAsia="en-US" w:bidi="ar-SA"/>
        </w:rPr>
      </w:pPr>
      <w:r>
        <w:rPr>
          <w:rFonts w:ascii="Century Gothic" w:eastAsiaTheme="minorHAnsi" w:hAnsi="Century Gothic" w:cs="Times New Roman"/>
          <w:b/>
          <w:iCs/>
          <w:color w:val="000000"/>
          <w:kern w:val="0"/>
          <w:sz w:val="22"/>
          <w:szCs w:val="22"/>
          <w:lang w:eastAsia="en-US" w:bidi="ar-SA"/>
        </w:rPr>
        <w:t>Załącznik nr 5</w:t>
      </w:r>
      <w:r w:rsidR="00AB3F4B" w:rsidRPr="00910B22">
        <w:rPr>
          <w:rFonts w:ascii="Century Gothic" w:eastAsiaTheme="minorHAnsi" w:hAnsi="Century Gothic" w:cs="Times New Roman"/>
          <w:b/>
          <w:iCs/>
          <w:color w:val="000000"/>
          <w:kern w:val="0"/>
          <w:sz w:val="22"/>
          <w:szCs w:val="22"/>
          <w:lang w:eastAsia="en-US" w:bidi="ar-SA"/>
        </w:rPr>
        <w:t xml:space="preserve"> do </w:t>
      </w:r>
      <w:r>
        <w:rPr>
          <w:rFonts w:ascii="Century Gothic" w:eastAsiaTheme="minorHAnsi" w:hAnsi="Century Gothic" w:cs="Times New Roman"/>
          <w:b/>
          <w:iCs/>
          <w:color w:val="000000"/>
          <w:kern w:val="0"/>
          <w:sz w:val="22"/>
          <w:szCs w:val="22"/>
          <w:lang w:eastAsia="en-US" w:bidi="ar-SA"/>
        </w:rPr>
        <w:t>SWZ</w:t>
      </w:r>
    </w:p>
    <w:p w:rsidR="00AB3F4B" w:rsidRPr="00910B22"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2"/>
          <w:szCs w:val="22"/>
          <w:lang w:eastAsia="en-US" w:bidi="ar-SA"/>
        </w:rPr>
      </w:pPr>
    </w:p>
    <w:p w:rsidR="00AB3F4B" w:rsidRPr="00910B22" w:rsidRDefault="00AB3F4B" w:rsidP="00FD51F2">
      <w:pPr>
        <w:widowControl/>
        <w:suppressAutoHyphens w:val="0"/>
        <w:autoSpaceDE w:val="0"/>
        <w:adjustRightInd w:val="0"/>
        <w:jc w:val="both"/>
        <w:textAlignment w:val="auto"/>
        <w:rPr>
          <w:rFonts w:ascii="Century Gothic" w:eastAsiaTheme="minorHAnsi" w:hAnsi="Century Gothic" w:cs="Times New Roman"/>
          <w:i/>
          <w:iCs/>
          <w:color w:val="000000"/>
          <w:kern w:val="0"/>
          <w:sz w:val="22"/>
          <w:szCs w:val="22"/>
          <w:lang w:eastAsia="en-US" w:bidi="ar-SA"/>
        </w:rPr>
      </w:pPr>
    </w:p>
    <w:tbl>
      <w:tblPr>
        <w:tblW w:w="9662" w:type="dxa"/>
        <w:tblInd w:w="-76" w:type="dxa"/>
        <w:tblLayout w:type="fixed"/>
        <w:tblCellMar>
          <w:left w:w="0" w:type="dxa"/>
          <w:right w:w="0" w:type="dxa"/>
        </w:tblCellMar>
        <w:tblLook w:val="0000"/>
      </w:tblPr>
      <w:tblGrid>
        <w:gridCol w:w="76"/>
        <w:gridCol w:w="9498"/>
        <w:gridCol w:w="88"/>
      </w:tblGrid>
      <w:tr w:rsidR="00735A29" w:rsidRPr="00910B22" w:rsidTr="001D1790">
        <w:trPr>
          <w:trHeight w:val="509"/>
        </w:trPr>
        <w:tc>
          <w:tcPr>
            <w:tcW w:w="76" w:type="dxa"/>
            <w:shd w:val="clear" w:color="auto" w:fill="auto"/>
          </w:tcPr>
          <w:p w:rsidR="00735A29" w:rsidRPr="00910B22"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lang w:eastAsia="ar-SA" w:bidi="ar-SA"/>
              </w:rPr>
            </w:pPr>
            <w:bookmarkStart w:id="0" w:name="_Hlk150009375"/>
          </w:p>
        </w:tc>
        <w:tc>
          <w:tcPr>
            <w:tcW w:w="9498" w:type="dxa"/>
            <w:tcBorders>
              <w:top w:val="single" w:sz="4" w:space="0" w:color="000000"/>
              <w:left w:val="single" w:sz="4" w:space="0" w:color="000000"/>
              <w:bottom w:val="single" w:sz="4" w:space="0" w:color="000000"/>
            </w:tcBorders>
            <w:shd w:val="clear" w:color="auto" w:fill="C0C0C0"/>
            <w:vAlign w:val="center"/>
          </w:tcPr>
          <w:p w:rsidR="00CC7996" w:rsidRPr="00910B22" w:rsidRDefault="00BD2685" w:rsidP="001D1790">
            <w:pPr>
              <w:keepNext/>
              <w:widowControl/>
              <w:autoSpaceDN/>
              <w:ind w:right="-72"/>
              <w:jc w:val="center"/>
              <w:textAlignment w:val="auto"/>
              <w:rPr>
                <w:rFonts w:ascii="Century Gothic" w:eastAsia="Times New Roman" w:hAnsi="Century Gothic" w:cs="Times New Roman"/>
                <w:b/>
                <w:kern w:val="0"/>
                <w:lang w:eastAsia="ar-SA" w:bidi="ar-SA"/>
              </w:rPr>
            </w:pPr>
            <w:r w:rsidRPr="00910B22">
              <w:rPr>
                <w:rFonts w:ascii="Century Gothic" w:eastAsia="Times New Roman" w:hAnsi="Century Gothic" w:cs="Times New Roman"/>
                <w:b/>
                <w:kern w:val="0"/>
                <w:sz w:val="22"/>
                <w:szCs w:val="22"/>
                <w:lang w:eastAsia="ar-SA" w:bidi="ar-SA"/>
              </w:rPr>
              <w:t>OŚWIADCZENIE WYKONAWCY O SPEŁNIENIU WARUNKÓW GWARANCJI</w:t>
            </w:r>
            <w:r w:rsidR="00735A29" w:rsidRPr="00910B22">
              <w:rPr>
                <w:rFonts w:ascii="Century Gothic" w:eastAsia="Times New Roman" w:hAnsi="Century Gothic" w:cs="Times New Roman"/>
                <w:b/>
                <w:bCs/>
                <w:kern w:val="0"/>
                <w:sz w:val="22"/>
                <w:szCs w:val="22"/>
                <w:lang w:eastAsia="ar-SA" w:bidi="ar-SA"/>
              </w:rPr>
              <w:t xml:space="preserve"> </w:t>
            </w:r>
          </w:p>
        </w:tc>
        <w:tc>
          <w:tcPr>
            <w:tcW w:w="88" w:type="dxa"/>
            <w:tcBorders>
              <w:left w:val="single" w:sz="4" w:space="0" w:color="000000"/>
            </w:tcBorders>
            <w:shd w:val="clear" w:color="auto" w:fill="auto"/>
          </w:tcPr>
          <w:p w:rsidR="00735A29" w:rsidRPr="00910B22" w:rsidRDefault="00735A29" w:rsidP="00735A29">
            <w:pPr>
              <w:keepNext/>
              <w:tabs>
                <w:tab w:val="num" w:pos="0"/>
              </w:tabs>
              <w:autoSpaceDN/>
              <w:snapToGrid w:val="0"/>
              <w:ind w:left="432" w:hanging="432"/>
              <w:jc w:val="both"/>
              <w:textAlignment w:val="auto"/>
              <w:outlineLvl w:val="0"/>
              <w:rPr>
                <w:rFonts w:ascii="Century Gothic" w:eastAsia="Times New Roman" w:hAnsi="Century Gothic" w:cs="Times New Roman"/>
                <w:b/>
                <w:bCs/>
                <w:kern w:val="0"/>
                <w:lang w:eastAsia="ar-SA" w:bidi="ar-SA"/>
              </w:rPr>
            </w:pPr>
          </w:p>
        </w:tc>
      </w:tr>
      <w:bookmarkEnd w:id="0"/>
    </w:tbl>
    <w:p w:rsidR="001D1790" w:rsidRPr="00910B22" w:rsidRDefault="001D1790" w:rsidP="001D1790">
      <w:pPr>
        <w:widowControl/>
        <w:autoSpaceDN/>
        <w:textAlignment w:val="auto"/>
        <w:rPr>
          <w:rFonts w:ascii="Century Gothic" w:eastAsia="Times New Roman" w:hAnsi="Century Gothic" w:cs="Times New Roman"/>
          <w:b/>
          <w:bCs/>
          <w:kern w:val="0"/>
          <w:sz w:val="22"/>
          <w:szCs w:val="22"/>
          <w:lang w:eastAsia="ar-SA" w:bidi="ar-SA"/>
        </w:rPr>
      </w:pPr>
    </w:p>
    <w:p w:rsidR="001D1790" w:rsidRPr="00910B22" w:rsidRDefault="001D1790" w:rsidP="001D1790">
      <w:pPr>
        <w:autoSpaceDE w:val="0"/>
        <w:spacing w:line="360" w:lineRule="auto"/>
        <w:jc w:val="both"/>
        <w:rPr>
          <w:rFonts w:ascii="Century Gothic" w:eastAsia="Times New Roman" w:hAnsi="Century Gothic" w:cs="Times New Roman"/>
          <w:sz w:val="22"/>
          <w:szCs w:val="22"/>
        </w:rPr>
      </w:pPr>
      <w:r w:rsidRPr="00910B22">
        <w:rPr>
          <w:rFonts w:ascii="Century Gothic" w:eastAsia="Times New Roman" w:hAnsi="Century Gothic" w:cs="Times New Roman"/>
          <w:b/>
          <w:sz w:val="22"/>
          <w:szCs w:val="22"/>
        </w:rPr>
        <w:t>Nazwa Wykonawcy:</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p>
    <w:p w:rsidR="001D1790" w:rsidRPr="00910B22" w:rsidRDefault="001D1790" w:rsidP="001D1790">
      <w:pPr>
        <w:autoSpaceDE w:val="0"/>
        <w:spacing w:line="360" w:lineRule="auto"/>
        <w:jc w:val="both"/>
        <w:rPr>
          <w:rFonts w:ascii="Century Gothic" w:eastAsia="Times New Roman" w:hAnsi="Century Gothic" w:cs="Times New Roman"/>
          <w:sz w:val="22"/>
          <w:szCs w:val="22"/>
        </w:rPr>
      </w:pPr>
      <w:r w:rsidRPr="00910B22">
        <w:rPr>
          <w:rFonts w:ascii="Century Gothic" w:eastAsia="Times New Roman" w:hAnsi="Century Gothic" w:cs="Times New Roman"/>
          <w:b/>
          <w:sz w:val="22"/>
          <w:szCs w:val="22"/>
        </w:rPr>
        <w:t>Adres Wykonawcy:</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p>
    <w:p w:rsidR="001D1790" w:rsidRPr="00910B22" w:rsidRDefault="001D1790" w:rsidP="001D1790">
      <w:pPr>
        <w:autoSpaceDE w:val="0"/>
        <w:spacing w:line="360" w:lineRule="auto"/>
        <w:jc w:val="both"/>
        <w:rPr>
          <w:rFonts w:ascii="Century Gothic" w:eastAsia="Times New Roman" w:hAnsi="Century Gothic" w:cs="Times New Roman"/>
          <w:sz w:val="22"/>
          <w:szCs w:val="22"/>
        </w:rPr>
      </w:pPr>
      <w:r w:rsidRPr="00910B22">
        <w:rPr>
          <w:rFonts w:ascii="Century Gothic" w:eastAsia="Times New Roman" w:hAnsi="Century Gothic" w:cs="Times New Roman"/>
          <w:b/>
          <w:sz w:val="22"/>
          <w:szCs w:val="22"/>
        </w:rPr>
        <w:t>NIP</w:t>
      </w:r>
      <w:r w:rsidRPr="00910B22">
        <w:rPr>
          <w:rFonts w:ascii="Century Gothic" w:eastAsia="Times New Roman" w:hAnsi="Century Gothic" w:cs="Times New Roman"/>
          <w:sz w:val="22"/>
          <w:szCs w:val="22"/>
        </w:rPr>
        <w:t xml:space="preserve"> :………………………………………………………………………</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p>
    <w:p w:rsidR="001D1790" w:rsidRPr="00910B22" w:rsidRDefault="001D1790" w:rsidP="001D1790">
      <w:pPr>
        <w:autoSpaceDE w:val="0"/>
        <w:spacing w:line="360" w:lineRule="auto"/>
        <w:jc w:val="both"/>
        <w:rPr>
          <w:rFonts w:ascii="Century Gothic" w:eastAsia="Times New Roman" w:hAnsi="Century Gothic" w:cs="Times New Roman"/>
          <w:sz w:val="22"/>
          <w:szCs w:val="22"/>
        </w:rPr>
      </w:pPr>
      <w:r w:rsidRPr="00910B22">
        <w:rPr>
          <w:rFonts w:ascii="Century Gothic" w:eastAsia="Times New Roman" w:hAnsi="Century Gothic" w:cs="Times New Roman"/>
          <w:b/>
          <w:sz w:val="22"/>
          <w:szCs w:val="22"/>
        </w:rPr>
        <w:t>REGON:</w:t>
      </w:r>
      <w:r w:rsidRPr="00910B22">
        <w:rPr>
          <w:rFonts w:ascii="Century Gothic" w:eastAsia="Times New Roman" w:hAnsi="Century Gothic" w:cs="Times New Roman"/>
          <w:sz w:val="22"/>
          <w:szCs w:val="22"/>
        </w:rPr>
        <w:t>………………………………………………………………………</w:t>
      </w:r>
      <w:r w:rsidR="00786A8C" w:rsidRPr="00910B22">
        <w:rPr>
          <w:rFonts w:ascii="Century Gothic" w:eastAsia="Times New Roman" w:hAnsi="Century Gothic" w:cs="Times New Roman"/>
          <w:sz w:val="22"/>
          <w:szCs w:val="22"/>
        </w:rPr>
        <w:t>……………..</w:t>
      </w:r>
      <w:r w:rsidRPr="00910B22">
        <w:rPr>
          <w:rFonts w:ascii="Century Gothic" w:eastAsia="Times New Roman" w:hAnsi="Century Gothic" w:cs="Times New Roman"/>
          <w:sz w:val="22"/>
          <w:szCs w:val="22"/>
        </w:rPr>
        <w:t>………………..</w:t>
      </w:r>
    </w:p>
    <w:p w:rsidR="00BD2685" w:rsidRDefault="00BD2685" w:rsidP="001D1790">
      <w:pPr>
        <w:widowControl/>
        <w:autoSpaceDN/>
        <w:ind w:left="5103"/>
        <w:textAlignment w:val="auto"/>
        <w:rPr>
          <w:rFonts w:ascii="Century Gothic" w:eastAsia="Times New Roman" w:hAnsi="Century Gothic" w:cs="Times New Roman"/>
          <w:b/>
          <w:kern w:val="0"/>
          <w:sz w:val="22"/>
          <w:szCs w:val="22"/>
          <w:lang w:eastAsia="ar-SA" w:bidi="ar-SA"/>
        </w:rPr>
      </w:pPr>
    </w:p>
    <w:p w:rsidR="00B47B7F" w:rsidRDefault="00B47B7F" w:rsidP="001D1790">
      <w:pPr>
        <w:widowControl/>
        <w:autoSpaceDN/>
        <w:ind w:left="5103"/>
        <w:textAlignment w:val="auto"/>
        <w:rPr>
          <w:rFonts w:ascii="Century Gothic" w:eastAsia="Times New Roman" w:hAnsi="Century Gothic" w:cs="Times New Roman"/>
          <w:b/>
          <w:kern w:val="0"/>
          <w:sz w:val="22"/>
          <w:szCs w:val="22"/>
          <w:lang w:eastAsia="ar-SA" w:bidi="ar-SA"/>
        </w:rPr>
      </w:pPr>
    </w:p>
    <w:p w:rsidR="00B47B7F" w:rsidRPr="00910B22" w:rsidRDefault="00B47B7F" w:rsidP="001D1790">
      <w:pPr>
        <w:widowControl/>
        <w:autoSpaceDN/>
        <w:ind w:left="5103"/>
        <w:textAlignment w:val="auto"/>
        <w:rPr>
          <w:rFonts w:ascii="Century Gothic" w:eastAsia="Times New Roman" w:hAnsi="Century Gothic" w:cs="Times New Roman"/>
          <w:b/>
          <w:kern w:val="0"/>
          <w:sz w:val="22"/>
          <w:szCs w:val="22"/>
          <w:lang w:eastAsia="ar-SA" w:bidi="ar-SA"/>
        </w:rPr>
      </w:pPr>
    </w:p>
    <w:p w:rsidR="00BD2685" w:rsidRPr="00910B22" w:rsidRDefault="00F8285B" w:rsidP="001D1790">
      <w:pPr>
        <w:widowControl/>
        <w:autoSpaceDN/>
        <w:jc w:val="center"/>
        <w:textAlignment w:val="auto"/>
        <w:rPr>
          <w:rFonts w:ascii="Century Gothic" w:eastAsia="Times New Roman" w:hAnsi="Century Gothic" w:cs="Times New Roman"/>
          <w:b/>
          <w:kern w:val="0"/>
          <w:sz w:val="22"/>
          <w:szCs w:val="22"/>
          <w:lang w:eastAsia="ar-SA" w:bidi="ar-SA"/>
        </w:rPr>
      </w:pPr>
      <w:r w:rsidRPr="00910B22">
        <w:rPr>
          <w:rFonts w:ascii="Century Gothic" w:eastAsia="Times New Roman" w:hAnsi="Century Gothic" w:cs="Times New Roman"/>
          <w:b/>
          <w:kern w:val="0"/>
          <w:sz w:val="22"/>
          <w:szCs w:val="22"/>
          <w:lang w:eastAsia="ar-SA" w:bidi="ar-SA"/>
        </w:rPr>
        <w:t xml:space="preserve">WYKONAWCA </w:t>
      </w:r>
      <w:r w:rsidR="00BD2685" w:rsidRPr="00910B22">
        <w:rPr>
          <w:rFonts w:ascii="Century Gothic" w:eastAsia="Times New Roman" w:hAnsi="Century Gothic" w:cs="Times New Roman"/>
          <w:b/>
          <w:kern w:val="0"/>
          <w:sz w:val="22"/>
          <w:szCs w:val="22"/>
          <w:lang w:eastAsia="ar-SA" w:bidi="ar-SA"/>
        </w:rPr>
        <w:t>OŚWIADCZ</w:t>
      </w:r>
      <w:r w:rsidRPr="00910B22">
        <w:rPr>
          <w:rFonts w:ascii="Century Gothic" w:eastAsia="Times New Roman" w:hAnsi="Century Gothic" w:cs="Times New Roman"/>
          <w:b/>
          <w:kern w:val="0"/>
          <w:sz w:val="22"/>
          <w:szCs w:val="22"/>
          <w:lang w:eastAsia="ar-SA" w:bidi="ar-SA"/>
        </w:rPr>
        <w:t>A</w:t>
      </w:r>
      <w:r w:rsidR="00BD2685" w:rsidRPr="00910B22">
        <w:rPr>
          <w:rFonts w:ascii="Century Gothic" w:eastAsia="Times New Roman" w:hAnsi="Century Gothic" w:cs="Times New Roman"/>
          <w:b/>
          <w:kern w:val="0"/>
          <w:sz w:val="22"/>
          <w:szCs w:val="22"/>
          <w:lang w:eastAsia="ar-SA" w:bidi="ar-SA"/>
        </w:rPr>
        <w:t>, ŻE:</w:t>
      </w:r>
    </w:p>
    <w:p w:rsidR="00735A29" w:rsidRPr="00910B22" w:rsidRDefault="00735A29" w:rsidP="001D1790">
      <w:pPr>
        <w:widowControl/>
        <w:autoSpaceDN/>
        <w:ind w:firstLine="4860"/>
        <w:jc w:val="both"/>
        <w:textAlignment w:val="auto"/>
        <w:rPr>
          <w:rFonts w:ascii="Century Gothic" w:eastAsia="Times New Roman" w:hAnsi="Century Gothic" w:cs="Times New Roman"/>
          <w:kern w:val="0"/>
          <w:sz w:val="22"/>
          <w:szCs w:val="22"/>
          <w:lang w:eastAsia="ar-SA" w:bidi="ar-SA"/>
        </w:rPr>
      </w:pPr>
    </w:p>
    <w:p w:rsidR="00BD2685" w:rsidRPr="00910B22" w:rsidRDefault="00735A29" w:rsidP="001D1790">
      <w:pPr>
        <w:tabs>
          <w:tab w:val="left" w:pos="14480"/>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Times New Roman"/>
          <w:kern w:val="0"/>
          <w:sz w:val="22"/>
          <w:szCs w:val="22"/>
          <w:lang w:eastAsia="ar-SA" w:bidi="ar-SA"/>
        </w:rPr>
        <w:t>1.</w:t>
      </w:r>
      <w:r w:rsidRPr="00910B22">
        <w:rPr>
          <w:rFonts w:ascii="Century Gothic" w:eastAsia="Times New Roman" w:hAnsi="Century Gothic" w:cs="Times New Roman"/>
          <w:kern w:val="0"/>
          <w:sz w:val="22"/>
          <w:szCs w:val="22"/>
          <w:lang w:eastAsia="ar-SA" w:bidi="ar-SA"/>
        </w:rPr>
        <w:tab/>
      </w:r>
      <w:r w:rsidR="007913C7">
        <w:rPr>
          <w:rFonts w:ascii="Century Gothic" w:eastAsia="Times New Roman" w:hAnsi="Century Gothic" w:cs="Arial"/>
          <w:kern w:val="0"/>
          <w:sz w:val="22"/>
          <w:szCs w:val="22"/>
          <w:lang w:eastAsia="ar-SA" w:bidi="ar-SA"/>
        </w:rPr>
        <w:t>Pojazd stanowiący przedmiot zamówienia jest wolny od wad oraz spełnia</w:t>
      </w:r>
      <w:r w:rsidR="00BD2685" w:rsidRPr="00910B22">
        <w:rPr>
          <w:rFonts w:ascii="Century Gothic" w:eastAsia="Times New Roman" w:hAnsi="Century Gothic" w:cs="Arial"/>
          <w:kern w:val="0"/>
          <w:sz w:val="22"/>
          <w:szCs w:val="22"/>
          <w:lang w:eastAsia="ar-SA" w:bidi="ar-SA"/>
        </w:rPr>
        <w:t xml:space="preserve"> warunki, o których mowa w ustawie </w:t>
      </w:r>
      <w:r w:rsidR="00BD2685" w:rsidRPr="00910B22">
        <w:rPr>
          <w:rFonts w:ascii="Century Gothic" w:eastAsia="Times New Roman" w:hAnsi="Century Gothic" w:cs="Arial"/>
          <w:i/>
          <w:kern w:val="0"/>
          <w:sz w:val="22"/>
          <w:szCs w:val="22"/>
          <w:lang w:eastAsia="ar-SA" w:bidi="ar-SA"/>
        </w:rPr>
        <w:t>Prawo o ruchu drogowym</w:t>
      </w:r>
      <w:r w:rsidR="00BD2685" w:rsidRPr="00910B22">
        <w:rPr>
          <w:rFonts w:ascii="Century Gothic" w:eastAsia="Times New Roman" w:hAnsi="Century Gothic" w:cs="Arial"/>
          <w:kern w:val="0"/>
          <w:sz w:val="22"/>
          <w:szCs w:val="22"/>
          <w:lang w:eastAsia="ar-SA" w:bidi="ar-SA"/>
        </w:rPr>
        <w:t xml:space="preserve"> i przepisach wydanych na jej </w:t>
      </w:r>
      <w:bookmarkStart w:id="1" w:name="_GoBack"/>
      <w:bookmarkEnd w:id="1"/>
      <w:r w:rsidR="00BD2685" w:rsidRPr="00910B22">
        <w:rPr>
          <w:rFonts w:ascii="Century Gothic" w:eastAsia="Times New Roman" w:hAnsi="Century Gothic" w:cs="Arial"/>
          <w:kern w:val="0"/>
          <w:sz w:val="22"/>
          <w:szCs w:val="22"/>
          <w:lang w:eastAsia="ar-SA" w:bidi="ar-SA"/>
        </w:rPr>
        <w:t>podstawie.</w:t>
      </w:r>
    </w:p>
    <w:p w:rsidR="00BD2685" w:rsidRPr="00910B22" w:rsidRDefault="00BD2685" w:rsidP="001D1790">
      <w:pPr>
        <w:tabs>
          <w:tab w:val="left" w:pos="14588"/>
        </w:tabs>
        <w:autoSpaceDN/>
        <w:spacing w:after="120"/>
        <w:ind w:left="851" w:hanging="851"/>
        <w:jc w:val="both"/>
        <w:textAlignment w:val="auto"/>
        <w:rPr>
          <w:rFonts w:ascii="Century Gothic" w:eastAsia="Calibri" w:hAnsi="Century Gothic" w:cs="Arial"/>
          <w:color w:val="000000" w:themeColor="text1"/>
          <w:kern w:val="0"/>
          <w:sz w:val="22"/>
          <w:szCs w:val="22"/>
          <w:lang w:eastAsia="ar-SA" w:bidi="ar-SA"/>
        </w:rPr>
      </w:pPr>
      <w:r w:rsidRPr="00910B22">
        <w:rPr>
          <w:rFonts w:ascii="Century Gothic" w:eastAsia="Times New Roman" w:hAnsi="Century Gothic" w:cs="Arial"/>
          <w:kern w:val="0"/>
          <w:sz w:val="22"/>
          <w:szCs w:val="22"/>
          <w:lang w:eastAsia="ar-SA" w:bidi="ar-SA"/>
        </w:rPr>
        <w:t>2.</w:t>
      </w:r>
      <w:r w:rsidRPr="00910B22">
        <w:rPr>
          <w:rFonts w:ascii="Century Gothic" w:eastAsia="Times New Roman" w:hAnsi="Century Gothic" w:cs="Arial"/>
          <w:kern w:val="0"/>
          <w:sz w:val="22"/>
          <w:szCs w:val="22"/>
          <w:lang w:eastAsia="ar-SA" w:bidi="ar-SA"/>
        </w:rPr>
        <w:tab/>
      </w:r>
      <w:r w:rsidR="007913C7">
        <w:rPr>
          <w:rFonts w:ascii="Century Gothic" w:eastAsia="Calibri" w:hAnsi="Century Gothic" w:cs="Arial"/>
          <w:color w:val="000000" w:themeColor="text1"/>
          <w:kern w:val="0"/>
          <w:sz w:val="22"/>
          <w:szCs w:val="22"/>
          <w:lang w:eastAsia="ar-SA" w:bidi="ar-SA"/>
        </w:rPr>
        <w:t>Pojazd jest objęty</w:t>
      </w:r>
      <w:r w:rsidR="00AB3F4B" w:rsidRPr="00910B22">
        <w:rPr>
          <w:rFonts w:ascii="Century Gothic" w:eastAsia="Calibri" w:hAnsi="Century Gothic" w:cs="Arial"/>
          <w:color w:val="000000" w:themeColor="text1"/>
          <w:kern w:val="0"/>
          <w:sz w:val="22"/>
          <w:szCs w:val="22"/>
          <w:lang w:eastAsia="ar-SA" w:bidi="ar-SA"/>
        </w:rPr>
        <w:t xml:space="preserve"> gwarancją</w:t>
      </w:r>
      <w:r w:rsidR="007913C7">
        <w:rPr>
          <w:rFonts w:ascii="Century Gothic" w:eastAsia="Calibri" w:hAnsi="Century Gothic" w:cs="Arial"/>
          <w:color w:val="000000" w:themeColor="text1"/>
          <w:kern w:val="0"/>
          <w:sz w:val="22"/>
          <w:szCs w:val="22"/>
          <w:lang w:eastAsia="ar-SA" w:bidi="ar-SA"/>
        </w:rPr>
        <w:t xml:space="preserve"> </w:t>
      </w:r>
      <w:r w:rsidRPr="00910B22">
        <w:rPr>
          <w:rFonts w:ascii="Century Gothic" w:eastAsia="Calibri" w:hAnsi="Century Gothic" w:cs="Arial"/>
          <w:b/>
          <w:i/>
          <w:color w:val="000000" w:themeColor="text1"/>
          <w:kern w:val="0"/>
          <w:sz w:val="22"/>
          <w:szCs w:val="22"/>
          <w:lang w:eastAsia="ar-SA" w:bidi="ar-SA"/>
        </w:rPr>
        <w:t xml:space="preserve">z limitem przebiegu kilometrów </w:t>
      </w:r>
      <w:r w:rsidR="0052405E" w:rsidRPr="00910B22">
        <w:rPr>
          <w:rFonts w:ascii="Century Gothic" w:eastAsia="Calibri" w:hAnsi="Century Gothic" w:cs="Arial"/>
          <w:b/>
          <w:i/>
          <w:color w:val="000000" w:themeColor="text1"/>
          <w:kern w:val="0"/>
          <w:sz w:val="22"/>
          <w:szCs w:val="22"/>
          <w:lang w:eastAsia="ar-SA" w:bidi="ar-SA"/>
        </w:rPr>
        <w:t xml:space="preserve">do </w:t>
      </w:r>
      <w:r w:rsidR="00242181">
        <w:rPr>
          <w:rFonts w:ascii="Century Gothic" w:eastAsia="Calibri" w:hAnsi="Century Gothic" w:cs="Arial"/>
          <w:b/>
          <w:i/>
          <w:color w:val="000000" w:themeColor="text1"/>
          <w:kern w:val="0"/>
          <w:sz w:val="22"/>
          <w:szCs w:val="22"/>
          <w:lang w:eastAsia="ar-SA" w:bidi="ar-SA"/>
        </w:rPr>
        <w:t>120</w:t>
      </w:r>
      <w:r w:rsidRPr="00910B22">
        <w:rPr>
          <w:rFonts w:ascii="Century Gothic" w:eastAsia="Calibri" w:hAnsi="Century Gothic" w:cs="Arial"/>
          <w:b/>
          <w:i/>
          <w:color w:val="000000" w:themeColor="text1"/>
          <w:kern w:val="0"/>
          <w:sz w:val="22"/>
          <w:szCs w:val="22"/>
          <w:lang w:eastAsia="ar-SA" w:bidi="ar-SA"/>
        </w:rPr>
        <w:t> 000 km</w:t>
      </w:r>
      <w:r w:rsidR="00AB3F4B" w:rsidRPr="00910B22">
        <w:rPr>
          <w:rFonts w:ascii="Century Gothic" w:eastAsia="Calibri" w:hAnsi="Century Gothic" w:cs="Arial"/>
          <w:color w:val="000000" w:themeColor="text1"/>
          <w:kern w:val="0"/>
          <w:sz w:val="22"/>
          <w:szCs w:val="22"/>
          <w:lang w:eastAsia="ar-SA" w:bidi="ar-SA"/>
        </w:rPr>
        <w:t xml:space="preserve"> n</w:t>
      </w:r>
      <w:r w:rsidRPr="00910B22">
        <w:rPr>
          <w:rFonts w:ascii="Century Gothic" w:eastAsia="Calibri" w:hAnsi="Century Gothic" w:cs="Arial"/>
          <w:color w:val="000000" w:themeColor="text1"/>
          <w:kern w:val="0"/>
          <w:sz w:val="22"/>
          <w:szCs w:val="22"/>
          <w:lang w:eastAsia="ar-SA" w:bidi="ar-SA"/>
        </w:rPr>
        <w:t>a okres:</w:t>
      </w:r>
    </w:p>
    <w:p w:rsidR="00BD2685" w:rsidRPr="00910B22" w:rsidRDefault="00F577F6" w:rsidP="007913C7">
      <w:pPr>
        <w:pStyle w:val="Akapitzlist"/>
        <w:numPr>
          <w:ilvl w:val="0"/>
          <w:numId w:val="25"/>
        </w:numPr>
        <w:tabs>
          <w:tab w:val="clear" w:pos="1353"/>
          <w:tab w:val="num" w:pos="1276"/>
        </w:tabs>
        <w:spacing w:after="0" w:line="240" w:lineRule="auto"/>
        <w:ind w:left="1276" w:right="70" w:hanging="425"/>
        <w:jc w:val="both"/>
        <w:rPr>
          <w:rFonts w:ascii="Century Gothic" w:eastAsia="Calibri" w:hAnsi="Century Gothic" w:cs="Arial"/>
          <w:b/>
          <w:lang w:eastAsia="ar-SA"/>
        </w:rPr>
      </w:pPr>
      <w:r w:rsidRPr="00F577F6">
        <w:rPr>
          <w:rFonts w:ascii="Century Gothic" w:eastAsia="Calibri" w:hAnsi="Century Gothic" w:cs="Arial"/>
          <w:b/>
          <w:lang w:eastAsia="ar-SA"/>
        </w:rPr>
        <w:t>min</w:t>
      </w:r>
      <w:r>
        <w:rPr>
          <w:rFonts w:ascii="Century Gothic" w:eastAsia="Calibri" w:hAnsi="Century Gothic" w:cs="Arial"/>
          <w:lang w:eastAsia="ar-SA"/>
        </w:rPr>
        <w:t>.</w:t>
      </w:r>
      <w:r w:rsidR="007913C7">
        <w:rPr>
          <w:rFonts w:ascii="Century Gothic" w:eastAsia="Calibri" w:hAnsi="Century Gothic" w:cs="Arial"/>
          <w:lang w:eastAsia="ar-SA"/>
        </w:rPr>
        <w:t> </w:t>
      </w:r>
      <w:r w:rsidR="00242181" w:rsidRPr="00242181">
        <w:rPr>
          <w:rFonts w:ascii="Century Gothic" w:eastAsia="Calibri" w:hAnsi="Century Gothic" w:cs="Arial"/>
          <w:b/>
          <w:lang w:eastAsia="ar-SA"/>
        </w:rPr>
        <w:t>3</w:t>
      </w:r>
      <w:r>
        <w:rPr>
          <w:rFonts w:ascii="Century Gothic" w:eastAsia="Calibri" w:hAnsi="Century Gothic" w:cs="Arial"/>
          <w:b/>
          <w:lang w:eastAsia="ar-SA"/>
        </w:rPr>
        <w:t>6</w:t>
      </w:r>
      <w:r>
        <w:rPr>
          <w:rFonts w:ascii="Century Gothic" w:eastAsia="Calibri" w:hAnsi="Century Gothic" w:cs="Arial"/>
          <w:lang w:eastAsia="ar-SA"/>
        </w:rPr>
        <w:t xml:space="preserve"> </w:t>
      </w:r>
      <w:r w:rsidR="00BD2685" w:rsidRPr="00910B22">
        <w:rPr>
          <w:rFonts w:ascii="Century Gothic" w:eastAsia="Calibri" w:hAnsi="Century Gothic" w:cs="Arial"/>
          <w:b/>
          <w:lang w:eastAsia="ar-SA"/>
        </w:rPr>
        <w:t>mies</w:t>
      </w:r>
      <w:r w:rsidR="003A734B">
        <w:rPr>
          <w:rFonts w:ascii="Century Gothic" w:eastAsia="Calibri" w:hAnsi="Century Gothic" w:cs="Arial"/>
          <w:b/>
          <w:lang w:eastAsia="ar-SA"/>
        </w:rPr>
        <w:t xml:space="preserve">ięcy - gwarancja na podzespoły mechaniczne, elektryczne </w:t>
      </w:r>
      <w:r w:rsidR="007913C7">
        <w:rPr>
          <w:rFonts w:ascii="Century Gothic" w:eastAsia="Calibri" w:hAnsi="Century Gothic" w:cs="Arial"/>
          <w:b/>
          <w:lang w:eastAsia="ar-SA"/>
        </w:rPr>
        <w:t xml:space="preserve">                 </w:t>
      </w:r>
      <w:r w:rsidR="003A734B">
        <w:rPr>
          <w:rFonts w:ascii="Century Gothic" w:eastAsia="Calibri" w:hAnsi="Century Gothic" w:cs="Arial"/>
          <w:b/>
          <w:lang w:eastAsia="ar-SA"/>
        </w:rPr>
        <w:t>i elektroniczne pojazdu</w:t>
      </w:r>
    </w:p>
    <w:p w:rsidR="00BD2685" w:rsidRPr="00F577F6" w:rsidRDefault="00242181" w:rsidP="001D1790">
      <w:pPr>
        <w:pStyle w:val="Akapitzlist"/>
        <w:numPr>
          <w:ilvl w:val="0"/>
          <w:numId w:val="25"/>
        </w:numPr>
        <w:spacing w:after="0" w:line="240" w:lineRule="auto"/>
        <w:ind w:left="1134" w:right="70" w:hanging="283"/>
        <w:jc w:val="both"/>
        <w:rPr>
          <w:rFonts w:ascii="Century Gothic" w:eastAsia="Calibri" w:hAnsi="Century Gothic" w:cs="Arial"/>
          <w:lang w:eastAsia="ar-SA"/>
        </w:rPr>
      </w:pPr>
      <w:r>
        <w:rPr>
          <w:rFonts w:ascii="Century Gothic" w:eastAsia="Calibri" w:hAnsi="Century Gothic" w:cs="Arial"/>
          <w:b/>
          <w:lang w:eastAsia="ar-SA"/>
        </w:rPr>
        <w:t xml:space="preserve">  </w:t>
      </w:r>
      <w:r w:rsidR="007913C7">
        <w:rPr>
          <w:rFonts w:ascii="Century Gothic" w:eastAsia="Calibri" w:hAnsi="Century Gothic" w:cs="Arial"/>
          <w:b/>
          <w:lang w:eastAsia="ar-SA"/>
        </w:rPr>
        <w:t>m</w:t>
      </w:r>
      <w:r w:rsidR="00F577F6">
        <w:rPr>
          <w:rFonts w:ascii="Century Gothic" w:eastAsia="Calibri" w:hAnsi="Century Gothic" w:cs="Arial"/>
          <w:b/>
          <w:lang w:eastAsia="ar-SA"/>
        </w:rPr>
        <w:t xml:space="preserve">in. </w:t>
      </w:r>
      <w:r>
        <w:rPr>
          <w:rFonts w:ascii="Century Gothic" w:eastAsia="Calibri" w:hAnsi="Century Gothic" w:cs="Arial"/>
          <w:b/>
          <w:lang w:eastAsia="ar-SA"/>
        </w:rPr>
        <w:t>36</w:t>
      </w:r>
      <w:r w:rsidR="003A734B">
        <w:rPr>
          <w:rFonts w:ascii="Century Gothic" w:eastAsia="Calibri" w:hAnsi="Century Gothic" w:cs="Arial"/>
          <w:b/>
          <w:lang w:eastAsia="ar-SA"/>
        </w:rPr>
        <w:t xml:space="preserve"> miesięcy </w:t>
      </w:r>
      <w:r w:rsidR="00F577F6">
        <w:rPr>
          <w:rFonts w:ascii="Century Gothic" w:eastAsia="Calibri" w:hAnsi="Century Gothic" w:cs="Arial"/>
          <w:b/>
          <w:lang w:eastAsia="ar-SA"/>
        </w:rPr>
        <w:t>–</w:t>
      </w:r>
      <w:r w:rsidR="003A734B">
        <w:rPr>
          <w:rFonts w:ascii="Century Gothic" w:eastAsia="Calibri" w:hAnsi="Century Gothic" w:cs="Arial"/>
          <w:b/>
          <w:lang w:eastAsia="ar-SA"/>
        </w:rPr>
        <w:t xml:space="preserve"> </w:t>
      </w:r>
      <w:r w:rsidR="00F577F6">
        <w:rPr>
          <w:rFonts w:ascii="Century Gothic" w:eastAsia="Calibri" w:hAnsi="Century Gothic" w:cs="Arial"/>
          <w:b/>
          <w:lang w:eastAsia="ar-SA"/>
        </w:rPr>
        <w:t>gwarancja na powłokę lakierniczą</w:t>
      </w:r>
    </w:p>
    <w:p w:rsidR="00E835D5" w:rsidRPr="00E835D5" w:rsidRDefault="007913C7" w:rsidP="007913C7">
      <w:pPr>
        <w:pStyle w:val="Akapitzlist"/>
        <w:numPr>
          <w:ilvl w:val="0"/>
          <w:numId w:val="25"/>
        </w:numPr>
        <w:tabs>
          <w:tab w:val="clear" w:pos="1353"/>
          <w:tab w:val="num" w:pos="1276"/>
        </w:tabs>
        <w:spacing w:after="0" w:line="240" w:lineRule="auto"/>
        <w:ind w:left="1276" w:right="70" w:hanging="425"/>
        <w:jc w:val="both"/>
        <w:rPr>
          <w:rFonts w:ascii="Century Gothic" w:eastAsia="Calibri" w:hAnsi="Century Gothic" w:cs="Arial"/>
          <w:lang w:eastAsia="ar-SA"/>
        </w:rPr>
      </w:pPr>
      <w:r>
        <w:rPr>
          <w:rFonts w:ascii="Century Gothic" w:eastAsia="Calibri" w:hAnsi="Century Gothic" w:cs="Arial"/>
          <w:b/>
          <w:lang w:eastAsia="ar-SA"/>
        </w:rPr>
        <w:t>min. </w:t>
      </w:r>
      <w:r w:rsidR="00F577F6">
        <w:rPr>
          <w:rFonts w:ascii="Century Gothic" w:eastAsia="Calibri" w:hAnsi="Century Gothic" w:cs="Arial"/>
          <w:b/>
          <w:lang w:eastAsia="ar-SA"/>
        </w:rPr>
        <w:t xml:space="preserve">36 miesięcy – gwarancja na perforację elementów nadwozia </w:t>
      </w:r>
    </w:p>
    <w:p w:rsidR="00F577F6" w:rsidRPr="00510122" w:rsidRDefault="007913C7" w:rsidP="00510122">
      <w:pPr>
        <w:ind w:right="70"/>
        <w:jc w:val="both"/>
        <w:rPr>
          <w:rFonts w:ascii="Century Gothic" w:eastAsia="Calibri" w:hAnsi="Century Gothic" w:cs="Arial"/>
          <w:lang w:eastAsia="ar-SA"/>
        </w:rPr>
      </w:pPr>
      <w:r w:rsidRPr="00510122">
        <w:rPr>
          <w:rFonts w:ascii="Century Gothic" w:eastAsia="Calibri" w:hAnsi="Century Gothic" w:cs="Arial"/>
          <w:b/>
          <w:lang w:eastAsia="ar-SA"/>
        </w:rPr>
        <w:t xml:space="preserve">                        </w:t>
      </w:r>
    </w:p>
    <w:p w:rsidR="00BD2685" w:rsidRPr="00910B22" w:rsidRDefault="00BD2685" w:rsidP="001D1790">
      <w:pPr>
        <w:autoSpaceDN/>
        <w:spacing w:after="120"/>
        <w:ind w:left="851" w:right="68" w:firstLine="142"/>
        <w:textAlignment w:val="auto"/>
        <w:rPr>
          <w:rFonts w:ascii="Century Gothic" w:eastAsia="Calibri" w:hAnsi="Century Gothic" w:cs="Arial"/>
          <w:kern w:val="0"/>
          <w:sz w:val="22"/>
          <w:szCs w:val="22"/>
          <w:lang w:eastAsia="ar-SA" w:bidi="ar-SA"/>
        </w:rPr>
      </w:pPr>
      <w:r w:rsidRPr="00910B22">
        <w:rPr>
          <w:rFonts w:ascii="Century Gothic" w:eastAsia="Calibri" w:hAnsi="Century Gothic" w:cs="Arial"/>
          <w:kern w:val="0"/>
          <w:sz w:val="22"/>
          <w:szCs w:val="22"/>
          <w:lang w:eastAsia="ar-SA" w:bidi="ar-SA"/>
        </w:rPr>
        <w:t>- licząc od daty odbioru pojazdu przez Zamawiającego.</w:t>
      </w:r>
    </w:p>
    <w:p w:rsidR="00BD2685" w:rsidRPr="00910B22" w:rsidRDefault="00BD2685" w:rsidP="001D1790">
      <w:pPr>
        <w:tabs>
          <w:tab w:val="left" w:pos="14588"/>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3.</w:t>
      </w:r>
      <w:r w:rsidRPr="00910B22">
        <w:rPr>
          <w:rFonts w:ascii="Century Gothic" w:eastAsia="Times New Roman" w:hAnsi="Century Gothic" w:cs="Arial"/>
          <w:kern w:val="0"/>
          <w:sz w:val="22"/>
          <w:szCs w:val="22"/>
          <w:lang w:eastAsia="ar-SA" w:bidi="ar-SA"/>
        </w:rPr>
        <w:tab/>
      </w:r>
      <w:r w:rsidR="00267ED2" w:rsidRPr="00910B22">
        <w:rPr>
          <w:rFonts w:ascii="Century Gothic" w:eastAsia="Times New Roman" w:hAnsi="Century Gothic" w:cs="Arial"/>
          <w:kern w:val="0"/>
          <w:sz w:val="22"/>
          <w:szCs w:val="22"/>
          <w:lang w:eastAsia="ar-SA" w:bidi="ar-SA"/>
        </w:rPr>
        <w:t xml:space="preserve">Gwarancji muszą podlegać wszystkie zespoły i podzespoły bez wyłączeń, </w:t>
      </w:r>
      <w:r w:rsidR="00267ED2" w:rsidRPr="00910B22">
        <w:rPr>
          <w:rFonts w:ascii="Century Gothic" w:eastAsia="Times New Roman" w:hAnsi="Century Gothic" w:cs="Arial"/>
          <w:kern w:val="0"/>
          <w:sz w:val="22"/>
          <w:szCs w:val="22"/>
          <w:lang w:eastAsia="ar-SA" w:bidi="ar-SA"/>
        </w:rPr>
        <w:br/>
        <w:t xml:space="preserve">z wyjątkiem materiałów eksploatacyjnych. Za materiały eksploatacyjne uważa się elementy wymieniane podczas okresowych przeglądów technicznych, </w:t>
      </w:r>
      <w:r w:rsidR="00267ED2" w:rsidRPr="00910B22">
        <w:rPr>
          <w:rFonts w:ascii="Century Gothic" w:eastAsia="Times New Roman" w:hAnsi="Century Gothic" w:cs="Arial"/>
          <w:kern w:val="0"/>
          <w:sz w:val="22"/>
          <w:szCs w:val="22"/>
          <w:lang w:eastAsia="ar-SA" w:bidi="ar-SA"/>
        </w:rPr>
        <w:br/>
        <w:t>w szczególności: oleje, inne płyny eksploatacyjne.</w:t>
      </w:r>
    </w:p>
    <w:p w:rsidR="00BD2685" w:rsidRPr="00910B22" w:rsidRDefault="00BD2685" w:rsidP="001D1790">
      <w:pPr>
        <w:tabs>
          <w:tab w:val="left" w:pos="14588"/>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4.</w:t>
      </w:r>
      <w:r w:rsidRPr="00910B22">
        <w:rPr>
          <w:rFonts w:ascii="Century Gothic" w:eastAsia="Times New Roman" w:hAnsi="Century Gothic" w:cs="Arial"/>
          <w:kern w:val="0"/>
          <w:sz w:val="22"/>
          <w:szCs w:val="22"/>
          <w:lang w:eastAsia="ar-SA" w:bidi="ar-SA"/>
        </w:rPr>
        <w:tab/>
        <w:t>Warunki gwarancji zostaną odnotowane w książce gwarancyjnej pojazdu.</w:t>
      </w:r>
    </w:p>
    <w:p w:rsidR="00BD2685" w:rsidRPr="00910B22" w:rsidRDefault="00BD2685" w:rsidP="001D1790">
      <w:pPr>
        <w:tabs>
          <w:tab w:val="left" w:pos="14588"/>
        </w:tabs>
        <w:autoSpaceDN/>
        <w:spacing w:after="120"/>
        <w:ind w:left="851" w:hanging="851"/>
        <w:jc w:val="both"/>
        <w:textAlignment w:val="auto"/>
        <w:rPr>
          <w:rFonts w:ascii="Century Gothic" w:eastAsia="Times New Roman" w:hAnsi="Century Gothic" w:cs="Arial"/>
          <w:color w:val="000000" w:themeColor="text1"/>
          <w:kern w:val="0"/>
          <w:sz w:val="22"/>
          <w:szCs w:val="22"/>
          <w:lang w:eastAsia="ar-SA" w:bidi="ar-SA"/>
        </w:rPr>
      </w:pPr>
      <w:r w:rsidRPr="00910B22">
        <w:rPr>
          <w:rFonts w:ascii="Century Gothic" w:eastAsia="Times New Roman" w:hAnsi="Century Gothic" w:cs="Arial"/>
          <w:kern w:val="0"/>
          <w:sz w:val="22"/>
          <w:szCs w:val="22"/>
          <w:lang w:eastAsia="ar-SA" w:bidi="ar-SA"/>
        </w:rPr>
        <w:t>5.</w:t>
      </w:r>
      <w:r w:rsidRPr="00910B22">
        <w:rPr>
          <w:rFonts w:ascii="Century Gothic" w:eastAsia="Times New Roman" w:hAnsi="Century Gothic" w:cs="Arial"/>
          <w:kern w:val="0"/>
          <w:sz w:val="22"/>
          <w:szCs w:val="22"/>
          <w:lang w:eastAsia="ar-SA" w:bidi="ar-SA"/>
        </w:rPr>
        <w:tab/>
      </w:r>
      <w:r w:rsidRPr="00910B22">
        <w:rPr>
          <w:rFonts w:ascii="Century Gothic" w:eastAsia="Times New Roman" w:hAnsi="Century Gothic" w:cs="Arial"/>
          <w:color w:val="000000" w:themeColor="text1"/>
          <w:kern w:val="0"/>
          <w:sz w:val="22"/>
          <w:szCs w:val="22"/>
          <w:lang w:eastAsia="ar-SA" w:bidi="ar-SA"/>
        </w:rPr>
        <w:t>Zgłoszenie o wystąpieniu wady będą dokonywać przedstawiciele jednostek organizacyjny</w:t>
      </w:r>
      <w:r w:rsidR="00267ED2" w:rsidRPr="00910B22">
        <w:rPr>
          <w:rFonts w:ascii="Century Gothic" w:eastAsia="Times New Roman" w:hAnsi="Century Gothic" w:cs="Arial"/>
          <w:color w:val="000000" w:themeColor="text1"/>
          <w:kern w:val="0"/>
          <w:sz w:val="22"/>
          <w:szCs w:val="22"/>
          <w:lang w:eastAsia="ar-SA" w:bidi="ar-SA"/>
        </w:rPr>
        <w:t>ch Policji użytkujących pojazdy</w:t>
      </w:r>
      <w:r w:rsidRPr="00910B22">
        <w:rPr>
          <w:rFonts w:ascii="Century Gothic" w:eastAsia="Times New Roman" w:hAnsi="Century Gothic" w:cs="Arial"/>
          <w:color w:val="000000" w:themeColor="text1"/>
          <w:kern w:val="0"/>
          <w:sz w:val="22"/>
          <w:szCs w:val="22"/>
          <w:lang w:eastAsia="ar-SA" w:bidi="ar-SA"/>
        </w:rPr>
        <w:t>. Zgłoszenia dokonywane będą telefonicznie lub pocztą elektroniczną do autoryzowanych stacji o</w:t>
      </w:r>
      <w:r w:rsidR="00267ED2" w:rsidRPr="00910B22">
        <w:rPr>
          <w:rFonts w:ascii="Century Gothic" w:eastAsia="Times New Roman" w:hAnsi="Century Gothic" w:cs="Arial"/>
          <w:color w:val="000000" w:themeColor="text1"/>
          <w:kern w:val="0"/>
          <w:sz w:val="22"/>
          <w:szCs w:val="22"/>
          <w:lang w:eastAsia="ar-SA" w:bidi="ar-SA"/>
        </w:rPr>
        <w:t>bsług oferowanej marki pojazdów</w:t>
      </w:r>
      <w:r w:rsidRPr="00910B22">
        <w:rPr>
          <w:rFonts w:ascii="Century Gothic" w:eastAsia="Times New Roman" w:hAnsi="Century Gothic" w:cs="Arial"/>
          <w:color w:val="000000" w:themeColor="text1"/>
          <w:kern w:val="0"/>
          <w:sz w:val="22"/>
          <w:szCs w:val="22"/>
          <w:lang w:eastAsia="ar-SA" w:bidi="ar-SA"/>
        </w:rPr>
        <w:t xml:space="preserve"> zgodnie z wykazem stacji obsługi załączonym do umowy. </w:t>
      </w:r>
    </w:p>
    <w:p w:rsidR="00BD2685" w:rsidRPr="00910B22" w:rsidRDefault="00BD2685" w:rsidP="001D1790">
      <w:pPr>
        <w:tabs>
          <w:tab w:val="left" w:pos="14588"/>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6.</w:t>
      </w:r>
      <w:r w:rsidRPr="00910B22">
        <w:rPr>
          <w:rFonts w:ascii="Century Gothic" w:eastAsia="Times New Roman" w:hAnsi="Century Gothic" w:cs="Arial"/>
          <w:kern w:val="0"/>
          <w:sz w:val="22"/>
          <w:szCs w:val="22"/>
          <w:lang w:eastAsia="ar-SA" w:bidi="ar-SA"/>
        </w:rPr>
        <w:tab/>
        <w:t xml:space="preserve">Usunięcie wady (zakończenie naprawy) musi następować niezwłocznie, nie później jednak niż w ciągu </w:t>
      </w:r>
      <w:r w:rsidRPr="00910B22">
        <w:rPr>
          <w:rFonts w:ascii="Century Gothic" w:eastAsia="Times New Roman" w:hAnsi="Century Gothic" w:cs="Arial"/>
          <w:b/>
          <w:kern w:val="0"/>
          <w:sz w:val="22"/>
          <w:szCs w:val="22"/>
          <w:lang w:eastAsia="ar-SA" w:bidi="ar-SA"/>
        </w:rPr>
        <w:t>14</w:t>
      </w:r>
      <w:r w:rsidRPr="00910B22">
        <w:rPr>
          <w:rFonts w:ascii="Century Gothic" w:eastAsia="Times New Roman" w:hAnsi="Century Gothic" w:cs="Arial"/>
          <w:kern w:val="0"/>
          <w:sz w:val="22"/>
          <w:szCs w:val="22"/>
          <w:lang w:eastAsia="ar-SA" w:bidi="ar-SA"/>
        </w:rPr>
        <w:t xml:space="preserve"> </w:t>
      </w:r>
      <w:r w:rsidRPr="00910B22">
        <w:rPr>
          <w:rFonts w:ascii="Century Gothic" w:eastAsia="Times New Roman" w:hAnsi="Century Gothic" w:cs="Arial"/>
          <w:b/>
          <w:color w:val="000000" w:themeColor="text1"/>
          <w:kern w:val="0"/>
          <w:sz w:val="22"/>
          <w:szCs w:val="22"/>
          <w:lang w:eastAsia="ar-SA" w:bidi="ar-SA"/>
        </w:rPr>
        <w:t>dni kalendarzowych</w:t>
      </w:r>
      <w:r w:rsidRPr="00910B22">
        <w:rPr>
          <w:rFonts w:ascii="Century Gothic" w:eastAsia="Times New Roman" w:hAnsi="Century Gothic" w:cs="Arial"/>
          <w:kern w:val="0"/>
          <w:sz w:val="22"/>
          <w:szCs w:val="22"/>
          <w:lang w:eastAsia="ar-SA" w:bidi="ar-SA"/>
        </w:rPr>
        <w:t xml:space="preserve"> licząc od dnia jej zgłoszenia.</w:t>
      </w:r>
    </w:p>
    <w:p w:rsidR="00267ED2" w:rsidRPr="00910B22" w:rsidRDefault="00BD2685" w:rsidP="00267ED2">
      <w:pPr>
        <w:tabs>
          <w:tab w:val="left" w:pos="14696"/>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7.</w:t>
      </w:r>
      <w:r w:rsidRPr="00910B22">
        <w:rPr>
          <w:rFonts w:ascii="Century Gothic" w:eastAsia="Times New Roman" w:hAnsi="Century Gothic" w:cs="Arial"/>
          <w:kern w:val="0"/>
          <w:sz w:val="22"/>
          <w:szCs w:val="22"/>
          <w:lang w:eastAsia="ar-SA" w:bidi="ar-SA"/>
        </w:rPr>
        <w:tab/>
        <w:t>Usuwanie we własnym zakresie drobnych usterek oraz uzupełnianie materiałów eksploatacyjnych nie może powodować utraty ani ograniczenia uprawnień wyni</w:t>
      </w:r>
      <w:r w:rsidR="00F8285B" w:rsidRPr="00910B22">
        <w:rPr>
          <w:rFonts w:ascii="Century Gothic" w:eastAsia="Times New Roman" w:hAnsi="Century Gothic" w:cs="Arial"/>
          <w:kern w:val="0"/>
          <w:sz w:val="22"/>
          <w:szCs w:val="22"/>
          <w:lang w:eastAsia="ar-SA" w:bidi="ar-SA"/>
        </w:rPr>
        <w:t xml:space="preserve">kających z fabrycznej gwarancji. Zamawiający gwarantuje, że materiały eksploatacyjne będą zgodne z parametrami określonymi przez producenta.  </w:t>
      </w:r>
    </w:p>
    <w:p w:rsidR="00BD2685" w:rsidRPr="00910B22" w:rsidRDefault="00BD2685" w:rsidP="001D1790">
      <w:pPr>
        <w:tabs>
          <w:tab w:val="left" w:pos="14696"/>
        </w:tabs>
        <w:autoSpaceDN/>
        <w:spacing w:after="120"/>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Times New Roman" w:hAnsi="Century Gothic" w:cs="Arial"/>
          <w:kern w:val="0"/>
          <w:sz w:val="22"/>
          <w:szCs w:val="22"/>
          <w:lang w:eastAsia="ar-SA" w:bidi="ar-SA"/>
        </w:rPr>
        <w:t xml:space="preserve">8.  </w:t>
      </w:r>
      <w:r w:rsidRPr="00910B22">
        <w:rPr>
          <w:rFonts w:ascii="Century Gothic" w:eastAsia="Times New Roman" w:hAnsi="Century Gothic" w:cs="Arial"/>
          <w:kern w:val="0"/>
          <w:sz w:val="22"/>
          <w:szCs w:val="22"/>
          <w:lang w:eastAsia="ar-SA" w:bidi="ar-SA"/>
        </w:rPr>
        <w:tab/>
      </w:r>
      <w:r w:rsidR="001565C7" w:rsidRPr="00910B22">
        <w:rPr>
          <w:rFonts w:ascii="Century Gothic" w:eastAsia="Times New Roman" w:hAnsi="Century Gothic" w:cs="Arial"/>
          <w:kern w:val="0"/>
          <w:sz w:val="22"/>
          <w:szCs w:val="22"/>
          <w:lang w:eastAsia="ar-SA" w:bidi="ar-SA"/>
        </w:rPr>
        <w:t>Mycie</w:t>
      </w:r>
      <w:r w:rsidRPr="00910B22">
        <w:rPr>
          <w:rFonts w:ascii="Century Gothic" w:eastAsia="Times New Roman" w:hAnsi="Century Gothic" w:cs="Arial"/>
          <w:kern w:val="0"/>
          <w:sz w:val="22"/>
          <w:szCs w:val="22"/>
          <w:lang w:eastAsia="ar-SA" w:bidi="ar-SA"/>
        </w:rPr>
        <w:t xml:space="preserve"> pojazdu w myjni automatycznej szczotkowej nie </w:t>
      </w:r>
      <w:r w:rsidR="001565C7" w:rsidRPr="00910B22">
        <w:rPr>
          <w:rFonts w:ascii="Century Gothic" w:eastAsia="Times New Roman" w:hAnsi="Century Gothic" w:cs="Arial"/>
          <w:kern w:val="0"/>
          <w:sz w:val="22"/>
          <w:szCs w:val="22"/>
          <w:lang w:eastAsia="ar-SA" w:bidi="ar-SA"/>
        </w:rPr>
        <w:t>skutkuje</w:t>
      </w:r>
      <w:r w:rsidRPr="00910B22">
        <w:rPr>
          <w:rFonts w:ascii="Century Gothic" w:eastAsia="Times New Roman" w:hAnsi="Century Gothic" w:cs="Arial"/>
          <w:kern w:val="0"/>
          <w:sz w:val="22"/>
          <w:szCs w:val="22"/>
          <w:lang w:eastAsia="ar-SA" w:bidi="ar-SA"/>
        </w:rPr>
        <w:t xml:space="preserve"> utratą ani ograniczeniem gwarancji.</w:t>
      </w:r>
    </w:p>
    <w:p w:rsidR="00BD2685" w:rsidRPr="00910B22" w:rsidRDefault="00BD2685" w:rsidP="001D1790">
      <w:pPr>
        <w:tabs>
          <w:tab w:val="left" w:pos="14696"/>
        </w:tabs>
        <w:autoSpaceDN/>
        <w:ind w:left="851" w:hanging="851"/>
        <w:jc w:val="both"/>
        <w:textAlignment w:val="auto"/>
        <w:rPr>
          <w:rFonts w:ascii="Century Gothic" w:eastAsia="Times New Roman" w:hAnsi="Century Gothic" w:cs="Arial"/>
          <w:kern w:val="0"/>
          <w:sz w:val="22"/>
          <w:szCs w:val="22"/>
          <w:lang w:eastAsia="ar-SA" w:bidi="ar-SA"/>
        </w:rPr>
      </w:pPr>
      <w:r w:rsidRPr="00910B22">
        <w:rPr>
          <w:rFonts w:ascii="Century Gothic" w:eastAsia="Arial" w:hAnsi="Century Gothic" w:cs="Arial"/>
          <w:color w:val="000000"/>
          <w:kern w:val="0"/>
          <w:sz w:val="22"/>
          <w:szCs w:val="22"/>
          <w:lang w:eastAsia="pl-PL" w:bidi="ar-SA"/>
        </w:rPr>
        <w:t xml:space="preserve">9. </w:t>
      </w:r>
      <w:r w:rsidRPr="00910B22">
        <w:rPr>
          <w:rFonts w:ascii="Century Gothic" w:eastAsia="Arial" w:hAnsi="Century Gothic" w:cs="Arial"/>
          <w:color w:val="000000"/>
          <w:kern w:val="0"/>
          <w:sz w:val="22"/>
          <w:szCs w:val="22"/>
          <w:lang w:eastAsia="pl-PL" w:bidi="ar-SA"/>
        </w:rPr>
        <w:tab/>
        <w:t xml:space="preserve">Wykonawca zobowiązuje się w ramach wynagrodzenia umownego do udzielania konsultacji w zakresie:   </w:t>
      </w:r>
    </w:p>
    <w:p w:rsidR="00BD2685" w:rsidRPr="00910B22" w:rsidRDefault="00BD2685" w:rsidP="001D1790">
      <w:pPr>
        <w:widowControl/>
        <w:numPr>
          <w:ilvl w:val="1"/>
          <w:numId w:val="22"/>
        </w:numPr>
        <w:suppressAutoHyphens w:val="0"/>
        <w:autoSpaceDN/>
        <w:ind w:left="1134" w:right="54" w:hanging="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bezpłatnego udzielania konsultacji użytkownikom pojazdu w zakresie porad technicznych związanych z eksploatacją pojazdu; </w:t>
      </w:r>
    </w:p>
    <w:p w:rsidR="00BD2685" w:rsidRPr="00910B22" w:rsidRDefault="00BD2685" w:rsidP="001D1790">
      <w:pPr>
        <w:widowControl/>
        <w:numPr>
          <w:ilvl w:val="1"/>
          <w:numId w:val="22"/>
        </w:numPr>
        <w:suppressAutoHyphens w:val="0"/>
        <w:autoSpaceDN/>
        <w:ind w:left="1134" w:right="54" w:hanging="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lastRenderedPageBreak/>
        <w:t>bezpłatnego udzielania konsultacji</w:t>
      </w:r>
      <w:r w:rsidRPr="00910B22">
        <w:rPr>
          <w:rFonts w:ascii="Century Gothic" w:eastAsia="Arial" w:hAnsi="Century Gothic" w:cs="Arial"/>
          <w:b/>
          <w:color w:val="000000"/>
          <w:kern w:val="0"/>
          <w:sz w:val="22"/>
          <w:szCs w:val="22"/>
          <w:lang w:eastAsia="pl-PL" w:bidi="ar-SA"/>
        </w:rPr>
        <w:t xml:space="preserve"> </w:t>
      </w:r>
      <w:r w:rsidRPr="00910B22">
        <w:rPr>
          <w:rFonts w:ascii="Century Gothic" w:eastAsia="Arial" w:hAnsi="Century Gothic" w:cs="Arial"/>
          <w:color w:val="000000"/>
          <w:kern w:val="0"/>
          <w:sz w:val="22"/>
          <w:szCs w:val="22"/>
          <w:lang w:eastAsia="pl-PL" w:bidi="ar-SA"/>
        </w:rPr>
        <w:t>użytkownikom</w:t>
      </w:r>
      <w:r w:rsidRPr="00910B22">
        <w:rPr>
          <w:rFonts w:ascii="Century Gothic" w:eastAsia="Arial" w:hAnsi="Century Gothic" w:cs="Arial"/>
          <w:b/>
          <w:color w:val="000000"/>
          <w:kern w:val="0"/>
          <w:sz w:val="22"/>
          <w:szCs w:val="22"/>
          <w:lang w:eastAsia="pl-PL" w:bidi="ar-SA"/>
        </w:rPr>
        <w:t xml:space="preserve"> </w:t>
      </w:r>
      <w:r w:rsidRPr="00910B22">
        <w:rPr>
          <w:rFonts w:ascii="Century Gothic" w:eastAsia="Arial" w:hAnsi="Century Gothic" w:cs="Arial"/>
          <w:color w:val="000000"/>
          <w:kern w:val="0"/>
          <w:sz w:val="22"/>
          <w:szCs w:val="22"/>
          <w:lang w:eastAsia="pl-PL" w:bidi="ar-SA"/>
        </w:rPr>
        <w:t xml:space="preserve">pojazdu w zakresie możliwości zabudowania oraz zaleceń dotyczących montażu w pojeździe: </w:t>
      </w:r>
    </w:p>
    <w:p w:rsidR="00BD2685" w:rsidRPr="00910B22" w:rsidRDefault="00BD2685" w:rsidP="001D1790">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instalacji antenowych i zasilania, </w:t>
      </w:r>
    </w:p>
    <w:p w:rsidR="00BD2685" w:rsidRPr="00910B22" w:rsidRDefault="00BD2685" w:rsidP="001D1790">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urządzeń łączności radiowej, </w:t>
      </w:r>
    </w:p>
    <w:p w:rsidR="00BD2685" w:rsidRPr="00910B22" w:rsidRDefault="00BD2685" w:rsidP="001D1790">
      <w:pPr>
        <w:widowControl/>
        <w:numPr>
          <w:ilvl w:val="1"/>
          <w:numId w:val="23"/>
        </w:numPr>
        <w:suppressAutoHyphens w:val="0"/>
        <w:autoSpaceDN/>
        <w:ind w:left="851" w:right="54" w:firstLine="283"/>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urządzeń do pomiaru zużycia paliwa, </w:t>
      </w:r>
    </w:p>
    <w:p w:rsidR="00B47B7F" w:rsidRPr="00B47B7F" w:rsidRDefault="007B2A91" w:rsidP="00B47B7F">
      <w:pPr>
        <w:widowControl/>
        <w:numPr>
          <w:ilvl w:val="1"/>
          <w:numId w:val="23"/>
        </w:numPr>
        <w:suppressAutoHyphens w:val="0"/>
        <w:autoSpaceDN/>
        <w:spacing w:after="120"/>
        <w:ind w:left="851" w:right="57" w:firstLine="284"/>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innego sprzętu służbowego.</w:t>
      </w:r>
    </w:p>
    <w:p w:rsidR="00532A6F" w:rsidRPr="00910B22" w:rsidRDefault="00BD2685" w:rsidP="001D1790">
      <w:pPr>
        <w:pStyle w:val="Akapitzlist"/>
        <w:numPr>
          <w:ilvl w:val="0"/>
          <w:numId w:val="24"/>
        </w:numPr>
        <w:spacing w:after="120" w:line="240" w:lineRule="auto"/>
        <w:ind w:left="851" w:right="57" w:hanging="851"/>
        <w:jc w:val="both"/>
        <w:rPr>
          <w:rFonts w:ascii="Century Gothic" w:eastAsia="Arial" w:hAnsi="Century Gothic" w:cs="Arial"/>
          <w:color w:val="000000" w:themeColor="text1"/>
          <w:lang w:eastAsia="pl-PL"/>
        </w:rPr>
      </w:pPr>
      <w:r w:rsidRPr="00910B22">
        <w:rPr>
          <w:rFonts w:ascii="Century Gothic" w:eastAsia="Arial" w:hAnsi="Century Gothic" w:cs="Arial"/>
          <w:color w:val="000000" w:themeColor="text1"/>
          <w:lang w:eastAsia="pl-PL"/>
        </w:rPr>
        <w:t xml:space="preserve">Niezależnie od innych uprawnień przewidzianych Kodeksem cywilnym w przypadku wystąpienia w okresie gwarancji lub rękojmi wad w dostarczonym pojeździe, Wykonawca zobowiązuje się do ich usunięcia na swój koszt, niezwłocznie, jednak nie później niż w ciągu </w:t>
      </w:r>
      <w:r w:rsidRPr="00910B22">
        <w:rPr>
          <w:rFonts w:ascii="Century Gothic" w:eastAsia="Arial" w:hAnsi="Century Gothic" w:cs="Arial"/>
          <w:b/>
          <w:color w:val="000000" w:themeColor="text1"/>
          <w:lang w:eastAsia="pl-PL"/>
        </w:rPr>
        <w:t xml:space="preserve">14 dni kalendarzowych </w:t>
      </w:r>
      <w:r w:rsidRPr="00910B22">
        <w:rPr>
          <w:rFonts w:ascii="Century Gothic" w:eastAsia="Arial" w:hAnsi="Century Gothic" w:cs="Arial"/>
          <w:color w:val="000000" w:themeColor="text1"/>
          <w:lang w:eastAsia="pl-PL"/>
        </w:rPr>
        <w:t>licząc od dnia przekazania Wykonawcy pisemnego zgłoszenia wad telefonicznie lub pocztą elektroniczną</w:t>
      </w:r>
      <w:r w:rsidR="00532A6F" w:rsidRPr="00910B22">
        <w:rPr>
          <w:rFonts w:ascii="Century Gothic" w:eastAsia="Arial" w:hAnsi="Century Gothic" w:cs="Arial"/>
          <w:color w:val="000000" w:themeColor="text1"/>
          <w:lang w:eastAsia="pl-PL"/>
        </w:rPr>
        <w:t>.</w:t>
      </w:r>
    </w:p>
    <w:p w:rsidR="00532A6F"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2"/>
          <w:szCs w:val="22"/>
          <w:lang w:eastAsia="pl-PL" w:bidi="ar-SA"/>
        </w:rPr>
      </w:pPr>
      <w:r w:rsidRPr="00910B22">
        <w:rPr>
          <w:rFonts w:ascii="Century Gothic" w:eastAsia="Arial" w:hAnsi="Century Gothic" w:cs="Arial"/>
          <w:color w:val="000000" w:themeColor="text1"/>
          <w:kern w:val="0"/>
          <w:sz w:val="22"/>
          <w:szCs w:val="22"/>
          <w:lang w:eastAsia="pl-PL" w:bidi="ar-SA"/>
        </w:rPr>
        <w:t xml:space="preserve">Po dwukrotnej naprawie tej samej uszkodzonej/wadliwej części zamiennej podzespołu, jeżeli nadal wykazuje ona wady, Wykonawca wymieni ją na swój koszt, na nową, wolną od wad w terminie </w:t>
      </w:r>
      <w:r w:rsidRPr="00910B22">
        <w:rPr>
          <w:rFonts w:ascii="Century Gothic" w:eastAsia="Arial" w:hAnsi="Century Gothic" w:cs="Arial"/>
          <w:b/>
          <w:color w:val="000000" w:themeColor="text1"/>
          <w:kern w:val="0"/>
          <w:sz w:val="22"/>
          <w:szCs w:val="22"/>
          <w:lang w:eastAsia="pl-PL" w:bidi="ar-SA"/>
        </w:rPr>
        <w:t xml:space="preserve">14 dni kalendarzowych </w:t>
      </w:r>
      <w:r w:rsidRPr="00910B22">
        <w:rPr>
          <w:rFonts w:ascii="Century Gothic" w:eastAsia="Arial" w:hAnsi="Century Gothic" w:cs="Arial"/>
          <w:color w:val="000000" w:themeColor="text1"/>
          <w:kern w:val="0"/>
          <w:sz w:val="22"/>
          <w:szCs w:val="22"/>
          <w:lang w:eastAsia="pl-PL" w:bidi="ar-SA"/>
        </w:rPr>
        <w:t xml:space="preserve">– licząc od dnia złożenia przez Zamawiającego trzeciej reklamacji. </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2"/>
          <w:szCs w:val="22"/>
          <w:lang w:eastAsia="pl-PL" w:bidi="ar-SA"/>
        </w:rPr>
      </w:pPr>
      <w:r w:rsidRPr="00910B22">
        <w:rPr>
          <w:rFonts w:ascii="Century Gothic" w:eastAsia="Arial" w:hAnsi="Century Gothic" w:cs="Arial"/>
          <w:color w:val="000000"/>
          <w:kern w:val="0"/>
          <w:sz w:val="22"/>
          <w:szCs w:val="22"/>
          <w:lang w:eastAsia="pl-PL" w:bidi="ar-SA"/>
        </w:rPr>
        <w:t>W razie wymiany części i elementów na nowe</w:t>
      </w:r>
      <w:r w:rsidR="001565C7" w:rsidRPr="00910B22">
        <w:rPr>
          <w:rFonts w:ascii="Century Gothic" w:eastAsia="Arial" w:hAnsi="Century Gothic" w:cs="Arial"/>
          <w:color w:val="000000"/>
          <w:kern w:val="0"/>
          <w:sz w:val="22"/>
          <w:szCs w:val="22"/>
          <w:lang w:eastAsia="pl-PL" w:bidi="ar-SA"/>
        </w:rPr>
        <w:t>,</w:t>
      </w:r>
      <w:r w:rsidRPr="00910B22">
        <w:rPr>
          <w:rFonts w:ascii="Century Gothic" w:eastAsia="Arial" w:hAnsi="Century Gothic" w:cs="Arial"/>
          <w:color w:val="000000"/>
          <w:kern w:val="0"/>
          <w:sz w:val="22"/>
          <w:szCs w:val="22"/>
          <w:lang w:eastAsia="pl-PL" w:bidi="ar-SA"/>
        </w:rPr>
        <w:t xml:space="preserve"> okres rękojmi i gwarancji (na wymienione części i elementy), biegnie od dnia podpisania bez uwag protok</w:t>
      </w:r>
      <w:r w:rsidR="001565C7" w:rsidRPr="00910B22">
        <w:rPr>
          <w:rFonts w:ascii="Century Gothic" w:eastAsia="Arial" w:hAnsi="Century Gothic" w:cs="Arial"/>
          <w:color w:val="000000"/>
          <w:kern w:val="0"/>
          <w:sz w:val="22"/>
          <w:szCs w:val="22"/>
          <w:lang w:eastAsia="pl-PL" w:bidi="ar-SA"/>
        </w:rPr>
        <w:t>ołu odbioru reklamowanej części</w:t>
      </w:r>
      <w:r w:rsidRPr="00910B22">
        <w:rPr>
          <w:rFonts w:ascii="Century Gothic" w:eastAsia="Arial" w:hAnsi="Century Gothic" w:cs="Arial"/>
          <w:color w:val="000000"/>
          <w:kern w:val="0"/>
          <w:sz w:val="22"/>
          <w:szCs w:val="22"/>
          <w:lang w:eastAsia="pl-PL" w:bidi="ar-SA"/>
        </w:rPr>
        <w:t xml:space="preserve"> i elementu.</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W uzasadnionej sytuacji, jeżeli wykonanie obowiązków, o których mowa w </w:t>
      </w:r>
      <w:proofErr w:type="spellStart"/>
      <w:r w:rsidRPr="00910B22">
        <w:rPr>
          <w:rFonts w:ascii="Century Gothic" w:eastAsia="Arial" w:hAnsi="Century Gothic" w:cs="Arial"/>
          <w:color w:val="000000"/>
          <w:kern w:val="0"/>
          <w:sz w:val="22"/>
          <w:szCs w:val="22"/>
          <w:lang w:eastAsia="pl-PL" w:bidi="ar-SA"/>
        </w:rPr>
        <w:t>pkt</w:t>
      </w:r>
      <w:proofErr w:type="spellEnd"/>
      <w:r w:rsidRPr="00910B22">
        <w:rPr>
          <w:rFonts w:ascii="Century Gothic" w:eastAsia="Arial" w:hAnsi="Century Gothic" w:cs="Arial"/>
          <w:color w:val="000000"/>
          <w:kern w:val="0"/>
          <w:sz w:val="22"/>
          <w:szCs w:val="22"/>
          <w:lang w:eastAsia="pl-PL" w:bidi="ar-SA"/>
        </w:rPr>
        <w:t xml:space="preserve"> </w:t>
      </w:r>
      <w:r w:rsidR="00532A6F" w:rsidRPr="00910B22">
        <w:rPr>
          <w:rFonts w:ascii="Century Gothic" w:eastAsia="Arial" w:hAnsi="Century Gothic" w:cs="Arial"/>
          <w:color w:val="000000"/>
          <w:kern w:val="0"/>
          <w:sz w:val="22"/>
          <w:szCs w:val="22"/>
          <w:lang w:eastAsia="pl-PL" w:bidi="ar-SA"/>
        </w:rPr>
        <w:t>10</w:t>
      </w:r>
      <w:r w:rsidRPr="00910B22">
        <w:rPr>
          <w:rFonts w:ascii="Century Gothic" w:eastAsia="Arial" w:hAnsi="Century Gothic" w:cs="Arial"/>
          <w:color w:val="000000"/>
          <w:kern w:val="0"/>
          <w:sz w:val="22"/>
          <w:szCs w:val="22"/>
          <w:lang w:eastAsia="pl-PL" w:bidi="ar-SA"/>
        </w:rPr>
        <w:t xml:space="preserve"> lub </w:t>
      </w:r>
      <w:proofErr w:type="spellStart"/>
      <w:r w:rsidRPr="00910B22">
        <w:rPr>
          <w:rFonts w:ascii="Century Gothic" w:eastAsia="Arial" w:hAnsi="Century Gothic" w:cs="Arial"/>
          <w:color w:val="000000"/>
          <w:kern w:val="0"/>
          <w:sz w:val="22"/>
          <w:szCs w:val="22"/>
          <w:lang w:eastAsia="pl-PL" w:bidi="ar-SA"/>
        </w:rPr>
        <w:t>pkt</w:t>
      </w:r>
      <w:proofErr w:type="spellEnd"/>
      <w:r w:rsidRPr="00910B22">
        <w:rPr>
          <w:rFonts w:ascii="Century Gothic" w:eastAsia="Arial" w:hAnsi="Century Gothic" w:cs="Arial"/>
          <w:color w:val="000000"/>
          <w:kern w:val="0"/>
          <w:sz w:val="22"/>
          <w:szCs w:val="22"/>
          <w:lang w:eastAsia="pl-PL" w:bidi="ar-SA"/>
        </w:rPr>
        <w:t xml:space="preserve"> </w:t>
      </w:r>
      <w:r w:rsidR="00532A6F" w:rsidRPr="00910B22">
        <w:rPr>
          <w:rFonts w:ascii="Century Gothic" w:eastAsia="Arial" w:hAnsi="Century Gothic" w:cs="Arial"/>
          <w:color w:val="000000"/>
          <w:kern w:val="0"/>
          <w:sz w:val="22"/>
          <w:szCs w:val="22"/>
          <w:lang w:eastAsia="pl-PL" w:bidi="ar-SA"/>
        </w:rPr>
        <w:t>11</w:t>
      </w:r>
      <w:r w:rsidRPr="00910B22">
        <w:rPr>
          <w:rFonts w:ascii="Century Gothic" w:eastAsia="Arial" w:hAnsi="Century Gothic" w:cs="Arial"/>
          <w:color w:val="000000"/>
          <w:kern w:val="0"/>
          <w:sz w:val="22"/>
          <w:szCs w:val="22"/>
          <w:lang w:eastAsia="pl-PL" w:bidi="ar-SA"/>
        </w:rPr>
        <w:t xml:space="preserve"> w terminie wskazanym w umowie byłoby znacznie utrudnione lub niemożliwe, Wykonawca niezwłocznie informuje Zamawiającego pisemnie (dopuszcza się drogę email) o tym fakcie we wniosku, zawierającym informacje o przyczynie oraz ewentualny termin naprawy. Za zgodą Zamawiającego strony mogą ustalić jednorazowo zmianę terminu usunięcia wad lub dostarczenia nowej wolnej od wad części zamiennej podzespołu, bez konieczności zmiany umowy. Całkowity termin usunięcia wad nie może </w:t>
      </w:r>
      <w:r w:rsidRPr="00910B22">
        <w:rPr>
          <w:rFonts w:ascii="Century Gothic" w:eastAsia="Arial" w:hAnsi="Century Gothic" w:cs="Arial"/>
          <w:b/>
          <w:color w:val="000000"/>
          <w:kern w:val="0"/>
          <w:sz w:val="22"/>
          <w:szCs w:val="22"/>
          <w:lang w:eastAsia="pl-PL" w:bidi="ar-SA"/>
        </w:rPr>
        <w:t>przekroczyć 30 dni kalendarzowych</w:t>
      </w:r>
      <w:r w:rsidRPr="00910B22">
        <w:rPr>
          <w:rFonts w:ascii="Century Gothic" w:eastAsia="Arial" w:hAnsi="Century Gothic" w:cs="Arial"/>
          <w:color w:val="000000"/>
          <w:kern w:val="0"/>
          <w:sz w:val="22"/>
          <w:szCs w:val="22"/>
          <w:lang w:eastAsia="pl-PL" w:bidi="ar-SA"/>
        </w:rPr>
        <w:t>, licząc od dnia złożenia przez użytkownika rek</w:t>
      </w:r>
      <w:r w:rsidR="001565C7" w:rsidRPr="00910B22">
        <w:rPr>
          <w:rFonts w:ascii="Century Gothic" w:eastAsia="Arial" w:hAnsi="Century Gothic" w:cs="Arial"/>
          <w:color w:val="000000"/>
          <w:kern w:val="0"/>
          <w:sz w:val="22"/>
          <w:szCs w:val="22"/>
          <w:lang w:eastAsia="pl-PL" w:bidi="ar-SA"/>
        </w:rPr>
        <w:t xml:space="preserve">lamacji, o której mowa w </w:t>
      </w:r>
      <w:proofErr w:type="spellStart"/>
      <w:r w:rsidR="001565C7" w:rsidRPr="00910B22">
        <w:rPr>
          <w:rFonts w:ascii="Century Gothic" w:eastAsia="Arial" w:hAnsi="Century Gothic" w:cs="Arial"/>
          <w:color w:val="000000"/>
          <w:kern w:val="0"/>
          <w:sz w:val="22"/>
          <w:szCs w:val="22"/>
          <w:lang w:eastAsia="pl-PL" w:bidi="ar-SA"/>
        </w:rPr>
        <w:t>pkt</w:t>
      </w:r>
      <w:proofErr w:type="spellEnd"/>
      <w:r w:rsidR="001565C7" w:rsidRPr="00910B22">
        <w:rPr>
          <w:rFonts w:ascii="Century Gothic" w:eastAsia="Arial" w:hAnsi="Century Gothic" w:cs="Arial"/>
          <w:color w:val="000000"/>
          <w:kern w:val="0"/>
          <w:sz w:val="22"/>
          <w:szCs w:val="22"/>
          <w:lang w:eastAsia="pl-PL" w:bidi="ar-SA"/>
        </w:rPr>
        <w:t xml:space="preserve"> </w:t>
      </w:r>
      <w:r w:rsidR="004A4FAE" w:rsidRPr="00910B22">
        <w:rPr>
          <w:rFonts w:ascii="Century Gothic" w:eastAsia="Arial" w:hAnsi="Century Gothic" w:cs="Arial"/>
          <w:kern w:val="0"/>
          <w:sz w:val="22"/>
          <w:szCs w:val="22"/>
          <w:lang w:eastAsia="pl-PL" w:bidi="ar-SA"/>
        </w:rPr>
        <w:t>10</w:t>
      </w:r>
      <w:r w:rsidRPr="00910B22">
        <w:rPr>
          <w:rFonts w:ascii="Century Gothic" w:eastAsia="Arial" w:hAnsi="Century Gothic" w:cs="Arial"/>
          <w:kern w:val="0"/>
          <w:sz w:val="22"/>
          <w:szCs w:val="22"/>
          <w:lang w:eastAsia="pl-PL" w:bidi="ar-SA"/>
        </w:rPr>
        <w:t>.</w:t>
      </w:r>
      <w:r w:rsidRPr="00910B22">
        <w:rPr>
          <w:rFonts w:ascii="Century Gothic" w:eastAsia="Arial" w:hAnsi="Century Gothic" w:cs="Arial"/>
          <w:color w:val="000000"/>
          <w:kern w:val="0"/>
          <w:sz w:val="22"/>
          <w:szCs w:val="22"/>
          <w:lang w:eastAsia="pl-PL" w:bidi="ar-SA"/>
        </w:rPr>
        <w:t xml:space="preserve"> </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W sytuacji nieuzasadnionego nie przystąpienia do wykonania obowiązków, </w:t>
      </w:r>
      <w:r w:rsidR="007913C7">
        <w:rPr>
          <w:rFonts w:ascii="Century Gothic" w:eastAsia="Arial" w:hAnsi="Century Gothic" w:cs="Arial"/>
          <w:color w:val="000000"/>
          <w:kern w:val="0"/>
          <w:sz w:val="22"/>
          <w:szCs w:val="22"/>
          <w:lang w:eastAsia="pl-PL" w:bidi="ar-SA"/>
        </w:rPr>
        <w:t xml:space="preserve">                   </w:t>
      </w:r>
      <w:r w:rsidRPr="00910B22">
        <w:rPr>
          <w:rFonts w:ascii="Century Gothic" w:eastAsia="Arial" w:hAnsi="Century Gothic" w:cs="Arial"/>
          <w:color w:val="000000"/>
          <w:kern w:val="0"/>
          <w:sz w:val="22"/>
          <w:szCs w:val="22"/>
          <w:lang w:eastAsia="pl-PL" w:bidi="ar-SA"/>
        </w:rPr>
        <w:t xml:space="preserve">o których mowa w </w:t>
      </w:r>
      <w:proofErr w:type="spellStart"/>
      <w:r w:rsidR="001565C7" w:rsidRPr="00910B22">
        <w:rPr>
          <w:rFonts w:ascii="Century Gothic" w:eastAsia="Arial" w:hAnsi="Century Gothic" w:cs="Arial"/>
          <w:color w:val="000000"/>
          <w:kern w:val="0"/>
          <w:sz w:val="22"/>
          <w:szCs w:val="22"/>
          <w:lang w:eastAsia="pl-PL" w:bidi="ar-SA"/>
        </w:rPr>
        <w:t>pkt</w:t>
      </w:r>
      <w:proofErr w:type="spellEnd"/>
      <w:r w:rsidR="001565C7" w:rsidRPr="00910B22">
        <w:rPr>
          <w:rFonts w:ascii="Century Gothic" w:eastAsia="Arial" w:hAnsi="Century Gothic" w:cs="Arial"/>
          <w:color w:val="000000"/>
          <w:kern w:val="0"/>
          <w:sz w:val="22"/>
          <w:szCs w:val="22"/>
          <w:lang w:eastAsia="pl-PL" w:bidi="ar-SA"/>
        </w:rPr>
        <w:t xml:space="preserve"> </w:t>
      </w:r>
      <w:r w:rsidR="00532A6F" w:rsidRPr="00910B22">
        <w:rPr>
          <w:rFonts w:ascii="Century Gothic" w:eastAsia="Arial" w:hAnsi="Century Gothic" w:cs="Arial"/>
          <w:color w:val="000000"/>
          <w:kern w:val="0"/>
          <w:sz w:val="22"/>
          <w:szCs w:val="22"/>
          <w:lang w:eastAsia="pl-PL" w:bidi="ar-SA"/>
        </w:rPr>
        <w:t>10</w:t>
      </w:r>
      <w:r w:rsidRPr="00910B22">
        <w:rPr>
          <w:rFonts w:ascii="Century Gothic" w:eastAsia="Arial" w:hAnsi="Century Gothic" w:cs="Arial"/>
          <w:color w:val="000000"/>
          <w:kern w:val="0"/>
          <w:sz w:val="22"/>
          <w:szCs w:val="22"/>
          <w:lang w:eastAsia="pl-PL" w:bidi="ar-SA"/>
        </w:rPr>
        <w:t xml:space="preserve"> </w:t>
      </w:r>
      <w:r w:rsidR="001565C7" w:rsidRPr="00910B22">
        <w:rPr>
          <w:rFonts w:ascii="Century Gothic" w:eastAsia="Arial" w:hAnsi="Century Gothic" w:cs="Arial"/>
          <w:color w:val="000000"/>
          <w:kern w:val="0"/>
          <w:sz w:val="22"/>
          <w:szCs w:val="22"/>
          <w:lang w:eastAsia="pl-PL" w:bidi="ar-SA"/>
        </w:rPr>
        <w:t xml:space="preserve">lub </w:t>
      </w:r>
      <w:proofErr w:type="spellStart"/>
      <w:r w:rsidR="001565C7" w:rsidRPr="00910B22">
        <w:rPr>
          <w:rFonts w:ascii="Century Gothic" w:eastAsia="Arial" w:hAnsi="Century Gothic" w:cs="Arial"/>
          <w:color w:val="000000"/>
          <w:kern w:val="0"/>
          <w:sz w:val="22"/>
          <w:szCs w:val="22"/>
          <w:lang w:eastAsia="pl-PL" w:bidi="ar-SA"/>
        </w:rPr>
        <w:t>pkt</w:t>
      </w:r>
      <w:proofErr w:type="spellEnd"/>
      <w:r w:rsidR="001565C7" w:rsidRPr="00910B22">
        <w:rPr>
          <w:rFonts w:ascii="Century Gothic" w:eastAsia="Arial" w:hAnsi="Century Gothic" w:cs="Arial"/>
          <w:color w:val="000000"/>
          <w:kern w:val="0"/>
          <w:sz w:val="22"/>
          <w:szCs w:val="22"/>
          <w:lang w:eastAsia="pl-PL" w:bidi="ar-SA"/>
        </w:rPr>
        <w:t xml:space="preserve"> </w:t>
      </w:r>
      <w:r w:rsidR="00532A6F" w:rsidRPr="00910B22">
        <w:rPr>
          <w:rFonts w:ascii="Century Gothic" w:eastAsia="Arial" w:hAnsi="Century Gothic" w:cs="Arial"/>
          <w:color w:val="000000"/>
          <w:kern w:val="0"/>
          <w:sz w:val="22"/>
          <w:szCs w:val="22"/>
          <w:lang w:eastAsia="pl-PL" w:bidi="ar-SA"/>
        </w:rPr>
        <w:t>11</w:t>
      </w:r>
      <w:r w:rsidRPr="00910B22">
        <w:rPr>
          <w:rFonts w:ascii="Century Gothic" w:eastAsia="Arial" w:hAnsi="Century Gothic" w:cs="Arial"/>
          <w:color w:val="000000"/>
          <w:kern w:val="0"/>
          <w:sz w:val="22"/>
          <w:szCs w:val="22"/>
          <w:lang w:eastAsia="pl-PL" w:bidi="ar-SA"/>
        </w:rPr>
        <w:t xml:space="preserve"> w terminie wskazanym w umowie, przy zachowaniu innych uprawnień przewidzianych kodeksem cywilnym i niniejszą umową, Zamawiający może powierzyć naprawę osobie trzeciej na koszt i ryzyko Wykonawcy bez konieczności uzyskania zgody Sądu w tym zakresie, </w:t>
      </w:r>
      <w:r w:rsidR="007913C7">
        <w:rPr>
          <w:rFonts w:ascii="Century Gothic" w:eastAsia="Arial" w:hAnsi="Century Gothic" w:cs="Arial"/>
          <w:color w:val="000000"/>
          <w:kern w:val="0"/>
          <w:sz w:val="22"/>
          <w:szCs w:val="22"/>
          <w:lang w:eastAsia="pl-PL" w:bidi="ar-SA"/>
        </w:rPr>
        <w:t xml:space="preserve">                               </w:t>
      </w:r>
      <w:r w:rsidRPr="00910B22">
        <w:rPr>
          <w:rFonts w:ascii="Century Gothic" w:eastAsia="Arial" w:hAnsi="Century Gothic" w:cs="Arial"/>
          <w:color w:val="000000"/>
          <w:kern w:val="0"/>
          <w:sz w:val="22"/>
          <w:szCs w:val="22"/>
          <w:lang w:eastAsia="pl-PL" w:bidi="ar-SA"/>
        </w:rPr>
        <w:t xml:space="preserve">z zachowaniem prawa do gwarancji i rękojmi. </w:t>
      </w:r>
    </w:p>
    <w:p w:rsidR="00BD2685" w:rsidRPr="00910B22"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Fakt wady, jej usunięcia i ewentualnie wymiany części zamiennej na nową będzie odnotowywany każdorazowo w historii pojazdu. </w:t>
      </w:r>
    </w:p>
    <w:p w:rsidR="00BD2685"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kern w:val="0"/>
          <w:sz w:val="22"/>
          <w:szCs w:val="22"/>
          <w:lang w:eastAsia="pl-PL" w:bidi="ar-SA"/>
        </w:rPr>
      </w:pPr>
      <w:r w:rsidRPr="00910B22">
        <w:rPr>
          <w:rFonts w:ascii="Century Gothic" w:eastAsia="Arial" w:hAnsi="Century Gothic" w:cs="Arial"/>
          <w:color w:val="000000"/>
          <w:kern w:val="0"/>
          <w:sz w:val="22"/>
          <w:szCs w:val="22"/>
          <w:lang w:eastAsia="pl-PL" w:bidi="ar-SA"/>
        </w:rPr>
        <w:t xml:space="preserve">Zamawiający zastrzega sobie prawo dokonywania w trakcie eksploatacji pojazdu niezbędnych modyfikacji, wynikających z konieczności montażu w pojazdach policyjnych </w:t>
      </w:r>
      <w:r w:rsidRPr="00910B22">
        <w:rPr>
          <w:rFonts w:ascii="Century Gothic" w:eastAsia="Arial" w:hAnsi="Century Gothic" w:cs="Arial"/>
          <w:color w:val="000000"/>
          <w:kern w:val="0"/>
          <w:sz w:val="22"/>
          <w:szCs w:val="22"/>
          <w:lang w:eastAsia="pl-PL" w:bidi="ar-SA"/>
        </w:rPr>
        <w:tab/>
        <w:t xml:space="preserve">środków łączności radiowej i innego specjalistycznego wyposażenia służbowego – po wcześniejszym uzgodnieniu z Wykonawcą, co nie spowoduje utraty gwarancji ani ograniczenia uprawnień wynikających z gwarancji. </w:t>
      </w:r>
    </w:p>
    <w:p w:rsidR="00BD2685" w:rsidRPr="00AD6E96" w:rsidRDefault="00BD2685" w:rsidP="001D1790">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2"/>
          <w:szCs w:val="22"/>
          <w:lang w:eastAsia="pl-PL" w:bidi="ar-SA"/>
        </w:rPr>
      </w:pPr>
      <w:r w:rsidRPr="00910B22">
        <w:rPr>
          <w:rFonts w:ascii="Century Gothic" w:hAnsi="Century Gothic" w:cs="Arial"/>
          <w:sz w:val="22"/>
          <w:szCs w:val="22"/>
          <w:lang w:eastAsia="ar-SA"/>
        </w:rPr>
        <w:t xml:space="preserve">Przeglądy okresowe oraz naprawy realizowane będą w stacjach </w:t>
      </w:r>
      <w:r w:rsidRPr="00910B22">
        <w:rPr>
          <w:rFonts w:ascii="Century Gothic" w:hAnsi="Century Gothic" w:cs="Arial"/>
          <w:sz w:val="22"/>
          <w:szCs w:val="22"/>
        </w:rPr>
        <w:t>obsługi pojazdów spełniających kryteria jakościowe określone dl</w:t>
      </w:r>
      <w:r w:rsidR="00AB3F4B" w:rsidRPr="00910B22">
        <w:rPr>
          <w:rFonts w:ascii="Century Gothic" w:hAnsi="Century Gothic" w:cs="Arial"/>
          <w:sz w:val="22"/>
          <w:szCs w:val="22"/>
        </w:rPr>
        <w:t>a autoryzowanych stacji obsługi oferowanej</w:t>
      </w:r>
      <w:r w:rsidRPr="00910B22">
        <w:rPr>
          <w:rFonts w:ascii="Century Gothic" w:hAnsi="Century Gothic" w:cs="Arial"/>
          <w:sz w:val="22"/>
          <w:szCs w:val="22"/>
        </w:rPr>
        <w:t xml:space="preserve"> marki pojazdu</w:t>
      </w:r>
      <w:r w:rsidRPr="00910B22">
        <w:rPr>
          <w:rFonts w:ascii="Century Gothic" w:hAnsi="Century Gothic" w:cs="Arial"/>
          <w:sz w:val="22"/>
          <w:szCs w:val="22"/>
          <w:lang w:eastAsia="ar-SA"/>
        </w:rPr>
        <w:t xml:space="preserve">. </w:t>
      </w:r>
      <w:r w:rsidR="00AB3F4B" w:rsidRPr="00910B22">
        <w:rPr>
          <w:rFonts w:ascii="Century Gothic" w:hAnsi="Century Gothic" w:cs="Arial"/>
          <w:color w:val="000000" w:themeColor="text1"/>
          <w:sz w:val="22"/>
          <w:szCs w:val="22"/>
          <w:lang w:eastAsia="ar-SA"/>
        </w:rPr>
        <w:t>Wykonawca oświadcza, że zapewnia</w:t>
      </w:r>
      <w:r w:rsidRPr="00910B22">
        <w:rPr>
          <w:rFonts w:ascii="Century Gothic" w:hAnsi="Century Gothic" w:cs="Arial"/>
          <w:color w:val="000000" w:themeColor="text1"/>
          <w:sz w:val="22"/>
          <w:szCs w:val="22"/>
          <w:lang w:eastAsia="ar-SA"/>
        </w:rPr>
        <w:t xml:space="preserve"> co najmniej po jednej takiej stacji obsługi pojazdów na terenie każdego </w:t>
      </w:r>
      <w:r w:rsidR="00ED07A4" w:rsidRPr="00910B22">
        <w:rPr>
          <w:rFonts w:ascii="Century Gothic" w:hAnsi="Century Gothic" w:cs="Arial"/>
          <w:color w:val="000000" w:themeColor="text1"/>
          <w:sz w:val="22"/>
          <w:szCs w:val="22"/>
          <w:lang w:eastAsia="ar-SA"/>
        </w:rPr>
        <w:t>województwa.</w:t>
      </w:r>
    </w:p>
    <w:p w:rsidR="00AD6E96" w:rsidRPr="00910B22" w:rsidRDefault="00AD6E96" w:rsidP="00AD6E96">
      <w:pPr>
        <w:widowControl/>
        <w:suppressAutoHyphens w:val="0"/>
        <w:autoSpaceDN/>
        <w:spacing w:after="120"/>
        <w:ind w:left="851" w:right="57"/>
        <w:jc w:val="both"/>
        <w:textAlignment w:val="auto"/>
        <w:rPr>
          <w:rFonts w:ascii="Century Gothic" w:eastAsia="Arial" w:hAnsi="Century Gothic" w:cs="Arial"/>
          <w:color w:val="000000" w:themeColor="text1"/>
          <w:kern w:val="0"/>
          <w:sz w:val="22"/>
          <w:szCs w:val="22"/>
          <w:lang w:eastAsia="pl-PL" w:bidi="ar-SA"/>
        </w:rPr>
      </w:pPr>
    </w:p>
    <w:p w:rsidR="00267ED2" w:rsidRPr="00B47B7F" w:rsidRDefault="00BD2685" w:rsidP="00B47B7F">
      <w:pPr>
        <w:widowControl/>
        <w:numPr>
          <w:ilvl w:val="0"/>
          <w:numId w:val="24"/>
        </w:numPr>
        <w:suppressAutoHyphens w:val="0"/>
        <w:autoSpaceDN/>
        <w:spacing w:after="120"/>
        <w:ind w:left="851" w:right="57" w:hanging="851"/>
        <w:jc w:val="both"/>
        <w:textAlignment w:val="auto"/>
        <w:rPr>
          <w:rFonts w:ascii="Century Gothic" w:eastAsia="Arial" w:hAnsi="Century Gothic" w:cs="Arial"/>
          <w:color w:val="000000" w:themeColor="text1"/>
          <w:kern w:val="0"/>
          <w:sz w:val="22"/>
          <w:szCs w:val="22"/>
          <w:lang w:eastAsia="pl-PL" w:bidi="ar-SA"/>
        </w:rPr>
      </w:pPr>
      <w:r w:rsidRPr="00910B22">
        <w:rPr>
          <w:rFonts w:ascii="Century Gothic" w:eastAsia="Arial" w:hAnsi="Century Gothic" w:cs="Arial"/>
          <w:color w:val="000000" w:themeColor="text1"/>
          <w:kern w:val="0"/>
          <w:sz w:val="22"/>
          <w:szCs w:val="22"/>
          <w:lang w:eastAsia="pl-PL" w:bidi="ar-SA"/>
        </w:rPr>
        <w:lastRenderedPageBreak/>
        <w:t xml:space="preserve">W przypadku napraw w ramach gwarancji </w:t>
      </w:r>
      <w:r w:rsidRPr="00910B22">
        <w:rPr>
          <w:rFonts w:ascii="Century Gothic" w:hAnsi="Century Gothic" w:cs="Arial"/>
          <w:color w:val="000000" w:themeColor="text1"/>
          <w:sz w:val="22"/>
          <w:szCs w:val="22"/>
          <w:lang w:eastAsia="ar-SA"/>
        </w:rPr>
        <w:t xml:space="preserve">unieruchomionego pojazdu </w:t>
      </w:r>
      <w:r w:rsidRPr="00910B22">
        <w:rPr>
          <w:rFonts w:ascii="Century Gothic" w:eastAsia="Arial" w:hAnsi="Century Gothic" w:cs="Arial"/>
          <w:color w:val="000000" w:themeColor="text1"/>
          <w:kern w:val="0"/>
          <w:sz w:val="22"/>
          <w:szCs w:val="22"/>
          <w:lang w:eastAsia="pl-PL" w:bidi="ar-SA"/>
        </w:rPr>
        <w:t>Wykonawca zobowiązany jest</w:t>
      </w:r>
      <w:r w:rsidR="00170965">
        <w:rPr>
          <w:rFonts w:ascii="Century Gothic" w:eastAsia="Arial" w:hAnsi="Century Gothic" w:cs="Arial"/>
          <w:color w:val="000000" w:themeColor="text1"/>
          <w:kern w:val="0"/>
          <w:sz w:val="22"/>
          <w:szCs w:val="22"/>
          <w:lang w:eastAsia="pl-PL" w:bidi="ar-SA"/>
        </w:rPr>
        <w:t xml:space="preserve"> </w:t>
      </w:r>
      <w:r w:rsidRPr="00910B22">
        <w:rPr>
          <w:rFonts w:ascii="Century Gothic" w:eastAsia="Arial" w:hAnsi="Century Gothic" w:cs="Arial"/>
          <w:color w:val="000000" w:themeColor="text1"/>
          <w:kern w:val="0"/>
          <w:sz w:val="22"/>
          <w:szCs w:val="22"/>
          <w:lang w:eastAsia="pl-PL" w:bidi="ar-SA"/>
        </w:rPr>
        <w:t xml:space="preserve"> do zorganizowania na własny koszt transportu pojazdu do autoryzowanej stacji obsługi lub przeprowadza naprawę w miejscu wystąpienia awar</w:t>
      </w:r>
      <w:r w:rsidR="00B47B7F">
        <w:rPr>
          <w:rFonts w:ascii="Century Gothic" w:eastAsia="Arial" w:hAnsi="Century Gothic" w:cs="Arial"/>
          <w:color w:val="000000" w:themeColor="text1"/>
          <w:kern w:val="0"/>
          <w:sz w:val="22"/>
          <w:szCs w:val="22"/>
          <w:lang w:eastAsia="pl-PL" w:bidi="ar-SA"/>
        </w:rPr>
        <w:t>ii.</w:t>
      </w:r>
    </w:p>
    <w:p w:rsidR="00BD2685" w:rsidRDefault="00364369"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r>
        <w:rPr>
          <w:rFonts w:ascii="Century Gothic" w:eastAsia="Arial" w:hAnsi="Century Gothic" w:cs="Arial"/>
          <w:color w:val="000000"/>
          <w:kern w:val="0"/>
          <w:sz w:val="20"/>
          <w:szCs w:val="20"/>
          <w:lang w:eastAsia="pl-PL" w:bidi="ar-SA"/>
        </w:rPr>
        <w:t xml:space="preserve">  </w:t>
      </w:r>
      <w:r w:rsidR="00EA52A9">
        <w:rPr>
          <w:rFonts w:ascii="Century Gothic" w:eastAsia="Arial" w:hAnsi="Century Gothic" w:cs="Arial"/>
          <w:color w:val="000000"/>
          <w:kern w:val="0"/>
          <w:sz w:val="20"/>
          <w:szCs w:val="20"/>
          <w:lang w:eastAsia="pl-PL" w:bidi="ar-SA"/>
        </w:rPr>
        <w:t xml:space="preserve"> </w:t>
      </w:r>
      <w:r w:rsidR="00966DD4">
        <w:rPr>
          <w:rFonts w:ascii="Century Gothic" w:eastAsia="Arial" w:hAnsi="Century Gothic" w:cs="Arial"/>
          <w:color w:val="000000"/>
          <w:kern w:val="0"/>
          <w:sz w:val="20"/>
          <w:szCs w:val="20"/>
          <w:lang w:eastAsia="pl-PL" w:bidi="ar-SA"/>
        </w:rPr>
        <w:t xml:space="preserve"> </w:t>
      </w:r>
    </w:p>
    <w:p w:rsidR="00910B22" w:rsidRDefault="00910B22"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B47B7F" w:rsidRDefault="00B47B7F"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AD6E96" w:rsidRDefault="00AD6E96"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B47B7F" w:rsidRDefault="00B47B7F"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B47B7F" w:rsidRDefault="00B47B7F"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B47B7F" w:rsidRDefault="00B47B7F"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B47B7F" w:rsidRDefault="00B47B7F"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B47B7F" w:rsidRDefault="00B47B7F" w:rsidP="00267ED2">
      <w:pPr>
        <w:widowControl/>
        <w:suppressAutoHyphens w:val="0"/>
        <w:autoSpaceDN/>
        <w:ind w:left="851" w:right="54"/>
        <w:jc w:val="both"/>
        <w:textAlignment w:val="auto"/>
        <w:rPr>
          <w:rFonts w:ascii="Century Gothic" w:eastAsia="Arial" w:hAnsi="Century Gothic" w:cs="Arial"/>
          <w:color w:val="000000"/>
          <w:kern w:val="0"/>
          <w:sz w:val="20"/>
          <w:szCs w:val="20"/>
          <w:lang w:eastAsia="pl-PL" w:bidi="ar-SA"/>
        </w:rPr>
      </w:pPr>
    </w:p>
    <w:p w:rsidR="00F8285B" w:rsidRPr="00910B22" w:rsidRDefault="00F8285B" w:rsidP="001D1790">
      <w:pPr>
        <w:rPr>
          <w:rFonts w:ascii="Century Gothic" w:hAnsi="Century Gothic"/>
          <w:sz w:val="22"/>
          <w:szCs w:val="22"/>
        </w:rPr>
      </w:pPr>
    </w:p>
    <w:p w:rsidR="000237FF" w:rsidRPr="00910B22" w:rsidRDefault="004F6182" w:rsidP="001D1790">
      <w:pPr>
        <w:rPr>
          <w:rFonts w:ascii="Century Gothic" w:hAnsi="Century Gothic"/>
          <w:sz w:val="22"/>
          <w:szCs w:val="22"/>
        </w:rPr>
      </w:pPr>
      <w:r w:rsidRPr="00910B22">
        <w:rPr>
          <w:rFonts w:ascii="Century Gothic" w:hAnsi="Century Gothic"/>
          <w:sz w:val="22"/>
          <w:szCs w:val="22"/>
        </w:rPr>
        <w:t xml:space="preserve">                                                                                 </w:t>
      </w:r>
      <w:r w:rsidR="00BD15D1" w:rsidRPr="00910B22">
        <w:rPr>
          <w:rFonts w:ascii="Century Gothic" w:hAnsi="Century Gothic"/>
          <w:sz w:val="22"/>
          <w:szCs w:val="22"/>
        </w:rPr>
        <w:t>………..</w:t>
      </w:r>
      <w:r w:rsidR="00735A29" w:rsidRPr="00910B22">
        <w:rPr>
          <w:rFonts w:ascii="Century Gothic" w:hAnsi="Century Gothic"/>
          <w:sz w:val="22"/>
          <w:szCs w:val="22"/>
        </w:rPr>
        <w:t>……….. dn. ………</w:t>
      </w:r>
      <w:r w:rsidR="00BD15D1" w:rsidRPr="00910B22">
        <w:rPr>
          <w:rFonts w:ascii="Century Gothic" w:hAnsi="Century Gothic"/>
          <w:sz w:val="22"/>
          <w:szCs w:val="22"/>
        </w:rPr>
        <w:t>…………….</w:t>
      </w:r>
      <w:r w:rsidR="00735A29" w:rsidRPr="00910B22">
        <w:rPr>
          <w:rFonts w:ascii="Century Gothic" w:hAnsi="Century Gothic"/>
          <w:sz w:val="22"/>
          <w:szCs w:val="22"/>
        </w:rPr>
        <w:t xml:space="preserve">……                       </w:t>
      </w:r>
    </w:p>
    <w:p w:rsidR="003121EF" w:rsidRPr="00910B22" w:rsidRDefault="00FB4438" w:rsidP="001D1790">
      <w:pPr>
        <w:rPr>
          <w:rFonts w:ascii="Century Gothic" w:hAnsi="Century Gothic"/>
          <w:sz w:val="22"/>
          <w:szCs w:val="22"/>
        </w:rPr>
      </w:pPr>
      <w:r w:rsidRPr="00910B22">
        <w:rPr>
          <w:rFonts w:ascii="Century Gothic" w:hAnsi="Century Gothic"/>
          <w:sz w:val="22"/>
          <w:szCs w:val="22"/>
        </w:rPr>
        <w:t xml:space="preserve">   </w:t>
      </w:r>
      <w:r w:rsidR="00BD15D1" w:rsidRPr="00910B22">
        <w:rPr>
          <w:rFonts w:ascii="Century Gothic" w:hAnsi="Century Gothic"/>
          <w:sz w:val="22"/>
          <w:szCs w:val="22"/>
        </w:rPr>
        <w:t xml:space="preserve">    </w:t>
      </w:r>
      <w:r w:rsidRPr="00910B22">
        <w:rPr>
          <w:rFonts w:ascii="Century Gothic" w:hAnsi="Century Gothic"/>
          <w:sz w:val="22"/>
          <w:szCs w:val="22"/>
        </w:rPr>
        <w:t xml:space="preserve">  </w:t>
      </w:r>
      <w:r w:rsidR="00BD15D1" w:rsidRPr="00910B22">
        <w:rPr>
          <w:rFonts w:ascii="Century Gothic" w:hAnsi="Century Gothic"/>
          <w:sz w:val="22"/>
          <w:szCs w:val="22"/>
        </w:rPr>
        <w:t xml:space="preserve">   </w:t>
      </w:r>
      <w:r w:rsidR="004F6182" w:rsidRPr="00910B22">
        <w:rPr>
          <w:rFonts w:ascii="Century Gothic" w:hAnsi="Century Gothic"/>
          <w:sz w:val="22"/>
          <w:szCs w:val="22"/>
        </w:rPr>
        <w:t xml:space="preserve">                                                                      </w:t>
      </w:r>
      <w:r w:rsidR="00735A29" w:rsidRPr="00910B22">
        <w:rPr>
          <w:rFonts w:ascii="Century Gothic" w:hAnsi="Century Gothic"/>
          <w:sz w:val="22"/>
          <w:szCs w:val="22"/>
        </w:rPr>
        <w:t>miejscowość)</w:t>
      </w:r>
      <w:r w:rsidR="00735A29" w:rsidRPr="00910B22">
        <w:rPr>
          <w:rFonts w:ascii="Century Gothic" w:hAnsi="Century Gothic"/>
          <w:sz w:val="22"/>
          <w:szCs w:val="22"/>
        </w:rPr>
        <w:tab/>
      </w:r>
      <w:r w:rsidR="00735A29" w:rsidRPr="00910B22">
        <w:rPr>
          <w:rFonts w:ascii="Century Gothic" w:hAnsi="Century Gothic"/>
          <w:sz w:val="22"/>
          <w:szCs w:val="22"/>
        </w:rPr>
        <w:tab/>
      </w:r>
      <w:r w:rsidR="00735A29" w:rsidRPr="00910B22">
        <w:rPr>
          <w:rFonts w:ascii="Century Gothic" w:hAnsi="Century Gothic"/>
          <w:sz w:val="22"/>
          <w:szCs w:val="22"/>
        </w:rPr>
        <w:tab/>
      </w:r>
    </w:p>
    <w:p w:rsidR="00910B22" w:rsidRPr="00910B22" w:rsidRDefault="00735A29" w:rsidP="001D1790">
      <w:pPr>
        <w:rPr>
          <w:rFonts w:ascii="Century Gothic" w:eastAsia="Times New Roman" w:hAnsi="Century Gothic" w:cs="Times New Roman"/>
          <w:b/>
          <w:bCs/>
          <w:kern w:val="0"/>
          <w:sz w:val="22"/>
          <w:szCs w:val="22"/>
          <w:lang w:eastAsia="ar-SA" w:bidi="ar-SA"/>
        </w:rPr>
      </w:pPr>
      <w:r w:rsidRPr="00910B22">
        <w:rPr>
          <w:rFonts w:ascii="Century Gothic" w:hAnsi="Century Gothic"/>
          <w:sz w:val="22"/>
          <w:szCs w:val="22"/>
        </w:rPr>
        <w:t xml:space="preserve"> </w:t>
      </w:r>
      <w:r w:rsidR="007750AF" w:rsidRPr="00910B22">
        <w:rPr>
          <w:rFonts w:ascii="Century Gothic" w:eastAsia="Times New Roman" w:hAnsi="Century Gothic" w:cs="Times New Roman"/>
          <w:b/>
          <w:bCs/>
          <w:kern w:val="0"/>
          <w:sz w:val="22"/>
          <w:szCs w:val="22"/>
          <w:lang w:eastAsia="ar-SA" w:bidi="ar-SA"/>
        </w:rPr>
        <w:t xml:space="preserve">                   </w:t>
      </w:r>
    </w:p>
    <w:p w:rsidR="004F6182" w:rsidRPr="00910B22" w:rsidRDefault="007750AF" w:rsidP="001D1790">
      <w:pPr>
        <w:rPr>
          <w:rFonts w:ascii="Century Gothic" w:hAnsi="Century Gothic"/>
          <w:sz w:val="22"/>
          <w:szCs w:val="22"/>
        </w:rPr>
      </w:pPr>
      <w:r w:rsidRPr="00910B22">
        <w:rPr>
          <w:rFonts w:ascii="Century Gothic" w:eastAsia="Times New Roman" w:hAnsi="Century Gothic" w:cs="Times New Roman"/>
          <w:b/>
          <w:bCs/>
          <w:kern w:val="0"/>
          <w:sz w:val="22"/>
          <w:szCs w:val="22"/>
          <w:lang w:eastAsia="ar-SA" w:bidi="ar-SA"/>
        </w:rPr>
        <w:t xml:space="preserve">                                                                  </w:t>
      </w:r>
      <w:r w:rsidR="004F6182" w:rsidRPr="00910B22">
        <w:rPr>
          <w:rFonts w:ascii="Century Gothic" w:eastAsia="Times New Roman" w:hAnsi="Century Gothic" w:cs="Times New Roman"/>
          <w:b/>
          <w:bCs/>
          <w:kern w:val="0"/>
          <w:sz w:val="22"/>
          <w:szCs w:val="22"/>
          <w:lang w:eastAsia="ar-SA" w:bidi="ar-SA"/>
        </w:rPr>
        <w:t xml:space="preserve">                                             </w:t>
      </w:r>
    </w:p>
    <w:p w:rsidR="001849BD" w:rsidRPr="00FD51F2" w:rsidRDefault="001849BD" w:rsidP="001D1790">
      <w:pPr>
        <w:widowControl/>
        <w:autoSpaceDN/>
        <w:ind w:left="284" w:hanging="284"/>
        <w:jc w:val="both"/>
        <w:textAlignment w:val="auto"/>
        <w:rPr>
          <w:rFonts w:ascii="Century Gothic" w:hAnsi="Century Gothic"/>
          <w:color w:val="000000"/>
          <w:sz w:val="20"/>
          <w:szCs w:val="20"/>
        </w:rPr>
      </w:pPr>
      <w:r w:rsidRPr="00FD51F2">
        <w:rPr>
          <w:rFonts w:ascii="Century Gothic" w:eastAsia="Times New Roman" w:hAnsi="Century Gothic" w:cs="Times New Roman"/>
          <w:bCs/>
          <w:sz w:val="20"/>
          <w:szCs w:val="20"/>
          <w:lang w:bidi="ar-SA"/>
        </w:rPr>
        <w:t>_______________</w:t>
      </w:r>
    </w:p>
    <w:p w:rsidR="00A32A87" w:rsidRPr="007B2A91" w:rsidRDefault="001849BD" w:rsidP="001D1790">
      <w:pPr>
        <w:widowControl/>
        <w:suppressAutoHyphens w:val="0"/>
        <w:autoSpaceDE w:val="0"/>
        <w:adjustRightInd w:val="0"/>
        <w:jc w:val="both"/>
        <w:textAlignment w:val="auto"/>
        <w:rPr>
          <w:rFonts w:ascii="Century Gothic" w:eastAsia="Times New Roman" w:hAnsi="Century Gothic" w:cs="Times New Roman"/>
          <w:kern w:val="0"/>
          <w:sz w:val="16"/>
          <w:szCs w:val="16"/>
          <w:lang w:eastAsia="ar-SA" w:bidi="ar-SA"/>
        </w:rPr>
      </w:pPr>
      <w:r w:rsidRPr="00FD51F2">
        <w:rPr>
          <w:rFonts w:ascii="Century Gothic" w:eastAsia="Times New Roman" w:hAnsi="Century Gothic" w:cs="Times New Roman"/>
          <w:kern w:val="0"/>
          <w:sz w:val="16"/>
          <w:szCs w:val="16"/>
          <w:lang w:eastAsia="ar-SA" w:bidi="ar-SA"/>
        </w:rPr>
        <w:t xml:space="preserve">*   </w:t>
      </w:r>
      <w:r w:rsidR="00AB3F4B">
        <w:rPr>
          <w:rFonts w:ascii="Century Gothic" w:eastAsia="Times New Roman" w:hAnsi="Century Gothic" w:cs="Times New Roman"/>
          <w:kern w:val="0"/>
          <w:sz w:val="16"/>
          <w:szCs w:val="16"/>
          <w:lang w:eastAsia="ar-SA" w:bidi="ar-SA"/>
        </w:rPr>
        <w:t>wpisać zaoferowany okres gwarancji</w:t>
      </w:r>
    </w:p>
    <w:sectPr w:rsidR="00A32A87" w:rsidRPr="007B2A91" w:rsidSect="001D1790">
      <w:footerReference w:type="default" r:id="rId8"/>
      <w:pgSz w:w="11906" w:h="16838"/>
      <w:pgMar w:top="993" w:right="1133" w:bottom="1134" w:left="1276" w:header="709" w:footer="8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06F" w:rsidRDefault="009F306F" w:rsidP="000F1D63">
      <w:r>
        <w:separator/>
      </w:r>
    </w:p>
  </w:endnote>
  <w:endnote w:type="continuationSeparator" w:id="0">
    <w:p w:rsidR="009F306F" w:rsidRDefault="009F306F" w:rsidP="000F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EE"/>
    <w:family w:val="swiss"/>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charset w:val="EE"/>
    <w:family w:val="auto"/>
    <w:pitch w:val="default"/>
    <w:sig w:usb0="00000005" w:usb1="00000000" w:usb2="00000000" w:usb3="00000000" w:csb0="00000002" w:csb1="00000000"/>
  </w:font>
  <w:font w:name="Thorndale">
    <w:altName w:val="Times New Roman"/>
    <w:charset w:val="00"/>
    <w:family w:val="roman"/>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F4B" w:rsidRPr="00AB3F4B" w:rsidRDefault="004026B7" w:rsidP="00AB3F4B">
    <w:pPr>
      <w:pStyle w:val="Standard"/>
      <w:rPr>
        <w:rFonts w:ascii="Century Gothic" w:hAnsi="Century Gothic"/>
        <w:i/>
        <w:sz w:val="20"/>
        <w:szCs w:val="20"/>
      </w:rPr>
    </w:pPr>
    <w:r>
      <w:rPr>
        <w:rFonts w:ascii="Century Gothic" w:hAnsi="Century Gothic"/>
        <w:i/>
        <w:sz w:val="20"/>
        <w:szCs w:val="20"/>
      </w:rPr>
      <w:t xml:space="preserve">postępowanie  nr </w:t>
    </w:r>
    <w:r w:rsidR="00AD6E96">
      <w:rPr>
        <w:rFonts w:ascii="Century Gothic" w:hAnsi="Century Gothic"/>
        <w:i/>
        <w:sz w:val="20"/>
        <w:szCs w:val="20"/>
      </w:rPr>
      <w:t>127</w:t>
    </w:r>
    <w:r>
      <w:rPr>
        <w:rFonts w:ascii="Century Gothic" w:hAnsi="Century Gothic"/>
        <w:i/>
        <w:sz w:val="20"/>
        <w:szCs w:val="20"/>
      </w:rPr>
      <w:t>JZ-</w:t>
    </w:r>
    <w:r w:rsidR="00AD6E96">
      <w:rPr>
        <w:rFonts w:ascii="Century Gothic" w:hAnsi="Century Gothic"/>
        <w:i/>
        <w:sz w:val="20"/>
        <w:szCs w:val="20"/>
      </w:rPr>
      <w:t>90/</w:t>
    </w:r>
    <w:r>
      <w:rPr>
        <w:rFonts w:ascii="Century Gothic" w:hAnsi="Century Gothic"/>
        <w:i/>
        <w:sz w:val="20"/>
        <w:szCs w:val="20"/>
      </w:rPr>
      <w:t>2025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06F" w:rsidRDefault="009F306F" w:rsidP="000F1D63">
      <w:r>
        <w:separator/>
      </w:r>
    </w:p>
  </w:footnote>
  <w:footnote w:type="continuationSeparator" w:id="0">
    <w:p w:rsidR="009F306F" w:rsidRDefault="009F306F" w:rsidP="000F1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4821362"/>
    <w:lvl w:ilvl="0">
      <w:start w:val="1"/>
      <w:numFmt w:val="decimal"/>
      <w:pStyle w:val="Listanumerowana"/>
      <w:lvlText w:val="%1."/>
      <w:lvlJc w:val="left"/>
      <w:pPr>
        <w:tabs>
          <w:tab w:val="num" w:pos="360"/>
        </w:tabs>
        <w:ind w:left="360" w:hanging="36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3">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nsid w:val="00000006"/>
    <w:multiLevelType w:val="multilevel"/>
    <w:tmpl w:val="7E30766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6">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7">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8">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9">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1">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2">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3">
    <w:nsid w:val="0000001A"/>
    <w:multiLevelType w:val="multilevel"/>
    <w:tmpl w:val="1228FF52"/>
    <w:name w:val="WW8Num31"/>
    <w:styleLink w:val="WW8Num22"/>
    <w:lvl w:ilvl="0">
      <w:start w:val="1"/>
      <w:numFmt w:val="decimal"/>
      <w:lvlText w:val="%1."/>
      <w:lvlJc w:val="left"/>
      <w:pPr>
        <w:tabs>
          <w:tab w:val="num" w:pos="720"/>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15">
    <w:nsid w:val="05897AB5"/>
    <w:multiLevelType w:val="hybridMultilevel"/>
    <w:tmpl w:val="68AE4D1A"/>
    <w:name w:val="WW8Num22222"/>
    <w:lvl w:ilvl="0" w:tplc="B698742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A435545"/>
    <w:multiLevelType w:val="hybridMultilevel"/>
    <w:tmpl w:val="A21ED170"/>
    <w:styleLink w:val="WW8Num2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pStyle w:val="Nagwek9"/>
      <w:lvlText w:val="%9."/>
      <w:lvlJc w:val="right"/>
      <w:pPr>
        <w:ind w:left="6688" w:hanging="180"/>
      </w:pPr>
    </w:lvl>
  </w:abstractNum>
  <w:abstractNum w:abstractNumId="17">
    <w:nsid w:val="1A7069F5"/>
    <w:multiLevelType w:val="multilevel"/>
    <w:tmpl w:val="67DE456A"/>
    <w:styleLink w:val="WW8Num8"/>
    <w:lvl w:ilvl="0">
      <w:start w:val="1"/>
      <w:numFmt w:val="decimal"/>
      <w:lvlText w:val="%1."/>
      <w:lvlJc w:val="left"/>
      <w:pPr>
        <w:ind w:left="1920" w:hanging="360"/>
      </w:pPr>
      <w:rPr>
        <w:rFonts w:ascii="Times New Roman" w:hAnsi="Times New Roman" w:cs="Symbol"/>
        <w:b w:val="0"/>
        <w:bCs w:val="0"/>
        <w:iCs/>
      </w:rPr>
    </w:lvl>
    <w:lvl w:ilvl="1">
      <w:start w:val="1"/>
      <w:numFmt w:val="decimal"/>
      <w:lvlText w:val="%2."/>
      <w:lvlJc w:val="left"/>
      <w:pPr>
        <w:ind w:left="1920" w:hanging="360"/>
      </w:pPr>
      <w:rPr>
        <w:rFonts w:ascii="Times New Roman" w:hAnsi="Times New Roman" w:cs="Courier New"/>
        <w:b w:val="0"/>
        <w:bCs w:val="0"/>
      </w:rPr>
    </w:lvl>
    <w:lvl w:ilvl="2">
      <w:start w:val="1"/>
      <w:numFmt w:val="decimal"/>
      <w:lvlText w:val="%1.%2.%3."/>
      <w:lvlJc w:val="left"/>
      <w:pPr>
        <w:ind w:left="2280" w:hanging="720"/>
      </w:pPr>
      <w:rPr>
        <w:rFonts w:ascii="Wingdings" w:hAnsi="Wingdings" w:cs="Wingdings"/>
      </w:rPr>
    </w:lvl>
    <w:lvl w:ilvl="3">
      <w:start w:val="1"/>
      <w:numFmt w:val="decimal"/>
      <w:lvlText w:val="%4)"/>
      <w:lvlJc w:val="left"/>
      <w:pPr>
        <w:ind w:left="1920" w:hanging="360"/>
      </w:pPr>
    </w:lvl>
    <w:lvl w:ilvl="4">
      <w:start w:val="1"/>
      <w:numFmt w:val="decimal"/>
      <w:lvlText w:val="%1.%2.%3.%4.%5."/>
      <w:lvlJc w:val="left"/>
      <w:pPr>
        <w:ind w:left="2640" w:hanging="1080"/>
      </w:pPr>
      <w:rPr>
        <w:rFonts w:ascii="Wingdings" w:hAnsi="Wingdings" w:cs="Wingdings"/>
      </w:rPr>
    </w:lvl>
    <w:lvl w:ilvl="5">
      <w:start w:val="1"/>
      <w:numFmt w:val="decimal"/>
      <w:lvlText w:val="%1.%2.%3.%4.%5.%6."/>
      <w:lvlJc w:val="left"/>
      <w:pPr>
        <w:ind w:left="2640" w:hanging="1080"/>
      </w:pPr>
      <w:rPr>
        <w:rFonts w:ascii="Wingdings" w:hAnsi="Wingdings" w:cs="Wingdings"/>
      </w:rPr>
    </w:lvl>
    <w:lvl w:ilvl="6">
      <w:start w:val="1"/>
      <w:numFmt w:val="decimal"/>
      <w:lvlText w:val="%1.%2.%3.%4.%5.%6.%7."/>
      <w:lvlJc w:val="left"/>
      <w:pPr>
        <w:ind w:left="3000" w:hanging="1440"/>
      </w:pPr>
      <w:rPr>
        <w:rFonts w:ascii="Wingdings" w:hAnsi="Wingdings" w:cs="Wingdings"/>
      </w:rPr>
    </w:lvl>
    <w:lvl w:ilvl="7">
      <w:start w:val="1"/>
      <w:numFmt w:val="decimal"/>
      <w:lvlText w:val="%1.%2.%3.%4.%5.%6.%7.%8."/>
      <w:lvlJc w:val="left"/>
      <w:pPr>
        <w:ind w:left="3000" w:hanging="1440"/>
      </w:pPr>
      <w:rPr>
        <w:rFonts w:ascii="Wingdings" w:hAnsi="Wingdings" w:cs="Wingdings"/>
      </w:rPr>
    </w:lvl>
    <w:lvl w:ilvl="8">
      <w:start w:val="1"/>
      <w:numFmt w:val="decimal"/>
      <w:lvlText w:val="%1.%2.%3.%4.%5.%6.%7.%8.%9."/>
      <w:lvlJc w:val="left"/>
      <w:pPr>
        <w:ind w:left="3360" w:hanging="1800"/>
      </w:pPr>
      <w:rPr>
        <w:rFonts w:ascii="Wingdings" w:hAnsi="Wingdings" w:cs="Wingdings"/>
      </w:rPr>
    </w:lvl>
  </w:abstractNum>
  <w:abstractNum w:abstractNumId="18">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nsid w:val="1CDC6BA6"/>
    <w:multiLevelType w:val="multilevel"/>
    <w:tmpl w:val="3CC848E2"/>
    <w:lvl w:ilvl="0">
      <w:start w:val="1"/>
      <w:numFmt w:val="decimal"/>
      <w:lvlText w:val="%1)"/>
      <w:lvlJc w:val="left"/>
      <w:pPr>
        <w:tabs>
          <w:tab w:val="num" w:pos="1353"/>
        </w:tabs>
        <w:ind w:left="1353" w:hanging="360"/>
      </w:pPr>
      <w:rPr>
        <w:rFonts w:ascii="Century Gothic" w:eastAsia="Calibri" w:hAnsi="Century Gothic" w:cs="Arial"/>
        <w:b/>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DD364C9"/>
    <w:multiLevelType w:val="hybridMultilevel"/>
    <w:tmpl w:val="7496FFDC"/>
    <w:name w:val="WW8Num24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22">
    <w:nsid w:val="286260DB"/>
    <w:multiLevelType w:val="multilevel"/>
    <w:tmpl w:val="10FA82AA"/>
    <w:name w:val="WW8Num75"/>
    <w:lvl w:ilvl="0">
      <w:start w:val="1"/>
      <w:numFmt w:val="bullet"/>
      <w:pStyle w:val="Legenda"/>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960040F"/>
    <w:multiLevelType w:val="hybridMultilevel"/>
    <w:tmpl w:val="84F2B42E"/>
    <w:lvl w:ilvl="0" w:tplc="10025892">
      <w:start w:val="10"/>
      <w:numFmt w:val="decimal"/>
      <w:lvlText w:val="%1."/>
      <w:lvlJc w:val="left"/>
      <w:pPr>
        <w:ind w:left="360" w:hanging="360"/>
      </w:pPr>
      <w:rPr>
        <w:rFonts w:hint="default"/>
      </w:rPr>
    </w:lvl>
    <w:lvl w:ilvl="1" w:tplc="DAD4A07C">
      <w:start w:val="1"/>
      <w:numFmt w:val="lowerLetter"/>
      <w:lvlText w:val="%2)"/>
      <w:lvlJc w:val="left"/>
      <w:pPr>
        <w:ind w:left="2532" w:hanging="360"/>
      </w:pPr>
      <w:rPr>
        <w:rFonts w:ascii="Century Gothic" w:eastAsia="Arial" w:hAnsi="Century Gothic" w:cs="Arial" w:hint="default"/>
      </w:rPr>
    </w:lvl>
    <w:lvl w:ilvl="2" w:tplc="0415001B" w:tentative="1">
      <w:start w:val="1"/>
      <w:numFmt w:val="lowerRoman"/>
      <w:lvlText w:val="%3."/>
      <w:lvlJc w:val="right"/>
      <w:pPr>
        <w:ind w:left="3252" w:hanging="180"/>
      </w:pPr>
    </w:lvl>
    <w:lvl w:ilvl="3" w:tplc="0415000F">
      <w:start w:val="1"/>
      <w:numFmt w:val="decimal"/>
      <w:lvlText w:val="%4."/>
      <w:lvlJc w:val="left"/>
      <w:pPr>
        <w:ind w:left="3972" w:hanging="360"/>
      </w:pPr>
    </w:lvl>
    <w:lvl w:ilvl="4" w:tplc="04150019" w:tentative="1">
      <w:start w:val="1"/>
      <w:numFmt w:val="lowerLetter"/>
      <w:lvlText w:val="%5."/>
      <w:lvlJc w:val="left"/>
      <w:pPr>
        <w:ind w:left="4692" w:hanging="360"/>
      </w:pPr>
    </w:lvl>
    <w:lvl w:ilvl="5" w:tplc="0415001B" w:tentative="1">
      <w:start w:val="1"/>
      <w:numFmt w:val="lowerRoman"/>
      <w:lvlText w:val="%6."/>
      <w:lvlJc w:val="right"/>
      <w:pPr>
        <w:ind w:left="5412" w:hanging="180"/>
      </w:pPr>
    </w:lvl>
    <w:lvl w:ilvl="6" w:tplc="0415000F" w:tentative="1">
      <w:start w:val="1"/>
      <w:numFmt w:val="decimal"/>
      <w:lvlText w:val="%7."/>
      <w:lvlJc w:val="left"/>
      <w:pPr>
        <w:ind w:left="6132" w:hanging="360"/>
      </w:pPr>
    </w:lvl>
    <w:lvl w:ilvl="7" w:tplc="04150019" w:tentative="1">
      <w:start w:val="1"/>
      <w:numFmt w:val="lowerLetter"/>
      <w:lvlText w:val="%8."/>
      <w:lvlJc w:val="left"/>
      <w:pPr>
        <w:ind w:left="6852" w:hanging="360"/>
      </w:pPr>
    </w:lvl>
    <w:lvl w:ilvl="8" w:tplc="0415001B" w:tentative="1">
      <w:start w:val="1"/>
      <w:numFmt w:val="lowerRoman"/>
      <w:lvlText w:val="%9."/>
      <w:lvlJc w:val="right"/>
      <w:pPr>
        <w:ind w:left="7572" w:hanging="180"/>
      </w:pPr>
    </w:lvl>
  </w:abstractNum>
  <w:abstractNum w:abstractNumId="24">
    <w:nsid w:val="2F644FAE"/>
    <w:multiLevelType w:val="multilevel"/>
    <w:tmpl w:val="1A824DC6"/>
    <w:lvl w:ilvl="0">
      <w:start w:val="1"/>
      <w:numFmt w:val="none"/>
      <w:lvlRestart w:val="0"/>
      <w:pStyle w:val="CNTitle"/>
      <w:suff w:val="nothing"/>
      <w:lvlText w:val=""/>
      <w:lvlJc w:val="left"/>
    </w:lvl>
    <w:lvl w:ilvl="1">
      <w:start w:val="1"/>
      <w:numFmt w:val="decimal"/>
      <w:pStyle w:val="CNHead1"/>
      <w:lvlText w:val="%2."/>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pStyle w:val="CNHead3"/>
      <w:lvlText w:val="%2.%3.%4"/>
      <w:lvlJc w:val="left"/>
      <w:pPr>
        <w:tabs>
          <w:tab w:val="num" w:pos="720"/>
        </w:tabs>
        <w:ind w:left="720" w:hanging="720"/>
      </w:pPr>
    </w:lvl>
    <w:lvl w:ilvl="4">
      <w:start w:val="1"/>
      <w:numFmt w:val="lowerLetter"/>
      <w:pStyle w:val="CNLevel1List"/>
      <w:lvlText w:val="%5."/>
      <w:lvlJc w:val="left"/>
      <w:pPr>
        <w:tabs>
          <w:tab w:val="num" w:pos="1224"/>
        </w:tabs>
        <w:ind w:left="1224" w:hanging="504"/>
      </w:pPr>
    </w:lvl>
    <w:lvl w:ilvl="5">
      <w:start w:val="1"/>
      <w:numFmt w:val="decimal"/>
      <w:pStyle w:val="CNLevel2List"/>
      <w:lvlText w:val="(%6)"/>
      <w:lvlJc w:val="left"/>
      <w:pPr>
        <w:tabs>
          <w:tab w:val="num" w:pos="1728"/>
        </w:tabs>
        <w:ind w:left="1728" w:hanging="504"/>
      </w:pPr>
    </w:lvl>
    <w:lvl w:ilvl="6">
      <w:start w:val="1"/>
      <w:numFmt w:val="lowerLetter"/>
      <w:pStyle w:val="CNLevel3List"/>
      <w:lvlText w:val="(%7)"/>
      <w:lvlJc w:val="left"/>
      <w:pPr>
        <w:tabs>
          <w:tab w:val="num" w:pos="2232"/>
        </w:tabs>
        <w:ind w:left="2232" w:hanging="504"/>
      </w:pPr>
    </w:lvl>
    <w:lvl w:ilvl="7">
      <w:start w:val="1"/>
      <w:numFmt w:val="lowerRoman"/>
      <w:pStyle w:val="CNLevel4List"/>
      <w:lvlText w:val="(%8)"/>
      <w:lvlJc w:val="left"/>
      <w:pPr>
        <w:tabs>
          <w:tab w:val="num" w:pos="2736"/>
        </w:tabs>
        <w:ind w:left="2736" w:hanging="504"/>
      </w:pPr>
    </w:lvl>
    <w:lvl w:ilvl="8">
      <w:start w:val="1"/>
      <w:numFmt w:val="decimal"/>
      <w:pStyle w:val="CNLevel5List"/>
      <w:lvlText w:val="%9."/>
      <w:lvlJc w:val="left"/>
      <w:pPr>
        <w:tabs>
          <w:tab w:val="num" w:pos="3240"/>
        </w:tabs>
        <w:ind w:left="3240" w:hanging="504"/>
      </w:pPr>
    </w:lvl>
  </w:abstractNum>
  <w:abstractNum w:abstractNumId="25">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nsid w:val="3B7C4FAB"/>
    <w:multiLevelType w:val="hybridMultilevel"/>
    <w:tmpl w:val="64187E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DFE753F"/>
    <w:multiLevelType w:val="hybridMultilevel"/>
    <w:tmpl w:val="B8B6C7CA"/>
    <w:lvl w:ilvl="0" w:tplc="07E41E36">
      <w:start w:val="1"/>
      <w:numFmt w:val="decimal"/>
      <w:pStyle w:val="Listapunktowana4"/>
      <w:lvlText w:val="%1)"/>
      <w:lvlJc w:val="left"/>
      <w:pPr>
        <w:tabs>
          <w:tab w:val="num" w:pos="1531"/>
        </w:tabs>
        <w:ind w:left="1531" w:hanging="45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7E41E36">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29">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30C70C9"/>
    <w:multiLevelType w:val="hybridMultilevel"/>
    <w:tmpl w:val="E87C66CE"/>
    <w:lvl w:ilvl="0" w:tplc="566E283E">
      <w:start w:val="5"/>
      <w:numFmt w:val="decimal"/>
      <w:lvlText w:val="%1."/>
      <w:lvlJc w:val="left"/>
      <w:pPr>
        <w:ind w:left="1451"/>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5274A266">
      <w:start w:val="1"/>
      <w:numFmt w:val="lowerLetter"/>
      <w:lvlText w:val="%2)"/>
      <w:lvlJc w:val="left"/>
      <w:pPr>
        <w:ind w:left="1242"/>
      </w:pPr>
      <w:rPr>
        <w:rFonts w:ascii="Century Gothic" w:eastAsia="Verdana" w:hAnsi="Century Gothic" w:cs="Verdana" w:hint="default"/>
        <w:b w:val="0"/>
        <w:i w:val="0"/>
        <w:strike w:val="0"/>
        <w:dstrike w:val="0"/>
        <w:color w:val="000000"/>
        <w:sz w:val="20"/>
        <w:szCs w:val="20"/>
        <w:u w:val="none" w:color="000000"/>
        <w:bdr w:val="none" w:sz="0" w:space="0" w:color="auto"/>
        <w:shd w:val="clear" w:color="auto" w:fill="auto"/>
        <w:vertAlign w:val="baseline"/>
      </w:rPr>
    </w:lvl>
    <w:lvl w:ilvl="2" w:tplc="C91E0EF8">
      <w:start w:val="1"/>
      <w:numFmt w:val="lowerRoman"/>
      <w:lvlText w:val="%3"/>
      <w:lvlJc w:val="left"/>
      <w:pPr>
        <w:ind w:left="19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90F0E3CA">
      <w:start w:val="1"/>
      <w:numFmt w:val="decimal"/>
      <w:lvlText w:val="%4"/>
      <w:lvlJc w:val="left"/>
      <w:pPr>
        <w:ind w:left="26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6E067CA">
      <w:start w:val="1"/>
      <w:numFmt w:val="lowerLetter"/>
      <w:lvlText w:val="%5"/>
      <w:lvlJc w:val="left"/>
      <w:pPr>
        <w:ind w:left="3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BEC8A5C">
      <w:start w:val="1"/>
      <w:numFmt w:val="lowerRoman"/>
      <w:lvlText w:val="%6"/>
      <w:lvlJc w:val="left"/>
      <w:pPr>
        <w:ind w:left="4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7A432B6">
      <w:start w:val="1"/>
      <w:numFmt w:val="decimal"/>
      <w:lvlText w:val="%7"/>
      <w:lvlJc w:val="left"/>
      <w:pPr>
        <w:ind w:left="4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40A08E8">
      <w:start w:val="1"/>
      <w:numFmt w:val="lowerLetter"/>
      <w:lvlText w:val="%8"/>
      <w:lvlJc w:val="left"/>
      <w:pPr>
        <w:ind w:left="5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0E94A936">
      <w:start w:val="1"/>
      <w:numFmt w:val="lowerRoman"/>
      <w:lvlText w:val="%9"/>
      <w:lvlJc w:val="left"/>
      <w:pPr>
        <w:ind w:left="6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1">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EB708AF"/>
    <w:multiLevelType w:val="multilevel"/>
    <w:tmpl w:val="229C09A2"/>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51085C0F"/>
    <w:multiLevelType w:val="multilevel"/>
    <w:tmpl w:val="8B7217E2"/>
    <w:styleLink w:val="WW8Num2"/>
    <w:lvl w:ilvl="0">
      <w:start w:val="4"/>
      <w:numFmt w:val="decimal"/>
      <w:lvlText w:val="%1."/>
      <w:lvlJc w:val="left"/>
      <w:pPr>
        <w:ind w:left="720" w:hanging="360"/>
      </w:pPr>
      <w:rPr>
        <w:rFonts w:ascii="Symbol" w:hAnsi="Symbol" w:cs="Symbol"/>
        <w:b/>
        <w:bCs/>
        <w:color w:val="000000"/>
        <w:spacing w:val="0"/>
        <w:szCs w:val="24"/>
      </w:rPr>
    </w:lvl>
    <w:lvl w:ilvl="1">
      <w:start w:val="1"/>
      <w:numFmt w:val="decimal"/>
      <w:lvlText w:val="%2."/>
      <w:lvlJc w:val="left"/>
      <w:pPr>
        <w:ind w:left="1080" w:hanging="360"/>
      </w:pPr>
    </w:lvl>
    <w:lvl w:ilvl="2">
      <w:start w:val="1"/>
      <w:numFmt w:val="lowerLetter"/>
      <w:lvlText w:val="%3)"/>
      <w:lvlJc w:val="right"/>
      <w:pPr>
        <w:ind w:left="1004" w:hanging="284"/>
      </w:pPr>
    </w:lvl>
    <w:lvl w:ilvl="3">
      <w:start w:val="1"/>
      <w:numFmt w:val="upperLetter"/>
      <w:lvlText w:val="%4."/>
      <w:lvlJc w:val="left"/>
      <w:pPr>
        <w:ind w:left="1134" w:hanging="17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35">
    <w:nsid w:val="5C491E9A"/>
    <w:multiLevelType w:val="hybridMultilevel"/>
    <w:tmpl w:val="669867C8"/>
    <w:lvl w:ilvl="0" w:tplc="D4B0EB7A">
      <w:start w:val="1"/>
      <w:numFmt w:val="decimal"/>
      <w:pStyle w:val="Spistreci4"/>
      <w:lvlText w:val="%1)"/>
      <w:lvlJc w:val="left"/>
      <w:pPr>
        <w:ind w:left="720" w:hanging="360"/>
      </w:pPr>
    </w:lvl>
    <w:lvl w:ilvl="1" w:tplc="659C8326">
      <w:start w:val="1"/>
      <w:numFmt w:val="bullet"/>
      <w:lvlText w:val=""/>
      <w:lvlJc w:val="left"/>
      <w:pPr>
        <w:tabs>
          <w:tab w:val="num" w:pos="1440"/>
        </w:tabs>
        <w:ind w:left="1440" w:hanging="360"/>
      </w:pPr>
      <w:rPr>
        <w:rFonts w:ascii="Symbol" w:hAnsi="Symbol" w:hint="default"/>
      </w:rPr>
    </w:lvl>
    <w:lvl w:ilvl="2" w:tplc="E6A60198">
      <w:start w:val="1"/>
      <w:numFmt w:val="decimal"/>
      <w:lvlText w:val="%3."/>
      <w:lvlJc w:val="left"/>
      <w:pPr>
        <w:tabs>
          <w:tab w:val="num" w:pos="2340"/>
        </w:tabs>
        <w:ind w:left="2340" w:hanging="360"/>
      </w:pPr>
    </w:lvl>
    <w:lvl w:ilvl="3" w:tplc="65CE0D7C" w:tentative="1">
      <w:start w:val="1"/>
      <w:numFmt w:val="decimal"/>
      <w:lvlText w:val="%4."/>
      <w:lvlJc w:val="left"/>
      <w:pPr>
        <w:ind w:left="2880" w:hanging="360"/>
      </w:pPr>
    </w:lvl>
    <w:lvl w:ilvl="4" w:tplc="AD96F7B6" w:tentative="1">
      <w:start w:val="1"/>
      <w:numFmt w:val="lowerLetter"/>
      <w:lvlText w:val="%5."/>
      <w:lvlJc w:val="left"/>
      <w:pPr>
        <w:ind w:left="3600" w:hanging="360"/>
      </w:pPr>
    </w:lvl>
    <w:lvl w:ilvl="5" w:tplc="98928550" w:tentative="1">
      <w:start w:val="1"/>
      <w:numFmt w:val="lowerRoman"/>
      <w:lvlText w:val="%6."/>
      <w:lvlJc w:val="right"/>
      <w:pPr>
        <w:ind w:left="4320" w:hanging="180"/>
      </w:pPr>
    </w:lvl>
    <w:lvl w:ilvl="6" w:tplc="EEF4BC02" w:tentative="1">
      <w:start w:val="1"/>
      <w:numFmt w:val="decimal"/>
      <w:lvlText w:val="%7."/>
      <w:lvlJc w:val="left"/>
      <w:pPr>
        <w:ind w:left="5040" w:hanging="360"/>
      </w:pPr>
    </w:lvl>
    <w:lvl w:ilvl="7" w:tplc="2E56E296" w:tentative="1">
      <w:start w:val="1"/>
      <w:numFmt w:val="lowerLetter"/>
      <w:lvlText w:val="%8."/>
      <w:lvlJc w:val="left"/>
      <w:pPr>
        <w:ind w:left="5760" w:hanging="360"/>
      </w:pPr>
    </w:lvl>
    <w:lvl w:ilvl="8" w:tplc="4830DF04" w:tentative="1">
      <w:start w:val="1"/>
      <w:numFmt w:val="lowerRoman"/>
      <w:lvlText w:val="%9."/>
      <w:lvlJc w:val="right"/>
      <w:pPr>
        <w:ind w:left="6480" w:hanging="180"/>
      </w:pPr>
    </w:lvl>
  </w:abstractNum>
  <w:abstractNum w:abstractNumId="36">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37">
    <w:nsid w:val="6F2071D5"/>
    <w:multiLevelType w:val="hybridMultilevel"/>
    <w:tmpl w:val="972E6356"/>
    <w:name w:val="WW8Num102"/>
    <w:lvl w:ilvl="0" w:tplc="8582330A">
      <w:start w:val="8"/>
      <w:numFmt w:val="decimal"/>
      <w:pStyle w:val="Style1"/>
      <w:lvlText w:val="%1."/>
      <w:lvlJc w:val="left"/>
      <w:pPr>
        <w:tabs>
          <w:tab w:val="num" w:pos="720"/>
        </w:tabs>
        <w:ind w:left="720" w:hanging="360"/>
      </w:pPr>
      <w:rPr>
        <w:rFonts w:hint="default"/>
      </w:rPr>
    </w:lvl>
    <w:lvl w:ilvl="1" w:tplc="7A28DEE0" w:tentative="1">
      <w:start w:val="1"/>
      <w:numFmt w:val="lowerLetter"/>
      <w:lvlText w:val="%2."/>
      <w:lvlJc w:val="left"/>
      <w:pPr>
        <w:tabs>
          <w:tab w:val="num" w:pos="1440"/>
        </w:tabs>
        <w:ind w:left="1440" w:hanging="360"/>
      </w:pPr>
    </w:lvl>
    <w:lvl w:ilvl="2" w:tplc="B8785AEA" w:tentative="1">
      <w:start w:val="1"/>
      <w:numFmt w:val="lowerRoman"/>
      <w:lvlText w:val="%3."/>
      <w:lvlJc w:val="right"/>
      <w:pPr>
        <w:tabs>
          <w:tab w:val="num" w:pos="2160"/>
        </w:tabs>
        <w:ind w:left="2160" w:hanging="180"/>
      </w:pPr>
    </w:lvl>
    <w:lvl w:ilvl="3" w:tplc="38EAD71E" w:tentative="1">
      <w:start w:val="1"/>
      <w:numFmt w:val="decimal"/>
      <w:lvlText w:val="%4."/>
      <w:lvlJc w:val="left"/>
      <w:pPr>
        <w:tabs>
          <w:tab w:val="num" w:pos="2880"/>
        </w:tabs>
        <w:ind w:left="2880" w:hanging="360"/>
      </w:pPr>
    </w:lvl>
    <w:lvl w:ilvl="4" w:tplc="581A44B4" w:tentative="1">
      <w:start w:val="1"/>
      <w:numFmt w:val="lowerLetter"/>
      <w:lvlText w:val="%5."/>
      <w:lvlJc w:val="left"/>
      <w:pPr>
        <w:tabs>
          <w:tab w:val="num" w:pos="3600"/>
        </w:tabs>
        <w:ind w:left="3600" w:hanging="360"/>
      </w:pPr>
    </w:lvl>
    <w:lvl w:ilvl="5" w:tplc="FBDA8B36" w:tentative="1">
      <w:start w:val="1"/>
      <w:numFmt w:val="lowerRoman"/>
      <w:lvlText w:val="%6."/>
      <w:lvlJc w:val="right"/>
      <w:pPr>
        <w:tabs>
          <w:tab w:val="num" w:pos="4320"/>
        </w:tabs>
        <w:ind w:left="4320" w:hanging="180"/>
      </w:pPr>
    </w:lvl>
    <w:lvl w:ilvl="6" w:tplc="31F020CA" w:tentative="1">
      <w:start w:val="1"/>
      <w:numFmt w:val="decimal"/>
      <w:lvlText w:val="%7."/>
      <w:lvlJc w:val="left"/>
      <w:pPr>
        <w:tabs>
          <w:tab w:val="num" w:pos="5040"/>
        </w:tabs>
        <w:ind w:left="5040" w:hanging="360"/>
      </w:pPr>
    </w:lvl>
    <w:lvl w:ilvl="7" w:tplc="41F483C6" w:tentative="1">
      <w:start w:val="1"/>
      <w:numFmt w:val="lowerLetter"/>
      <w:lvlText w:val="%8."/>
      <w:lvlJc w:val="left"/>
      <w:pPr>
        <w:tabs>
          <w:tab w:val="num" w:pos="5760"/>
        </w:tabs>
        <w:ind w:left="5760" w:hanging="360"/>
      </w:pPr>
    </w:lvl>
    <w:lvl w:ilvl="8" w:tplc="A664D79E" w:tentative="1">
      <w:start w:val="1"/>
      <w:numFmt w:val="lowerRoman"/>
      <w:lvlText w:val="%9."/>
      <w:lvlJc w:val="right"/>
      <w:pPr>
        <w:tabs>
          <w:tab w:val="num" w:pos="6480"/>
        </w:tabs>
        <w:ind w:left="6480" w:hanging="180"/>
      </w:pPr>
    </w:lvl>
  </w:abstractNum>
  <w:abstractNum w:abstractNumId="38">
    <w:nsid w:val="79AA4373"/>
    <w:multiLevelType w:val="hybridMultilevel"/>
    <w:tmpl w:val="AB4C380E"/>
    <w:lvl w:ilvl="0" w:tplc="C9DA44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2C9E4">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542032">
      <w:start w:val="1"/>
      <w:numFmt w:val="bullet"/>
      <w:lvlText w:val="▪"/>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CF124">
      <w:start w:val="1"/>
      <w:numFmt w:val="bullet"/>
      <w:lvlText w:val="•"/>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8B7C0">
      <w:start w:val="1"/>
      <w:numFmt w:val="bullet"/>
      <w:lvlText w:val="o"/>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3A6C8A">
      <w:start w:val="1"/>
      <w:numFmt w:val="bullet"/>
      <w:lvlText w:val="▪"/>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01EC0">
      <w:start w:val="1"/>
      <w:numFmt w:val="bullet"/>
      <w:lvlText w:val="•"/>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C6E2E">
      <w:start w:val="1"/>
      <w:numFmt w:val="bullet"/>
      <w:lvlText w:val="o"/>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828E02">
      <w:start w:val="1"/>
      <w:numFmt w:val="bullet"/>
      <w:lvlText w:val="▪"/>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6"/>
  </w:num>
  <w:num w:numId="3">
    <w:abstractNumId w:val="31"/>
  </w:num>
  <w:num w:numId="4">
    <w:abstractNumId w:val="28"/>
  </w:num>
  <w:num w:numId="5">
    <w:abstractNumId w:val="36"/>
  </w:num>
  <w:num w:numId="6">
    <w:abstractNumId w:val="17"/>
  </w:num>
  <w:num w:numId="7">
    <w:abstractNumId w:val="29"/>
  </w:num>
  <w:num w:numId="8">
    <w:abstractNumId w:val="21"/>
  </w:num>
  <w:num w:numId="9">
    <w:abstractNumId w:val="33"/>
  </w:num>
  <w:num w:numId="10">
    <w:abstractNumId w:val="13"/>
  </w:num>
  <w:num w:numId="11">
    <w:abstractNumId w:val="37"/>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7"/>
  </w:num>
  <w:num w:numId="15">
    <w:abstractNumId w:val="35"/>
  </w:num>
  <w:num w:numId="16">
    <w:abstractNumId w:val="24"/>
  </w:num>
  <w:num w:numId="17">
    <w:abstractNumId w:val="4"/>
  </w:num>
  <w:num w:numId="18">
    <w:abstractNumId w:val="32"/>
  </w:num>
  <w:num w:numId="19">
    <w:abstractNumId w:val="26"/>
  </w:num>
  <w:num w:numId="20">
    <w:abstractNumId w:val="15"/>
  </w:num>
  <w:num w:numId="21">
    <w:abstractNumId w:val="20"/>
  </w:num>
  <w:num w:numId="22">
    <w:abstractNumId w:val="30"/>
  </w:num>
  <w:num w:numId="23">
    <w:abstractNumId w:val="38"/>
  </w:num>
  <w:num w:numId="24">
    <w:abstractNumId w:val="23"/>
  </w:num>
  <w:num w:numId="25">
    <w:abstractNumId w:val="1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6" w:nlCheck="1" w:checkStyle="0"/>
  <w:activeWritingStyle w:appName="MSWord" w:lang="de-DE" w:vendorID="64" w:dllVersion="6" w:nlCheck="1" w:checkStyle="0"/>
  <w:proofState w:spelling="clean"/>
  <w:defaultTabStop w:val="57"/>
  <w:hyphenationZone w:val="425"/>
  <w:characterSpacingControl w:val="doNotCompress"/>
  <w:hdrShapeDefaults>
    <o:shapedefaults v:ext="edit" spidmax="108545"/>
  </w:hdrShapeDefaults>
  <w:footnotePr>
    <w:footnote w:id="-1"/>
    <w:footnote w:id="0"/>
  </w:footnotePr>
  <w:endnotePr>
    <w:endnote w:id="-1"/>
    <w:endnote w:id="0"/>
  </w:endnotePr>
  <w:compat/>
  <w:rsids>
    <w:rsidRoot w:val="008F08C5"/>
    <w:rsid w:val="000012E2"/>
    <w:rsid w:val="000019A1"/>
    <w:rsid w:val="00001C32"/>
    <w:rsid w:val="00001FD7"/>
    <w:rsid w:val="00002F37"/>
    <w:rsid w:val="00003B8D"/>
    <w:rsid w:val="000043EE"/>
    <w:rsid w:val="00004B2D"/>
    <w:rsid w:val="00005EC4"/>
    <w:rsid w:val="00005EE0"/>
    <w:rsid w:val="00006AAC"/>
    <w:rsid w:val="00007213"/>
    <w:rsid w:val="0001069B"/>
    <w:rsid w:val="000115A3"/>
    <w:rsid w:val="00012B05"/>
    <w:rsid w:val="0001665A"/>
    <w:rsid w:val="00017888"/>
    <w:rsid w:val="00021599"/>
    <w:rsid w:val="00022041"/>
    <w:rsid w:val="00022124"/>
    <w:rsid w:val="0002214D"/>
    <w:rsid w:val="0002261C"/>
    <w:rsid w:val="00022FDA"/>
    <w:rsid w:val="0002369D"/>
    <w:rsid w:val="000237FF"/>
    <w:rsid w:val="0003044C"/>
    <w:rsid w:val="00030C5F"/>
    <w:rsid w:val="0003168D"/>
    <w:rsid w:val="00034B25"/>
    <w:rsid w:val="00034F31"/>
    <w:rsid w:val="00043C1C"/>
    <w:rsid w:val="0004489C"/>
    <w:rsid w:val="00046C24"/>
    <w:rsid w:val="000525A7"/>
    <w:rsid w:val="000528AB"/>
    <w:rsid w:val="00053150"/>
    <w:rsid w:val="00054A55"/>
    <w:rsid w:val="00054D2B"/>
    <w:rsid w:val="00054F4F"/>
    <w:rsid w:val="00055569"/>
    <w:rsid w:val="00057604"/>
    <w:rsid w:val="00057A50"/>
    <w:rsid w:val="00057CB6"/>
    <w:rsid w:val="00060089"/>
    <w:rsid w:val="00060762"/>
    <w:rsid w:val="00060AA2"/>
    <w:rsid w:val="00062EE7"/>
    <w:rsid w:val="00063295"/>
    <w:rsid w:val="00064388"/>
    <w:rsid w:val="000652D1"/>
    <w:rsid w:val="000669D9"/>
    <w:rsid w:val="00067B0F"/>
    <w:rsid w:val="000706E1"/>
    <w:rsid w:val="0007149C"/>
    <w:rsid w:val="0007195D"/>
    <w:rsid w:val="0007403C"/>
    <w:rsid w:val="00075290"/>
    <w:rsid w:val="00075FE8"/>
    <w:rsid w:val="0007740D"/>
    <w:rsid w:val="0008117B"/>
    <w:rsid w:val="000822A9"/>
    <w:rsid w:val="00083464"/>
    <w:rsid w:val="00083530"/>
    <w:rsid w:val="00083541"/>
    <w:rsid w:val="00084548"/>
    <w:rsid w:val="000851E7"/>
    <w:rsid w:val="00085B0A"/>
    <w:rsid w:val="00085D73"/>
    <w:rsid w:val="00085EE9"/>
    <w:rsid w:val="00085FE4"/>
    <w:rsid w:val="000902A7"/>
    <w:rsid w:val="00096441"/>
    <w:rsid w:val="00097F30"/>
    <w:rsid w:val="000A03C0"/>
    <w:rsid w:val="000A18A1"/>
    <w:rsid w:val="000A2D9B"/>
    <w:rsid w:val="000A4553"/>
    <w:rsid w:val="000A4BFE"/>
    <w:rsid w:val="000B15AE"/>
    <w:rsid w:val="000B1756"/>
    <w:rsid w:val="000B229C"/>
    <w:rsid w:val="000B26FD"/>
    <w:rsid w:val="000B2E3A"/>
    <w:rsid w:val="000B3C38"/>
    <w:rsid w:val="000B4243"/>
    <w:rsid w:val="000B4C51"/>
    <w:rsid w:val="000B6958"/>
    <w:rsid w:val="000B6DCC"/>
    <w:rsid w:val="000B7660"/>
    <w:rsid w:val="000B7770"/>
    <w:rsid w:val="000C124D"/>
    <w:rsid w:val="000C15EC"/>
    <w:rsid w:val="000C2851"/>
    <w:rsid w:val="000C32DE"/>
    <w:rsid w:val="000C391E"/>
    <w:rsid w:val="000C3E67"/>
    <w:rsid w:val="000C4BEF"/>
    <w:rsid w:val="000C4DC6"/>
    <w:rsid w:val="000D02FA"/>
    <w:rsid w:val="000D12EF"/>
    <w:rsid w:val="000D1D8A"/>
    <w:rsid w:val="000D2C39"/>
    <w:rsid w:val="000D2FDD"/>
    <w:rsid w:val="000D3E16"/>
    <w:rsid w:val="000D42DF"/>
    <w:rsid w:val="000D70F3"/>
    <w:rsid w:val="000E29A0"/>
    <w:rsid w:val="000E2BA9"/>
    <w:rsid w:val="000E3679"/>
    <w:rsid w:val="000E3ED9"/>
    <w:rsid w:val="000E52C3"/>
    <w:rsid w:val="000E6D70"/>
    <w:rsid w:val="000F0130"/>
    <w:rsid w:val="000F07ED"/>
    <w:rsid w:val="000F1D63"/>
    <w:rsid w:val="000F3B07"/>
    <w:rsid w:val="000F4F88"/>
    <w:rsid w:val="000F5371"/>
    <w:rsid w:val="000F66C5"/>
    <w:rsid w:val="000F767F"/>
    <w:rsid w:val="00100D9C"/>
    <w:rsid w:val="0010148D"/>
    <w:rsid w:val="00101FC9"/>
    <w:rsid w:val="00102063"/>
    <w:rsid w:val="0010351A"/>
    <w:rsid w:val="001115A6"/>
    <w:rsid w:val="001118C6"/>
    <w:rsid w:val="001122F5"/>
    <w:rsid w:val="00112D38"/>
    <w:rsid w:val="00113287"/>
    <w:rsid w:val="00113C6D"/>
    <w:rsid w:val="00115A24"/>
    <w:rsid w:val="00116E8F"/>
    <w:rsid w:val="001174C5"/>
    <w:rsid w:val="00117940"/>
    <w:rsid w:val="00117FFC"/>
    <w:rsid w:val="001220D7"/>
    <w:rsid w:val="00122179"/>
    <w:rsid w:val="001221FF"/>
    <w:rsid w:val="00123B61"/>
    <w:rsid w:val="0012738F"/>
    <w:rsid w:val="001301A3"/>
    <w:rsid w:val="001319D0"/>
    <w:rsid w:val="00133212"/>
    <w:rsid w:val="00133672"/>
    <w:rsid w:val="00134084"/>
    <w:rsid w:val="00134FC3"/>
    <w:rsid w:val="00135454"/>
    <w:rsid w:val="00135960"/>
    <w:rsid w:val="00136D87"/>
    <w:rsid w:val="001372BC"/>
    <w:rsid w:val="00142ACA"/>
    <w:rsid w:val="00142F90"/>
    <w:rsid w:val="001451D0"/>
    <w:rsid w:val="00145F62"/>
    <w:rsid w:val="00147B2A"/>
    <w:rsid w:val="00150240"/>
    <w:rsid w:val="001529A3"/>
    <w:rsid w:val="001553E0"/>
    <w:rsid w:val="001565C7"/>
    <w:rsid w:val="001576BA"/>
    <w:rsid w:val="00160E4E"/>
    <w:rsid w:val="00160F24"/>
    <w:rsid w:val="001629D9"/>
    <w:rsid w:val="001672FF"/>
    <w:rsid w:val="00170878"/>
    <w:rsid w:val="00170965"/>
    <w:rsid w:val="00171B68"/>
    <w:rsid w:val="00172011"/>
    <w:rsid w:val="0017736F"/>
    <w:rsid w:val="00180D75"/>
    <w:rsid w:val="00181309"/>
    <w:rsid w:val="00181449"/>
    <w:rsid w:val="00181870"/>
    <w:rsid w:val="001849BD"/>
    <w:rsid w:val="0018513D"/>
    <w:rsid w:val="001867F0"/>
    <w:rsid w:val="00190778"/>
    <w:rsid w:val="001945AC"/>
    <w:rsid w:val="00195142"/>
    <w:rsid w:val="00196AC1"/>
    <w:rsid w:val="001971DE"/>
    <w:rsid w:val="00197E73"/>
    <w:rsid w:val="001A2D46"/>
    <w:rsid w:val="001A5F35"/>
    <w:rsid w:val="001A6C7E"/>
    <w:rsid w:val="001B14D7"/>
    <w:rsid w:val="001B152E"/>
    <w:rsid w:val="001B3412"/>
    <w:rsid w:val="001B5565"/>
    <w:rsid w:val="001B663D"/>
    <w:rsid w:val="001C1E24"/>
    <w:rsid w:val="001C1E4A"/>
    <w:rsid w:val="001C5F64"/>
    <w:rsid w:val="001D1790"/>
    <w:rsid w:val="001D4B6A"/>
    <w:rsid w:val="001D57A3"/>
    <w:rsid w:val="001D5F36"/>
    <w:rsid w:val="001E1F17"/>
    <w:rsid w:val="001E7919"/>
    <w:rsid w:val="001F1222"/>
    <w:rsid w:val="001F1504"/>
    <w:rsid w:val="001F4629"/>
    <w:rsid w:val="001F46FC"/>
    <w:rsid w:val="001F5616"/>
    <w:rsid w:val="001F703A"/>
    <w:rsid w:val="001F7221"/>
    <w:rsid w:val="001F7DA4"/>
    <w:rsid w:val="002002FA"/>
    <w:rsid w:val="00201C11"/>
    <w:rsid w:val="00201D7C"/>
    <w:rsid w:val="002023B9"/>
    <w:rsid w:val="0020283E"/>
    <w:rsid w:val="00202E23"/>
    <w:rsid w:val="00204576"/>
    <w:rsid w:val="002107D0"/>
    <w:rsid w:val="002116C1"/>
    <w:rsid w:val="002128CA"/>
    <w:rsid w:val="00212FAE"/>
    <w:rsid w:val="002130ED"/>
    <w:rsid w:val="002132E1"/>
    <w:rsid w:val="00213DF6"/>
    <w:rsid w:val="00213E14"/>
    <w:rsid w:val="002157B7"/>
    <w:rsid w:val="00215E73"/>
    <w:rsid w:val="0021767D"/>
    <w:rsid w:val="00220599"/>
    <w:rsid w:val="00223F6A"/>
    <w:rsid w:val="002244B0"/>
    <w:rsid w:val="00225057"/>
    <w:rsid w:val="00226129"/>
    <w:rsid w:val="00226BA3"/>
    <w:rsid w:val="00227BF7"/>
    <w:rsid w:val="00231E65"/>
    <w:rsid w:val="00231EC8"/>
    <w:rsid w:val="0023324F"/>
    <w:rsid w:val="002334AD"/>
    <w:rsid w:val="00234D74"/>
    <w:rsid w:val="0023688A"/>
    <w:rsid w:val="00236E5E"/>
    <w:rsid w:val="00241D51"/>
    <w:rsid w:val="00242181"/>
    <w:rsid w:val="00243DB1"/>
    <w:rsid w:val="002460BE"/>
    <w:rsid w:val="00251EDB"/>
    <w:rsid w:val="0025369C"/>
    <w:rsid w:val="00255A81"/>
    <w:rsid w:val="00256192"/>
    <w:rsid w:val="002579DE"/>
    <w:rsid w:val="00264162"/>
    <w:rsid w:val="00264DB5"/>
    <w:rsid w:val="002651B4"/>
    <w:rsid w:val="00265BF0"/>
    <w:rsid w:val="00267555"/>
    <w:rsid w:val="00267ED2"/>
    <w:rsid w:val="00271775"/>
    <w:rsid w:val="00271D0E"/>
    <w:rsid w:val="0027210A"/>
    <w:rsid w:val="00272A8D"/>
    <w:rsid w:val="002730D9"/>
    <w:rsid w:val="002745CE"/>
    <w:rsid w:val="0027520C"/>
    <w:rsid w:val="0027697D"/>
    <w:rsid w:val="00277480"/>
    <w:rsid w:val="00291078"/>
    <w:rsid w:val="00291A35"/>
    <w:rsid w:val="002931A5"/>
    <w:rsid w:val="0029571E"/>
    <w:rsid w:val="002A116D"/>
    <w:rsid w:val="002A2320"/>
    <w:rsid w:val="002A2E0A"/>
    <w:rsid w:val="002A2F77"/>
    <w:rsid w:val="002A7087"/>
    <w:rsid w:val="002B090F"/>
    <w:rsid w:val="002B3128"/>
    <w:rsid w:val="002B4DF4"/>
    <w:rsid w:val="002B564F"/>
    <w:rsid w:val="002B597B"/>
    <w:rsid w:val="002B607C"/>
    <w:rsid w:val="002B6D12"/>
    <w:rsid w:val="002B6D58"/>
    <w:rsid w:val="002B77E3"/>
    <w:rsid w:val="002C26A5"/>
    <w:rsid w:val="002C28B5"/>
    <w:rsid w:val="002C3A49"/>
    <w:rsid w:val="002C4B49"/>
    <w:rsid w:val="002C4F25"/>
    <w:rsid w:val="002C5504"/>
    <w:rsid w:val="002C571E"/>
    <w:rsid w:val="002C7EBF"/>
    <w:rsid w:val="002D15CA"/>
    <w:rsid w:val="002D1A64"/>
    <w:rsid w:val="002D1D4C"/>
    <w:rsid w:val="002D2D1B"/>
    <w:rsid w:val="002D3C5D"/>
    <w:rsid w:val="002D42CF"/>
    <w:rsid w:val="002D58C8"/>
    <w:rsid w:val="002D6CF6"/>
    <w:rsid w:val="002E07EF"/>
    <w:rsid w:val="002E1478"/>
    <w:rsid w:val="002E4290"/>
    <w:rsid w:val="002E7869"/>
    <w:rsid w:val="002F051E"/>
    <w:rsid w:val="002F079F"/>
    <w:rsid w:val="002F07BD"/>
    <w:rsid w:val="002F1D13"/>
    <w:rsid w:val="002F2550"/>
    <w:rsid w:val="002F25A9"/>
    <w:rsid w:val="002F29A8"/>
    <w:rsid w:val="002F3064"/>
    <w:rsid w:val="002F540E"/>
    <w:rsid w:val="00302D5A"/>
    <w:rsid w:val="003035F7"/>
    <w:rsid w:val="00304456"/>
    <w:rsid w:val="00305C05"/>
    <w:rsid w:val="00306460"/>
    <w:rsid w:val="0030723C"/>
    <w:rsid w:val="003076B2"/>
    <w:rsid w:val="00307C3B"/>
    <w:rsid w:val="00307DB4"/>
    <w:rsid w:val="00307E0E"/>
    <w:rsid w:val="00310614"/>
    <w:rsid w:val="0031100C"/>
    <w:rsid w:val="003118E1"/>
    <w:rsid w:val="003121EF"/>
    <w:rsid w:val="0031321A"/>
    <w:rsid w:val="00314104"/>
    <w:rsid w:val="00314DF2"/>
    <w:rsid w:val="00315DFB"/>
    <w:rsid w:val="003174F4"/>
    <w:rsid w:val="00317828"/>
    <w:rsid w:val="00323D8B"/>
    <w:rsid w:val="00324DE3"/>
    <w:rsid w:val="0032778B"/>
    <w:rsid w:val="00335A73"/>
    <w:rsid w:val="00340912"/>
    <w:rsid w:val="00340EDF"/>
    <w:rsid w:val="00341206"/>
    <w:rsid w:val="00341DD9"/>
    <w:rsid w:val="00341FC5"/>
    <w:rsid w:val="00342329"/>
    <w:rsid w:val="00342A6C"/>
    <w:rsid w:val="0034379B"/>
    <w:rsid w:val="0034429D"/>
    <w:rsid w:val="0034496F"/>
    <w:rsid w:val="00345A15"/>
    <w:rsid w:val="00345EB7"/>
    <w:rsid w:val="003463DC"/>
    <w:rsid w:val="003479E1"/>
    <w:rsid w:val="00351FAB"/>
    <w:rsid w:val="003551BC"/>
    <w:rsid w:val="003561D2"/>
    <w:rsid w:val="00357454"/>
    <w:rsid w:val="00360E31"/>
    <w:rsid w:val="003631F2"/>
    <w:rsid w:val="00364369"/>
    <w:rsid w:val="003656A1"/>
    <w:rsid w:val="00366FAA"/>
    <w:rsid w:val="0037379E"/>
    <w:rsid w:val="00373F29"/>
    <w:rsid w:val="00374C13"/>
    <w:rsid w:val="0038060E"/>
    <w:rsid w:val="0038268A"/>
    <w:rsid w:val="00384EC9"/>
    <w:rsid w:val="00385881"/>
    <w:rsid w:val="00385944"/>
    <w:rsid w:val="00386790"/>
    <w:rsid w:val="00386EB5"/>
    <w:rsid w:val="003879B3"/>
    <w:rsid w:val="003900EE"/>
    <w:rsid w:val="00391762"/>
    <w:rsid w:val="00392E34"/>
    <w:rsid w:val="00395AEE"/>
    <w:rsid w:val="00397055"/>
    <w:rsid w:val="003975E2"/>
    <w:rsid w:val="003A2C98"/>
    <w:rsid w:val="003A4152"/>
    <w:rsid w:val="003A481E"/>
    <w:rsid w:val="003A7329"/>
    <w:rsid w:val="003A734B"/>
    <w:rsid w:val="003A762B"/>
    <w:rsid w:val="003A7E3E"/>
    <w:rsid w:val="003B0ADC"/>
    <w:rsid w:val="003B2093"/>
    <w:rsid w:val="003B270B"/>
    <w:rsid w:val="003B39A5"/>
    <w:rsid w:val="003B3CBD"/>
    <w:rsid w:val="003B4F47"/>
    <w:rsid w:val="003B5EAF"/>
    <w:rsid w:val="003B740F"/>
    <w:rsid w:val="003B790D"/>
    <w:rsid w:val="003C19DC"/>
    <w:rsid w:val="003C1E78"/>
    <w:rsid w:val="003C378F"/>
    <w:rsid w:val="003C7006"/>
    <w:rsid w:val="003D02F0"/>
    <w:rsid w:val="003D0605"/>
    <w:rsid w:val="003D0B3A"/>
    <w:rsid w:val="003D1E82"/>
    <w:rsid w:val="003D3A8F"/>
    <w:rsid w:val="003D3D6F"/>
    <w:rsid w:val="003D7393"/>
    <w:rsid w:val="003D751E"/>
    <w:rsid w:val="003E082F"/>
    <w:rsid w:val="003E0CA9"/>
    <w:rsid w:val="003E2041"/>
    <w:rsid w:val="003E2C34"/>
    <w:rsid w:val="003E3736"/>
    <w:rsid w:val="003E4225"/>
    <w:rsid w:val="003E4495"/>
    <w:rsid w:val="003E595F"/>
    <w:rsid w:val="003E7DB1"/>
    <w:rsid w:val="003F05C7"/>
    <w:rsid w:val="003F0A92"/>
    <w:rsid w:val="003F0AF7"/>
    <w:rsid w:val="003F201A"/>
    <w:rsid w:val="003F28EE"/>
    <w:rsid w:val="003F2E7F"/>
    <w:rsid w:val="003F325F"/>
    <w:rsid w:val="003F352B"/>
    <w:rsid w:val="003F48C4"/>
    <w:rsid w:val="003F6478"/>
    <w:rsid w:val="00400D85"/>
    <w:rsid w:val="004013D0"/>
    <w:rsid w:val="004021DD"/>
    <w:rsid w:val="004026B7"/>
    <w:rsid w:val="00402C7E"/>
    <w:rsid w:val="00403204"/>
    <w:rsid w:val="0040375B"/>
    <w:rsid w:val="00404CD3"/>
    <w:rsid w:val="00406CC8"/>
    <w:rsid w:val="0041246F"/>
    <w:rsid w:val="004146D9"/>
    <w:rsid w:val="00414BD8"/>
    <w:rsid w:val="00414DED"/>
    <w:rsid w:val="00416A49"/>
    <w:rsid w:val="004170A4"/>
    <w:rsid w:val="004178BB"/>
    <w:rsid w:val="00420D1F"/>
    <w:rsid w:val="00420FF8"/>
    <w:rsid w:val="00421787"/>
    <w:rsid w:val="00425036"/>
    <w:rsid w:val="0042689B"/>
    <w:rsid w:val="004270A1"/>
    <w:rsid w:val="00427BCC"/>
    <w:rsid w:val="0043065C"/>
    <w:rsid w:val="00430863"/>
    <w:rsid w:val="004314B2"/>
    <w:rsid w:val="0043162D"/>
    <w:rsid w:val="00431968"/>
    <w:rsid w:val="00432135"/>
    <w:rsid w:val="00432B83"/>
    <w:rsid w:val="00436944"/>
    <w:rsid w:val="004372E9"/>
    <w:rsid w:val="00437B61"/>
    <w:rsid w:val="00441158"/>
    <w:rsid w:val="00442B47"/>
    <w:rsid w:val="004433D7"/>
    <w:rsid w:val="00445571"/>
    <w:rsid w:val="004519F5"/>
    <w:rsid w:val="00452A23"/>
    <w:rsid w:val="00456FBD"/>
    <w:rsid w:val="00457EAA"/>
    <w:rsid w:val="004602ED"/>
    <w:rsid w:val="00462941"/>
    <w:rsid w:val="00463C36"/>
    <w:rsid w:val="0046433A"/>
    <w:rsid w:val="00466B1C"/>
    <w:rsid w:val="00470CBA"/>
    <w:rsid w:val="00471D2E"/>
    <w:rsid w:val="004720ED"/>
    <w:rsid w:val="00473D32"/>
    <w:rsid w:val="00474B03"/>
    <w:rsid w:val="0047604A"/>
    <w:rsid w:val="00476B14"/>
    <w:rsid w:val="00480B64"/>
    <w:rsid w:val="00482BC0"/>
    <w:rsid w:val="004861E1"/>
    <w:rsid w:val="00486397"/>
    <w:rsid w:val="00486CAF"/>
    <w:rsid w:val="00492273"/>
    <w:rsid w:val="00493306"/>
    <w:rsid w:val="00493998"/>
    <w:rsid w:val="004940AA"/>
    <w:rsid w:val="004940E1"/>
    <w:rsid w:val="004944C4"/>
    <w:rsid w:val="0049677F"/>
    <w:rsid w:val="004A04FB"/>
    <w:rsid w:val="004A1903"/>
    <w:rsid w:val="004A3223"/>
    <w:rsid w:val="004A4FAE"/>
    <w:rsid w:val="004A54FC"/>
    <w:rsid w:val="004A561A"/>
    <w:rsid w:val="004A5BF6"/>
    <w:rsid w:val="004A611A"/>
    <w:rsid w:val="004B1319"/>
    <w:rsid w:val="004B15D2"/>
    <w:rsid w:val="004B2D44"/>
    <w:rsid w:val="004B367A"/>
    <w:rsid w:val="004B409E"/>
    <w:rsid w:val="004C021D"/>
    <w:rsid w:val="004C2A03"/>
    <w:rsid w:val="004C2C76"/>
    <w:rsid w:val="004C3A27"/>
    <w:rsid w:val="004C5221"/>
    <w:rsid w:val="004C5E4A"/>
    <w:rsid w:val="004D2DD1"/>
    <w:rsid w:val="004D4B17"/>
    <w:rsid w:val="004D509E"/>
    <w:rsid w:val="004D799A"/>
    <w:rsid w:val="004E0C09"/>
    <w:rsid w:val="004E1C94"/>
    <w:rsid w:val="004E316D"/>
    <w:rsid w:val="004E3BA7"/>
    <w:rsid w:val="004E4845"/>
    <w:rsid w:val="004E6302"/>
    <w:rsid w:val="004E72BE"/>
    <w:rsid w:val="004F5FC0"/>
    <w:rsid w:val="004F5FE5"/>
    <w:rsid w:val="004F6182"/>
    <w:rsid w:val="004F6ABB"/>
    <w:rsid w:val="004F6F5A"/>
    <w:rsid w:val="004F7449"/>
    <w:rsid w:val="0050029B"/>
    <w:rsid w:val="0050496E"/>
    <w:rsid w:val="00510122"/>
    <w:rsid w:val="00510734"/>
    <w:rsid w:val="00511873"/>
    <w:rsid w:val="005173EB"/>
    <w:rsid w:val="005203AD"/>
    <w:rsid w:val="005208C0"/>
    <w:rsid w:val="00520980"/>
    <w:rsid w:val="005232DA"/>
    <w:rsid w:val="0052405E"/>
    <w:rsid w:val="0052517C"/>
    <w:rsid w:val="00525BE7"/>
    <w:rsid w:val="00525FDF"/>
    <w:rsid w:val="00532A6F"/>
    <w:rsid w:val="00534E10"/>
    <w:rsid w:val="00535162"/>
    <w:rsid w:val="00536DE6"/>
    <w:rsid w:val="00545C5E"/>
    <w:rsid w:val="0054616B"/>
    <w:rsid w:val="00546373"/>
    <w:rsid w:val="005501D0"/>
    <w:rsid w:val="0055035C"/>
    <w:rsid w:val="0055040C"/>
    <w:rsid w:val="00550BB0"/>
    <w:rsid w:val="00551507"/>
    <w:rsid w:val="00551CA3"/>
    <w:rsid w:val="00553045"/>
    <w:rsid w:val="005536D3"/>
    <w:rsid w:val="00553956"/>
    <w:rsid w:val="00553D59"/>
    <w:rsid w:val="00553FE5"/>
    <w:rsid w:val="00556092"/>
    <w:rsid w:val="00557449"/>
    <w:rsid w:val="00561C13"/>
    <w:rsid w:val="0056486F"/>
    <w:rsid w:val="00565097"/>
    <w:rsid w:val="0056733B"/>
    <w:rsid w:val="00571332"/>
    <w:rsid w:val="005739C5"/>
    <w:rsid w:val="00574B1D"/>
    <w:rsid w:val="0057566A"/>
    <w:rsid w:val="00577F23"/>
    <w:rsid w:val="0058007B"/>
    <w:rsid w:val="00580D7E"/>
    <w:rsid w:val="00582BC5"/>
    <w:rsid w:val="00582D7F"/>
    <w:rsid w:val="00583CDE"/>
    <w:rsid w:val="0058431E"/>
    <w:rsid w:val="0058449C"/>
    <w:rsid w:val="00584530"/>
    <w:rsid w:val="00584877"/>
    <w:rsid w:val="00585CE8"/>
    <w:rsid w:val="005907FD"/>
    <w:rsid w:val="005922F9"/>
    <w:rsid w:val="005942E7"/>
    <w:rsid w:val="0059690C"/>
    <w:rsid w:val="0059769D"/>
    <w:rsid w:val="005A0514"/>
    <w:rsid w:val="005A2723"/>
    <w:rsid w:val="005A5955"/>
    <w:rsid w:val="005A59CE"/>
    <w:rsid w:val="005A6B08"/>
    <w:rsid w:val="005A7EC2"/>
    <w:rsid w:val="005B1138"/>
    <w:rsid w:val="005B2054"/>
    <w:rsid w:val="005B2F2E"/>
    <w:rsid w:val="005B571B"/>
    <w:rsid w:val="005B5BF9"/>
    <w:rsid w:val="005B62C3"/>
    <w:rsid w:val="005B69C4"/>
    <w:rsid w:val="005C0995"/>
    <w:rsid w:val="005C5B5C"/>
    <w:rsid w:val="005C5F1F"/>
    <w:rsid w:val="005C68E9"/>
    <w:rsid w:val="005C6E90"/>
    <w:rsid w:val="005C7EAE"/>
    <w:rsid w:val="005D20D3"/>
    <w:rsid w:val="005D2CB1"/>
    <w:rsid w:val="005D387A"/>
    <w:rsid w:val="005D4247"/>
    <w:rsid w:val="005D5C4E"/>
    <w:rsid w:val="005D6E37"/>
    <w:rsid w:val="005D7172"/>
    <w:rsid w:val="005E0544"/>
    <w:rsid w:val="005E49A5"/>
    <w:rsid w:val="005E4FFF"/>
    <w:rsid w:val="005F02CA"/>
    <w:rsid w:val="005F13A8"/>
    <w:rsid w:val="005F17F9"/>
    <w:rsid w:val="005F1E91"/>
    <w:rsid w:val="005F3173"/>
    <w:rsid w:val="005F3CA3"/>
    <w:rsid w:val="005F3D4A"/>
    <w:rsid w:val="005F3E3F"/>
    <w:rsid w:val="005F410C"/>
    <w:rsid w:val="005F4514"/>
    <w:rsid w:val="005F500A"/>
    <w:rsid w:val="005F66A8"/>
    <w:rsid w:val="006011DA"/>
    <w:rsid w:val="0060443D"/>
    <w:rsid w:val="00604B06"/>
    <w:rsid w:val="00606265"/>
    <w:rsid w:val="00610945"/>
    <w:rsid w:val="006124CB"/>
    <w:rsid w:val="00613A49"/>
    <w:rsid w:val="00613B5F"/>
    <w:rsid w:val="00613DAE"/>
    <w:rsid w:val="006172E8"/>
    <w:rsid w:val="00617812"/>
    <w:rsid w:val="0062150A"/>
    <w:rsid w:val="00622E53"/>
    <w:rsid w:val="00624061"/>
    <w:rsid w:val="006271D2"/>
    <w:rsid w:val="00627959"/>
    <w:rsid w:val="00630B93"/>
    <w:rsid w:val="00632305"/>
    <w:rsid w:val="00633B95"/>
    <w:rsid w:val="0063422F"/>
    <w:rsid w:val="0063513A"/>
    <w:rsid w:val="00636A24"/>
    <w:rsid w:val="00637046"/>
    <w:rsid w:val="00641E8E"/>
    <w:rsid w:val="00642682"/>
    <w:rsid w:val="006434BC"/>
    <w:rsid w:val="006468EB"/>
    <w:rsid w:val="006470DE"/>
    <w:rsid w:val="00650077"/>
    <w:rsid w:val="00655753"/>
    <w:rsid w:val="00655F0F"/>
    <w:rsid w:val="00656108"/>
    <w:rsid w:val="00660599"/>
    <w:rsid w:val="0066654C"/>
    <w:rsid w:val="00667151"/>
    <w:rsid w:val="006709B4"/>
    <w:rsid w:val="0067112A"/>
    <w:rsid w:val="00671857"/>
    <w:rsid w:val="00671DB9"/>
    <w:rsid w:val="00672687"/>
    <w:rsid w:val="006730DD"/>
    <w:rsid w:val="00675885"/>
    <w:rsid w:val="00677E28"/>
    <w:rsid w:val="0068041C"/>
    <w:rsid w:val="00680949"/>
    <w:rsid w:val="00680B9A"/>
    <w:rsid w:val="00681D9C"/>
    <w:rsid w:val="006820A0"/>
    <w:rsid w:val="00682B74"/>
    <w:rsid w:val="00685ED2"/>
    <w:rsid w:val="006875E8"/>
    <w:rsid w:val="006878EC"/>
    <w:rsid w:val="00694BEC"/>
    <w:rsid w:val="00695B8F"/>
    <w:rsid w:val="00696C86"/>
    <w:rsid w:val="00696E8C"/>
    <w:rsid w:val="00697C06"/>
    <w:rsid w:val="00697CFA"/>
    <w:rsid w:val="006A0226"/>
    <w:rsid w:val="006A0963"/>
    <w:rsid w:val="006A1CA1"/>
    <w:rsid w:val="006A283E"/>
    <w:rsid w:val="006A3CF3"/>
    <w:rsid w:val="006A4E6C"/>
    <w:rsid w:val="006A540C"/>
    <w:rsid w:val="006A66E6"/>
    <w:rsid w:val="006B000D"/>
    <w:rsid w:val="006B043D"/>
    <w:rsid w:val="006B0C27"/>
    <w:rsid w:val="006B2E47"/>
    <w:rsid w:val="006B2F00"/>
    <w:rsid w:val="006B349D"/>
    <w:rsid w:val="006B34EF"/>
    <w:rsid w:val="006B46B2"/>
    <w:rsid w:val="006B49D4"/>
    <w:rsid w:val="006B6614"/>
    <w:rsid w:val="006C03C4"/>
    <w:rsid w:val="006C0AF0"/>
    <w:rsid w:val="006C4C38"/>
    <w:rsid w:val="006C559C"/>
    <w:rsid w:val="006C5D44"/>
    <w:rsid w:val="006D1EA1"/>
    <w:rsid w:val="006D3485"/>
    <w:rsid w:val="006D3AF5"/>
    <w:rsid w:val="006D5ED7"/>
    <w:rsid w:val="006D6727"/>
    <w:rsid w:val="006D69B8"/>
    <w:rsid w:val="006D7D5B"/>
    <w:rsid w:val="006E0807"/>
    <w:rsid w:val="006E0881"/>
    <w:rsid w:val="006E4CB4"/>
    <w:rsid w:val="006F1B7C"/>
    <w:rsid w:val="006F2288"/>
    <w:rsid w:val="006F6525"/>
    <w:rsid w:val="007005D5"/>
    <w:rsid w:val="0070149C"/>
    <w:rsid w:val="00702B12"/>
    <w:rsid w:val="00702CF6"/>
    <w:rsid w:val="007044B7"/>
    <w:rsid w:val="00704A08"/>
    <w:rsid w:val="00705E52"/>
    <w:rsid w:val="00706113"/>
    <w:rsid w:val="007063F0"/>
    <w:rsid w:val="0070647D"/>
    <w:rsid w:val="00707FD7"/>
    <w:rsid w:val="00711909"/>
    <w:rsid w:val="00711F40"/>
    <w:rsid w:val="00714A31"/>
    <w:rsid w:val="0072171A"/>
    <w:rsid w:val="007218B1"/>
    <w:rsid w:val="00723E5D"/>
    <w:rsid w:val="0072435E"/>
    <w:rsid w:val="007243F3"/>
    <w:rsid w:val="00724662"/>
    <w:rsid w:val="0072579A"/>
    <w:rsid w:val="0073001E"/>
    <w:rsid w:val="00732069"/>
    <w:rsid w:val="007355FF"/>
    <w:rsid w:val="00735A29"/>
    <w:rsid w:val="00735F31"/>
    <w:rsid w:val="00736F69"/>
    <w:rsid w:val="00737574"/>
    <w:rsid w:val="007415B0"/>
    <w:rsid w:val="007416EF"/>
    <w:rsid w:val="007420C5"/>
    <w:rsid w:val="0074300B"/>
    <w:rsid w:val="007431A0"/>
    <w:rsid w:val="00743390"/>
    <w:rsid w:val="00745D49"/>
    <w:rsid w:val="00746390"/>
    <w:rsid w:val="007468BF"/>
    <w:rsid w:val="0074789E"/>
    <w:rsid w:val="00752E74"/>
    <w:rsid w:val="00755581"/>
    <w:rsid w:val="007561D4"/>
    <w:rsid w:val="00757485"/>
    <w:rsid w:val="0075775F"/>
    <w:rsid w:val="00757DBA"/>
    <w:rsid w:val="007603DF"/>
    <w:rsid w:val="0076253A"/>
    <w:rsid w:val="00762A8E"/>
    <w:rsid w:val="00766A3E"/>
    <w:rsid w:val="00766F7D"/>
    <w:rsid w:val="00767F47"/>
    <w:rsid w:val="00770CC1"/>
    <w:rsid w:val="00772DF2"/>
    <w:rsid w:val="007750AF"/>
    <w:rsid w:val="00776FA3"/>
    <w:rsid w:val="007770C7"/>
    <w:rsid w:val="00782199"/>
    <w:rsid w:val="00782C4F"/>
    <w:rsid w:val="00784408"/>
    <w:rsid w:val="007847D4"/>
    <w:rsid w:val="00785A32"/>
    <w:rsid w:val="0078604C"/>
    <w:rsid w:val="00786A8C"/>
    <w:rsid w:val="007913C7"/>
    <w:rsid w:val="00792270"/>
    <w:rsid w:val="00792AF0"/>
    <w:rsid w:val="00792BBF"/>
    <w:rsid w:val="00794330"/>
    <w:rsid w:val="007948A1"/>
    <w:rsid w:val="00794E8A"/>
    <w:rsid w:val="00797176"/>
    <w:rsid w:val="00797745"/>
    <w:rsid w:val="007A0FD7"/>
    <w:rsid w:val="007A1D84"/>
    <w:rsid w:val="007A2BD9"/>
    <w:rsid w:val="007A5E25"/>
    <w:rsid w:val="007A69DD"/>
    <w:rsid w:val="007A74A0"/>
    <w:rsid w:val="007B2A91"/>
    <w:rsid w:val="007B32A1"/>
    <w:rsid w:val="007B526A"/>
    <w:rsid w:val="007B5704"/>
    <w:rsid w:val="007C00F0"/>
    <w:rsid w:val="007C1D51"/>
    <w:rsid w:val="007C26C3"/>
    <w:rsid w:val="007C50E7"/>
    <w:rsid w:val="007C5369"/>
    <w:rsid w:val="007C6D09"/>
    <w:rsid w:val="007C7919"/>
    <w:rsid w:val="007C7F7F"/>
    <w:rsid w:val="007D0FA4"/>
    <w:rsid w:val="007D2956"/>
    <w:rsid w:val="007D3C53"/>
    <w:rsid w:val="007E0B0C"/>
    <w:rsid w:val="007E2084"/>
    <w:rsid w:val="007E2C93"/>
    <w:rsid w:val="007E3290"/>
    <w:rsid w:val="007E413A"/>
    <w:rsid w:val="007F040A"/>
    <w:rsid w:val="007F0614"/>
    <w:rsid w:val="007F0ED4"/>
    <w:rsid w:val="007F39BE"/>
    <w:rsid w:val="007F7912"/>
    <w:rsid w:val="00801AF6"/>
    <w:rsid w:val="00802DA5"/>
    <w:rsid w:val="00805C97"/>
    <w:rsid w:val="0080616C"/>
    <w:rsid w:val="008062AC"/>
    <w:rsid w:val="008072BA"/>
    <w:rsid w:val="00807455"/>
    <w:rsid w:val="00807617"/>
    <w:rsid w:val="00807637"/>
    <w:rsid w:val="0081082E"/>
    <w:rsid w:val="00810C8E"/>
    <w:rsid w:val="00813D81"/>
    <w:rsid w:val="00814725"/>
    <w:rsid w:val="00814D7F"/>
    <w:rsid w:val="008174B7"/>
    <w:rsid w:val="0082053C"/>
    <w:rsid w:val="00820F7D"/>
    <w:rsid w:val="0082114C"/>
    <w:rsid w:val="00821C61"/>
    <w:rsid w:val="008249E6"/>
    <w:rsid w:val="00825B60"/>
    <w:rsid w:val="00830872"/>
    <w:rsid w:val="00831421"/>
    <w:rsid w:val="00831851"/>
    <w:rsid w:val="00832488"/>
    <w:rsid w:val="008359E6"/>
    <w:rsid w:val="00836133"/>
    <w:rsid w:val="00836414"/>
    <w:rsid w:val="00836CCF"/>
    <w:rsid w:val="00847D0A"/>
    <w:rsid w:val="008509E2"/>
    <w:rsid w:val="00850B46"/>
    <w:rsid w:val="00852F24"/>
    <w:rsid w:val="00852F29"/>
    <w:rsid w:val="008536DD"/>
    <w:rsid w:val="00853885"/>
    <w:rsid w:val="0085749A"/>
    <w:rsid w:val="00863CE9"/>
    <w:rsid w:val="008702B9"/>
    <w:rsid w:val="00871376"/>
    <w:rsid w:val="008731A1"/>
    <w:rsid w:val="00874119"/>
    <w:rsid w:val="0087519F"/>
    <w:rsid w:val="00875A8E"/>
    <w:rsid w:val="00875F6A"/>
    <w:rsid w:val="00880D25"/>
    <w:rsid w:val="008811AA"/>
    <w:rsid w:val="00881C0A"/>
    <w:rsid w:val="00881E82"/>
    <w:rsid w:val="00882271"/>
    <w:rsid w:val="008822CA"/>
    <w:rsid w:val="00883FBB"/>
    <w:rsid w:val="00886F41"/>
    <w:rsid w:val="00890A69"/>
    <w:rsid w:val="00893628"/>
    <w:rsid w:val="00893C42"/>
    <w:rsid w:val="008948EA"/>
    <w:rsid w:val="00895624"/>
    <w:rsid w:val="00897047"/>
    <w:rsid w:val="008A0980"/>
    <w:rsid w:val="008A09CD"/>
    <w:rsid w:val="008A0BAB"/>
    <w:rsid w:val="008A1097"/>
    <w:rsid w:val="008A1ED1"/>
    <w:rsid w:val="008A310C"/>
    <w:rsid w:val="008A36D2"/>
    <w:rsid w:val="008A4DC5"/>
    <w:rsid w:val="008A5275"/>
    <w:rsid w:val="008B186A"/>
    <w:rsid w:val="008B3CB5"/>
    <w:rsid w:val="008B4E9C"/>
    <w:rsid w:val="008C1BC6"/>
    <w:rsid w:val="008C301A"/>
    <w:rsid w:val="008C309C"/>
    <w:rsid w:val="008C37F0"/>
    <w:rsid w:val="008C480E"/>
    <w:rsid w:val="008C4C44"/>
    <w:rsid w:val="008C50D7"/>
    <w:rsid w:val="008C50F5"/>
    <w:rsid w:val="008C6A49"/>
    <w:rsid w:val="008D0265"/>
    <w:rsid w:val="008D2AC4"/>
    <w:rsid w:val="008D2B99"/>
    <w:rsid w:val="008D312C"/>
    <w:rsid w:val="008D408B"/>
    <w:rsid w:val="008D6AE3"/>
    <w:rsid w:val="008D7546"/>
    <w:rsid w:val="008D76EC"/>
    <w:rsid w:val="008E2A6E"/>
    <w:rsid w:val="008E33EF"/>
    <w:rsid w:val="008E3C29"/>
    <w:rsid w:val="008E435D"/>
    <w:rsid w:val="008E57B8"/>
    <w:rsid w:val="008E5F94"/>
    <w:rsid w:val="008E6EBE"/>
    <w:rsid w:val="008F019A"/>
    <w:rsid w:val="008F0350"/>
    <w:rsid w:val="008F0554"/>
    <w:rsid w:val="008F08C5"/>
    <w:rsid w:val="008F1F03"/>
    <w:rsid w:val="008F28A6"/>
    <w:rsid w:val="008F3239"/>
    <w:rsid w:val="008F336C"/>
    <w:rsid w:val="008F3A75"/>
    <w:rsid w:val="008F3DE0"/>
    <w:rsid w:val="008F65F5"/>
    <w:rsid w:val="00901ED2"/>
    <w:rsid w:val="009021C9"/>
    <w:rsid w:val="009065E6"/>
    <w:rsid w:val="00906DB4"/>
    <w:rsid w:val="009100C7"/>
    <w:rsid w:val="0091075C"/>
    <w:rsid w:val="00910B22"/>
    <w:rsid w:val="009119A4"/>
    <w:rsid w:val="0091230B"/>
    <w:rsid w:val="0091357B"/>
    <w:rsid w:val="00913C9D"/>
    <w:rsid w:val="00913F8C"/>
    <w:rsid w:val="00922BB2"/>
    <w:rsid w:val="0092343D"/>
    <w:rsid w:val="00923497"/>
    <w:rsid w:val="00923EFD"/>
    <w:rsid w:val="00924C6C"/>
    <w:rsid w:val="00925127"/>
    <w:rsid w:val="00925D64"/>
    <w:rsid w:val="00927E99"/>
    <w:rsid w:val="00932745"/>
    <w:rsid w:val="00932B92"/>
    <w:rsid w:val="00933163"/>
    <w:rsid w:val="009346C4"/>
    <w:rsid w:val="00934937"/>
    <w:rsid w:val="009404BD"/>
    <w:rsid w:val="0094521E"/>
    <w:rsid w:val="00945326"/>
    <w:rsid w:val="00951001"/>
    <w:rsid w:val="009530D6"/>
    <w:rsid w:val="00954BE5"/>
    <w:rsid w:val="00956AFC"/>
    <w:rsid w:val="009615F3"/>
    <w:rsid w:val="00964A90"/>
    <w:rsid w:val="009666BA"/>
    <w:rsid w:val="009668D6"/>
    <w:rsid w:val="00966DD4"/>
    <w:rsid w:val="009708A9"/>
    <w:rsid w:val="00970C4F"/>
    <w:rsid w:val="0097394D"/>
    <w:rsid w:val="00974EB6"/>
    <w:rsid w:val="00975D10"/>
    <w:rsid w:val="00982342"/>
    <w:rsid w:val="00983A2D"/>
    <w:rsid w:val="009871EF"/>
    <w:rsid w:val="00987E28"/>
    <w:rsid w:val="00991280"/>
    <w:rsid w:val="00991956"/>
    <w:rsid w:val="00991D58"/>
    <w:rsid w:val="00992470"/>
    <w:rsid w:val="0099291B"/>
    <w:rsid w:val="00992D3A"/>
    <w:rsid w:val="00996E2B"/>
    <w:rsid w:val="009A022C"/>
    <w:rsid w:val="009A15ED"/>
    <w:rsid w:val="009A3FD9"/>
    <w:rsid w:val="009A62AB"/>
    <w:rsid w:val="009A76FB"/>
    <w:rsid w:val="009B0097"/>
    <w:rsid w:val="009B20F9"/>
    <w:rsid w:val="009B37D0"/>
    <w:rsid w:val="009B396B"/>
    <w:rsid w:val="009B402B"/>
    <w:rsid w:val="009B4315"/>
    <w:rsid w:val="009B514A"/>
    <w:rsid w:val="009B54D7"/>
    <w:rsid w:val="009B6492"/>
    <w:rsid w:val="009B73AD"/>
    <w:rsid w:val="009C01A6"/>
    <w:rsid w:val="009C052A"/>
    <w:rsid w:val="009C5DA0"/>
    <w:rsid w:val="009D0E04"/>
    <w:rsid w:val="009D106E"/>
    <w:rsid w:val="009D1316"/>
    <w:rsid w:val="009D3AF0"/>
    <w:rsid w:val="009D40D5"/>
    <w:rsid w:val="009D4644"/>
    <w:rsid w:val="009D49E5"/>
    <w:rsid w:val="009D4A38"/>
    <w:rsid w:val="009D5C30"/>
    <w:rsid w:val="009D7C04"/>
    <w:rsid w:val="009E2A02"/>
    <w:rsid w:val="009E2ABA"/>
    <w:rsid w:val="009E35E0"/>
    <w:rsid w:val="009E447B"/>
    <w:rsid w:val="009E49E1"/>
    <w:rsid w:val="009E4CB4"/>
    <w:rsid w:val="009E537D"/>
    <w:rsid w:val="009E56E3"/>
    <w:rsid w:val="009E5E78"/>
    <w:rsid w:val="009E6CC2"/>
    <w:rsid w:val="009E789E"/>
    <w:rsid w:val="009E79BC"/>
    <w:rsid w:val="009F0EE6"/>
    <w:rsid w:val="009F105B"/>
    <w:rsid w:val="009F225A"/>
    <w:rsid w:val="009F306F"/>
    <w:rsid w:val="00A00CE1"/>
    <w:rsid w:val="00A0149C"/>
    <w:rsid w:val="00A02C12"/>
    <w:rsid w:val="00A02CE0"/>
    <w:rsid w:val="00A0485F"/>
    <w:rsid w:val="00A04C8A"/>
    <w:rsid w:val="00A10783"/>
    <w:rsid w:val="00A10A61"/>
    <w:rsid w:val="00A11337"/>
    <w:rsid w:val="00A1148A"/>
    <w:rsid w:val="00A120E2"/>
    <w:rsid w:val="00A15866"/>
    <w:rsid w:val="00A15EEB"/>
    <w:rsid w:val="00A20E4F"/>
    <w:rsid w:val="00A21518"/>
    <w:rsid w:val="00A23772"/>
    <w:rsid w:val="00A2692A"/>
    <w:rsid w:val="00A30D01"/>
    <w:rsid w:val="00A31B2E"/>
    <w:rsid w:val="00A32A87"/>
    <w:rsid w:val="00A33472"/>
    <w:rsid w:val="00A354F8"/>
    <w:rsid w:val="00A3645B"/>
    <w:rsid w:val="00A36465"/>
    <w:rsid w:val="00A37FC9"/>
    <w:rsid w:val="00A37FEC"/>
    <w:rsid w:val="00A41AD5"/>
    <w:rsid w:val="00A44BBC"/>
    <w:rsid w:val="00A47C15"/>
    <w:rsid w:val="00A47F55"/>
    <w:rsid w:val="00A47FE6"/>
    <w:rsid w:val="00A50D3D"/>
    <w:rsid w:val="00A5312E"/>
    <w:rsid w:val="00A54EB7"/>
    <w:rsid w:val="00A551DB"/>
    <w:rsid w:val="00A55E06"/>
    <w:rsid w:val="00A57C55"/>
    <w:rsid w:val="00A60005"/>
    <w:rsid w:val="00A6049A"/>
    <w:rsid w:val="00A60F84"/>
    <w:rsid w:val="00A63DC5"/>
    <w:rsid w:val="00A6472A"/>
    <w:rsid w:val="00A71011"/>
    <w:rsid w:val="00A7105C"/>
    <w:rsid w:val="00A7166E"/>
    <w:rsid w:val="00A750EB"/>
    <w:rsid w:val="00A7760A"/>
    <w:rsid w:val="00A81536"/>
    <w:rsid w:val="00A82AA0"/>
    <w:rsid w:val="00A83CEE"/>
    <w:rsid w:val="00A85A1A"/>
    <w:rsid w:val="00A87B38"/>
    <w:rsid w:val="00A9059D"/>
    <w:rsid w:val="00A90962"/>
    <w:rsid w:val="00A922F5"/>
    <w:rsid w:val="00A93004"/>
    <w:rsid w:val="00A949DF"/>
    <w:rsid w:val="00A952BB"/>
    <w:rsid w:val="00A96562"/>
    <w:rsid w:val="00AA0515"/>
    <w:rsid w:val="00AA5B3F"/>
    <w:rsid w:val="00AB3F4B"/>
    <w:rsid w:val="00AB683C"/>
    <w:rsid w:val="00AB7E70"/>
    <w:rsid w:val="00AC0F2B"/>
    <w:rsid w:val="00AC2666"/>
    <w:rsid w:val="00AC3AEC"/>
    <w:rsid w:val="00AC4201"/>
    <w:rsid w:val="00AC5792"/>
    <w:rsid w:val="00AD1AD4"/>
    <w:rsid w:val="00AD34DA"/>
    <w:rsid w:val="00AD370F"/>
    <w:rsid w:val="00AD4000"/>
    <w:rsid w:val="00AD4377"/>
    <w:rsid w:val="00AD454F"/>
    <w:rsid w:val="00AD6CFC"/>
    <w:rsid w:val="00AD6E96"/>
    <w:rsid w:val="00AD7792"/>
    <w:rsid w:val="00AE476A"/>
    <w:rsid w:val="00AE4799"/>
    <w:rsid w:val="00AE50FA"/>
    <w:rsid w:val="00AE7E4E"/>
    <w:rsid w:val="00AF17B9"/>
    <w:rsid w:val="00AF2725"/>
    <w:rsid w:val="00AF3409"/>
    <w:rsid w:val="00AF3BCE"/>
    <w:rsid w:val="00AF48B5"/>
    <w:rsid w:val="00AF5574"/>
    <w:rsid w:val="00B00A85"/>
    <w:rsid w:val="00B00F2D"/>
    <w:rsid w:val="00B010E9"/>
    <w:rsid w:val="00B01CDB"/>
    <w:rsid w:val="00B05A43"/>
    <w:rsid w:val="00B07B27"/>
    <w:rsid w:val="00B07E48"/>
    <w:rsid w:val="00B1041D"/>
    <w:rsid w:val="00B10834"/>
    <w:rsid w:val="00B134B1"/>
    <w:rsid w:val="00B15DB2"/>
    <w:rsid w:val="00B15E1A"/>
    <w:rsid w:val="00B235FE"/>
    <w:rsid w:val="00B23EAA"/>
    <w:rsid w:val="00B253DF"/>
    <w:rsid w:val="00B25CD5"/>
    <w:rsid w:val="00B26491"/>
    <w:rsid w:val="00B27230"/>
    <w:rsid w:val="00B278AD"/>
    <w:rsid w:val="00B3046E"/>
    <w:rsid w:val="00B31911"/>
    <w:rsid w:val="00B31AF1"/>
    <w:rsid w:val="00B33C35"/>
    <w:rsid w:val="00B34052"/>
    <w:rsid w:val="00B341FB"/>
    <w:rsid w:val="00B35AC5"/>
    <w:rsid w:val="00B373D4"/>
    <w:rsid w:val="00B37933"/>
    <w:rsid w:val="00B40904"/>
    <w:rsid w:val="00B421D6"/>
    <w:rsid w:val="00B42D81"/>
    <w:rsid w:val="00B434D8"/>
    <w:rsid w:val="00B437B4"/>
    <w:rsid w:val="00B439F8"/>
    <w:rsid w:val="00B43B5A"/>
    <w:rsid w:val="00B43C3B"/>
    <w:rsid w:val="00B43FF3"/>
    <w:rsid w:val="00B4482E"/>
    <w:rsid w:val="00B46B48"/>
    <w:rsid w:val="00B47B7F"/>
    <w:rsid w:val="00B50682"/>
    <w:rsid w:val="00B506E5"/>
    <w:rsid w:val="00B51465"/>
    <w:rsid w:val="00B604E2"/>
    <w:rsid w:val="00B60B33"/>
    <w:rsid w:val="00B6157B"/>
    <w:rsid w:val="00B615DA"/>
    <w:rsid w:val="00B61ABA"/>
    <w:rsid w:val="00B6407C"/>
    <w:rsid w:val="00B64C59"/>
    <w:rsid w:val="00B662CD"/>
    <w:rsid w:val="00B7209C"/>
    <w:rsid w:val="00B72A09"/>
    <w:rsid w:val="00B76648"/>
    <w:rsid w:val="00B8014A"/>
    <w:rsid w:val="00B824F2"/>
    <w:rsid w:val="00B8620B"/>
    <w:rsid w:val="00B86648"/>
    <w:rsid w:val="00B90882"/>
    <w:rsid w:val="00B94371"/>
    <w:rsid w:val="00B949F5"/>
    <w:rsid w:val="00B95CB8"/>
    <w:rsid w:val="00BA08F0"/>
    <w:rsid w:val="00BA2DD2"/>
    <w:rsid w:val="00BA3049"/>
    <w:rsid w:val="00BA4AEA"/>
    <w:rsid w:val="00BA739C"/>
    <w:rsid w:val="00BA7AC2"/>
    <w:rsid w:val="00BB46E7"/>
    <w:rsid w:val="00BB78A8"/>
    <w:rsid w:val="00BC0F9A"/>
    <w:rsid w:val="00BC1739"/>
    <w:rsid w:val="00BC3E92"/>
    <w:rsid w:val="00BC451C"/>
    <w:rsid w:val="00BD0BF5"/>
    <w:rsid w:val="00BD15D1"/>
    <w:rsid w:val="00BD2685"/>
    <w:rsid w:val="00BD307B"/>
    <w:rsid w:val="00BD368A"/>
    <w:rsid w:val="00BD3CF9"/>
    <w:rsid w:val="00BD4BC5"/>
    <w:rsid w:val="00BD58D4"/>
    <w:rsid w:val="00BD6E21"/>
    <w:rsid w:val="00BE0A82"/>
    <w:rsid w:val="00BE11C1"/>
    <w:rsid w:val="00BE1227"/>
    <w:rsid w:val="00BE2EDE"/>
    <w:rsid w:val="00BE4592"/>
    <w:rsid w:val="00BE46DB"/>
    <w:rsid w:val="00BF0174"/>
    <w:rsid w:val="00BF4248"/>
    <w:rsid w:val="00BF4C82"/>
    <w:rsid w:val="00BF7A99"/>
    <w:rsid w:val="00C03C37"/>
    <w:rsid w:val="00C06080"/>
    <w:rsid w:val="00C0730D"/>
    <w:rsid w:val="00C11418"/>
    <w:rsid w:val="00C11DE8"/>
    <w:rsid w:val="00C1343B"/>
    <w:rsid w:val="00C144DF"/>
    <w:rsid w:val="00C17567"/>
    <w:rsid w:val="00C17B10"/>
    <w:rsid w:val="00C22D9A"/>
    <w:rsid w:val="00C22E75"/>
    <w:rsid w:val="00C257C2"/>
    <w:rsid w:val="00C26F3A"/>
    <w:rsid w:val="00C2720F"/>
    <w:rsid w:val="00C275CD"/>
    <w:rsid w:val="00C276D2"/>
    <w:rsid w:val="00C30030"/>
    <w:rsid w:val="00C31A4D"/>
    <w:rsid w:val="00C32DBC"/>
    <w:rsid w:val="00C34FFC"/>
    <w:rsid w:val="00C3527F"/>
    <w:rsid w:val="00C366EE"/>
    <w:rsid w:val="00C36E09"/>
    <w:rsid w:val="00C37DD4"/>
    <w:rsid w:val="00C4038A"/>
    <w:rsid w:val="00C40D4B"/>
    <w:rsid w:val="00C41C10"/>
    <w:rsid w:val="00C4219C"/>
    <w:rsid w:val="00C42C85"/>
    <w:rsid w:val="00C4769F"/>
    <w:rsid w:val="00C500FB"/>
    <w:rsid w:val="00C50F43"/>
    <w:rsid w:val="00C52359"/>
    <w:rsid w:val="00C5294F"/>
    <w:rsid w:val="00C54340"/>
    <w:rsid w:val="00C5513D"/>
    <w:rsid w:val="00C55887"/>
    <w:rsid w:val="00C561D8"/>
    <w:rsid w:val="00C5666B"/>
    <w:rsid w:val="00C60775"/>
    <w:rsid w:val="00C61CCE"/>
    <w:rsid w:val="00C640D7"/>
    <w:rsid w:val="00C642EF"/>
    <w:rsid w:val="00C65751"/>
    <w:rsid w:val="00C71435"/>
    <w:rsid w:val="00C7394E"/>
    <w:rsid w:val="00C73C5D"/>
    <w:rsid w:val="00C73CBE"/>
    <w:rsid w:val="00C75D35"/>
    <w:rsid w:val="00C7657A"/>
    <w:rsid w:val="00C77AD7"/>
    <w:rsid w:val="00C81D3D"/>
    <w:rsid w:val="00C83F83"/>
    <w:rsid w:val="00C840B0"/>
    <w:rsid w:val="00C84550"/>
    <w:rsid w:val="00C86CD6"/>
    <w:rsid w:val="00C90F06"/>
    <w:rsid w:val="00C93180"/>
    <w:rsid w:val="00C94D30"/>
    <w:rsid w:val="00C94E6F"/>
    <w:rsid w:val="00C96D88"/>
    <w:rsid w:val="00CA0D5B"/>
    <w:rsid w:val="00CA15AB"/>
    <w:rsid w:val="00CA16D1"/>
    <w:rsid w:val="00CA2305"/>
    <w:rsid w:val="00CA3C96"/>
    <w:rsid w:val="00CA5DC9"/>
    <w:rsid w:val="00CA65A8"/>
    <w:rsid w:val="00CB2152"/>
    <w:rsid w:val="00CB21F3"/>
    <w:rsid w:val="00CB3074"/>
    <w:rsid w:val="00CB45EA"/>
    <w:rsid w:val="00CB6874"/>
    <w:rsid w:val="00CC177A"/>
    <w:rsid w:val="00CC1DEE"/>
    <w:rsid w:val="00CC3235"/>
    <w:rsid w:val="00CC454C"/>
    <w:rsid w:val="00CC4D04"/>
    <w:rsid w:val="00CC5126"/>
    <w:rsid w:val="00CC7701"/>
    <w:rsid w:val="00CC7996"/>
    <w:rsid w:val="00CD022A"/>
    <w:rsid w:val="00CD039A"/>
    <w:rsid w:val="00CD1057"/>
    <w:rsid w:val="00CD2699"/>
    <w:rsid w:val="00CD3946"/>
    <w:rsid w:val="00CD4A24"/>
    <w:rsid w:val="00CD79CA"/>
    <w:rsid w:val="00CE628D"/>
    <w:rsid w:val="00CF02FE"/>
    <w:rsid w:val="00CF090C"/>
    <w:rsid w:val="00CF1241"/>
    <w:rsid w:val="00CF1B3E"/>
    <w:rsid w:val="00CF3477"/>
    <w:rsid w:val="00CF376E"/>
    <w:rsid w:val="00CF65E9"/>
    <w:rsid w:val="00CF6645"/>
    <w:rsid w:val="00CF6882"/>
    <w:rsid w:val="00D0028B"/>
    <w:rsid w:val="00D00BEC"/>
    <w:rsid w:val="00D00D26"/>
    <w:rsid w:val="00D011D9"/>
    <w:rsid w:val="00D0124F"/>
    <w:rsid w:val="00D04541"/>
    <w:rsid w:val="00D050A5"/>
    <w:rsid w:val="00D05356"/>
    <w:rsid w:val="00D06AFF"/>
    <w:rsid w:val="00D07D71"/>
    <w:rsid w:val="00D127CA"/>
    <w:rsid w:val="00D12AB0"/>
    <w:rsid w:val="00D1304E"/>
    <w:rsid w:val="00D146EF"/>
    <w:rsid w:val="00D1791B"/>
    <w:rsid w:val="00D216C6"/>
    <w:rsid w:val="00D22288"/>
    <w:rsid w:val="00D25654"/>
    <w:rsid w:val="00D25B32"/>
    <w:rsid w:val="00D25D25"/>
    <w:rsid w:val="00D26EFE"/>
    <w:rsid w:val="00D31122"/>
    <w:rsid w:val="00D3149D"/>
    <w:rsid w:val="00D31B0C"/>
    <w:rsid w:val="00D322F6"/>
    <w:rsid w:val="00D328A6"/>
    <w:rsid w:val="00D33E8E"/>
    <w:rsid w:val="00D34863"/>
    <w:rsid w:val="00D35058"/>
    <w:rsid w:val="00D35163"/>
    <w:rsid w:val="00D36F78"/>
    <w:rsid w:val="00D37079"/>
    <w:rsid w:val="00D43224"/>
    <w:rsid w:val="00D44730"/>
    <w:rsid w:val="00D46633"/>
    <w:rsid w:val="00D525D5"/>
    <w:rsid w:val="00D53255"/>
    <w:rsid w:val="00D53850"/>
    <w:rsid w:val="00D55139"/>
    <w:rsid w:val="00D638DD"/>
    <w:rsid w:val="00D63AAE"/>
    <w:rsid w:val="00D6421D"/>
    <w:rsid w:val="00D64843"/>
    <w:rsid w:val="00D726AB"/>
    <w:rsid w:val="00D72D01"/>
    <w:rsid w:val="00D74A19"/>
    <w:rsid w:val="00D74E8B"/>
    <w:rsid w:val="00D764DB"/>
    <w:rsid w:val="00D774C8"/>
    <w:rsid w:val="00D7753F"/>
    <w:rsid w:val="00D77EEB"/>
    <w:rsid w:val="00D81583"/>
    <w:rsid w:val="00D848D8"/>
    <w:rsid w:val="00D84977"/>
    <w:rsid w:val="00D8525F"/>
    <w:rsid w:val="00D87D6A"/>
    <w:rsid w:val="00D87D81"/>
    <w:rsid w:val="00D9090C"/>
    <w:rsid w:val="00D9094A"/>
    <w:rsid w:val="00D9147D"/>
    <w:rsid w:val="00D91928"/>
    <w:rsid w:val="00D92B71"/>
    <w:rsid w:val="00D92BE2"/>
    <w:rsid w:val="00D93927"/>
    <w:rsid w:val="00D93C76"/>
    <w:rsid w:val="00D945FA"/>
    <w:rsid w:val="00D94D70"/>
    <w:rsid w:val="00D96190"/>
    <w:rsid w:val="00D96BD6"/>
    <w:rsid w:val="00D97B14"/>
    <w:rsid w:val="00DA10A1"/>
    <w:rsid w:val="00DA208F"/>
    <w:rsid w:val="00DA3324"/>
    <w:rsid w:val="00DA6114"/>
    <w:rsid w:val="00DA6356"/>
    <w:rsid w:val="00DA65B3"/>
    <w:rsid w:val="00DA7AA3"/>
    <w:rsid w:val="00DB0252"/>
    <w:rsid w:val="00DB1D0D"/>
    <w:rsid w:val="00DB20E5"/>
    <w:rsid w:val="00DB378D"/>
    <w:rsid w:val="00DB4072"/>
    <w:rsid w:val="00DB408D"/>
    <w:rsid w:val="00DB475B"/>
    <w:rsid w:val="00DB64CC"/>
    <w:rsid w:val="00DC02D5"/>
    <w:rsid w:val="00DC3120"/>
    <w:rsid w:val="00DC3ADE"/>
    <w:rsid w:val="00DC5A5B"/>
    <w:rsid w:val="00DC5B4F"/>
    <w:rsid w:val="00DD0F26"/>
    <w:rsid w:val="00DD16B3"/>
    <w:rsid w:val="00DD424C"/>
    <w:rsid w:val="00DD443F"/>
    <w:rsid w:val="00DD4D2A"/>
    <w:rsid w:val="00DD5949"/>
    <w:rsid w:val="00DD607E"/>
    <w:rsid w:val="00DD6996"/>
    <w:rsid w:val="00DE0B55"/>
    <w:rsid w:val="00DE1096"/>
    <w:rsid w:val="00DE4D0F"/>
    <w:rsid w:val="00DE5894"/>
    <w:rsid w:val="00DE623A"/>
    <w:rsid w:val="00DF080D"/>
    <w:rsid w:val="00DF0B58"/>
    <w:rsid w:val="00DF4819"/>
    <w:rsid w:val="00DF49AE"/>
    <w:rsid w:val="00DF6C3B"/>
    <w:rsid w:val="00DF78DA"/>
    <w:rsid w:val="00DF7B9D"/>
    <w:rsid w:val="00E01601"/>
    <w:rsid w:val="00E0392B"/>
    <w:rsid w:val="00E03D1D"/>
    <w:rsid w:val="00E04C8E"/>
    <w:rsid w:val="00E054D4"/>
    <w:rsid w:val="00E076FE"/>
    <w:rsid w:val="00E077D4"/>
    <w:rsid w:val="00E103FC"/>
    <w:rsid w:val="00E11161"/>
    <w:rsid w:val="00E12896"/>
    <w:rsid w:val="00E12934"/>
    <w:rsid w:val="00E13261"/>
    <w:rsid w:val="00E155A2"/>
    <w:rsid w:val="00E15D4A"/>
    <w:rsid w:val="00E17178"/>
    <w:rsid w:val="00E17C8E"/>
    <w:rsid w:val="00E204F1"/>
    <w:rsid w:val="00E24C2F"/>
    <w:rsid w:val="00E26C68"/>
    <w:rsid w:val="00E27426"/>
    <w:rsid w:val="00E31764"/>
    <w:rsid w:val="00E36321"/>
    <w:rsid w:val="00E36846"/>
    <w:rsid w:val="00E36D3C"/>
    <w:rsid w:val="00E413C5"/>
    <w:rsid w:val="00E437F8"/>
    <w:rsid w:val="00E44410"/>
    <w:rsid w:val="00E44995"/>
    <w:rsid w:val="00E46E81"/>
    <w:rsid w:val="00E50D52"/>
    <w:rsid w:val="00E50DE0"/>
    <w:rsid w:val="00E54140"/>
    <w:rsid w:val="00E54587"/>
    <w:rsid w:val="00E60CB7"/>
    <w:rsid w:val="00E61EB4"/>
    <w:rsid w:val="00E63638"/>
    <w:rsid w:val="00E648B2"/>
    <w:rsid w:val="00E65355"/>
    <w:rsid w:val="00E66D8E"/>
    <w:rsid w:val="00E673AD"/>
    <w:rsid w:val="00E673F0"/>
    <w:rsid w:val="00E70128"/>
    <w:rsid w:val="00E70564"/>
    <w:rsid w:val="00E70735"/>
    <w:rsid w:val="00E7217D"/>
    <w:rsid w:val="00E72DF7"/>
    <w:rsid w:val="00E7376A"/>
    <w:rsid w:val="00E74993"/>
    <w:rsid w:val="00E75884"/>
    <w:rsid w:val="00E75A86"/>
    <w:rsid w:val="00E761C3"/>
    <w:rsid w:val="00E77963"/>
    <w:rsid w:val="00E779FB"/>
    <w:rsid w:val="00E81CF8"/>
    <w:rsid w:val="00E835D5"/>
    <w:rsid w:val="00E8470F"/>
    <w:rsid w:val="00E86D10"/>
    <w:rsid w:val="00E86D6F"/>
    <w:rsid w:val="00E86DF1"/>
    <w:rsid w:val="00E91068"/>
    <w:rsid w:val="00E910E4"/>
    <w:rsid w:val="00E91148"/>
    <w:rsid w:val="00E93E83"/>
    <w:rsid w:val="00E942C8"/>
    <w:rsid w:val="00E94E5D"/>
    <w:rsid w:val="00E96F50"/>
    <w:rsid w:val="00EA124C"/>
    <w:rsid w:val="00EA1DB9"/>
    <w:rsid w:val="00EA2267"/>
    <w:rsid w:val="00EA2294"/>
    <w:rsid w:val="00EA2665"/>
    <w:rsid w:val="00EA26A7"/>
    <w:rsid w:val="00EA29F6"/>
    <w:rsid w:val="00EA52A9"/>
    <w:rsid w:val="00EA65C7"/>
    <w:rsid w:val="00EA6F1C"/>
    <w:rsid w:val="00EB1567"/>
    <w:rsid w:val="00EB455B"/>
    <w:rsid w:val="00EB45F6"/>
    <w:rsid w:val="00EB5425"/>
    <w:rsid w:val="00EB7006"/>
    <w:rsid w:val="00EB7F05"/>
    <w:rsid w:val="00EC4EC5"/>
    <w:rsid w:val="00EC6509"/>
    <w:rsid w:val="00ED07A4"/>
    <w:rsid w:val="00ED289E"/>
    <w:rsid w:val="00ED2914"/>
    <w:rsid w:val="00ED3C03"/>
    <w:rsid w:val="00ED4D6E"/>
    <w:rsid w:val="00ED5108"/>
    <w:rsid w:val="00ED7A12"/>
    <w:rsid w:val="00ED7DEE"/>
    <w:rsid w:val="00EE186A"/>
    <w:rsid w:val="00EE1F1C"/>
    <w:rsid w:val="00EF3274"/>
    <w:rsid w:val="00EF4396"/>
    <w:rsid w:val="00F01FCE"/>
    <w:rsid w:val="00F03358"/>
    <w:rsid w:val="00F06D85"/>
    <w:rsid w:val="00F06E82"/>
    <w:rsid w:val="00F12B33"/>
    <w:rsid w:val="00F14240"/>
    <w:rsid w:val="00F147D3"/>
    <w:rsid w:val="00F14935"/>
    <w:rsid w:val="00F15853"/>
    <w:rsid w:val="00F15EFE"/>
    <w:rsid w:val="00F22155"/>
    <w:rsid w:val="00F23F2F"/>
    <w:rsid w:val="00F25806"/>
    <w:rsid w:val="00F30DF8"/>
    <w:rsid w:val="00F323D9"/>
    <w:rsid w:val="00F33AAB"/>
    <w:rsid w:val="00F3452F"/>
    <w:rsid w:val="00F35A1C"/>
    <w:rsid w:val="00F37506"/>
    <w:rsid w:val="00F37C1E"/>
    <w:rsid w:val="00F37F6C"/>
    <w:rsid w:val="00F4118A"/>
    <w:rsid w:val="00F41C98"/>
    <w:rsid w:val="00F41D2C"/>
    <w:rsid w:val="00F41D42"/>
    <w:rsid w:val="00F41EC9"/>
    <w:rsid w:val="00F42872"/>
    <w:rsid w:val="00F42E67"/>
    <w:rsid w:val="00F439B8"/>
    <w:rsid w:val="00F451C7"/>
    <w:rsid w:val="00F45CFA"/>
    <w:rsid w:val="00F47075"/>
    <w:rsid w:val="00F50796"/>
    <w:rsid w:val="00F50B84"/>
    <w:rsid w:val="00F51096"/>
    <w:rsid w:val="00F52183"/>
    <w:rsid w:val="00F53045"/>
    <w:rsid w:val="00F53ABE"/>
    <w:rsid w:val="00F53DAC"/>
    <w:rsid w:val="00F55105"/>
    <w:rsid w:val="00F55AF3"/>
    <w:rsid w:val="00F56698"/>
    <w:rsid w:val="00F56CF7"/>
    <w:rsid w:val="00F57649"/>
    <w:rsid w:val="00F577F6"/>
    <w:rsid w:val="00F62743"/>
    <w:rsid w:val="00F627E5"/>
    <w:rsid w:val="00F63E48"/>
    <w:rsid w:val="00F64DEB"/>
    <w:rsid w:val="00F655F1"/>
    <w:rsid w:val="00F67B59"/>
    <w:rsid w:val="00F7430F"/>
    <w:rsid w:val="00F74F7F"/>
    <w:rsid w:val="00F75615"/>
    <w:rsid w:val="00F75CD0"/>
    <w:rsid w:val="00F773B8"/>
    <w:rsid w:val="00F809B0"/>
    <w:rsid w:val="00F8193C"/>
    <w:rsid w:val="00F8285B"/>
    <w:rsid w:val="00F82B4E"/>
    <w:rsid w:val="00F82C22"/>
    <w:rsid w:val="00F84A48"/>
    <w:rsid w:val="00F85A7D"/>
    <w:rsid w:val="00F92E08"/>
    <w:rsid w:val="00F956B5"/>
    <w:rsid w:val="00FA15B3"/>
    <w:rsid w:val="00FA1792"/>
    <w:rsid w:val="00FA2A9C"/>
    <w:rsid w:val="00FA2AE9"/>
    <w:rsid w:val="00FA2DEF"/>
    <w:rsid w:val="00FA2E08"/>
    <w:rsid w:val="00FA2FF0"/>
    <w:rsid w:val="00FA314A"/>
    <w:rsid w:val="00FA3A27"/>
    <w:rsid w:val="00FA3CFF"/>
    <w:rsid w:val="00FA4679"/>
    <w:rsid w:val="00FA7051"/>
    <w:rsid w:val="00FA77FE"/>
    <w:rsid w:val="00FA79ED"/>
    <w:rsid w:val="00FB02D5"/>
    <w:rsid w:val="00FB0CCF"/>
    <w:rsid w:val="00FB40AD"/>
    <w:rsid w:val="00FB4438"/>
    <w:rsid w:val="00FB5135"/>
    <w:rsid w:val="00FB6546"/>
    <w:rsid w:val="00FB65C7"/>
    <w:rsid w:val="00FB7365"/>
    <w:rsid w:val="00FB736D"/>
    <w:rsid w:val="00FC0312"/>
    <w:rsid w:val="00FC05D5"/>
    <w:rsid w:val="00FC0C08"/>
    <w:rsid w:val="00FC103A"/>
    <w:rsid w:val="00FC1945"/>
    <w:rsid w:val="00FC27D5"/>
    <w:rsid w:val="00FC45AC"/>
    <w:rsid w:val="00FC5838"/>
    <w:rsid w:val="00FC5F1E"/>
    <w:rsid w:val="00FC7F3E"/>
    <w:rsid w:val="00FD11E5"/>
    <w:rsid w:val="00FD31E4"/>
    <w:rsid w:val="00FD51F2"/>
    <w:rsid w:val="00FD5A4B"/>
    <w:rsid w:val="00FE0EAE"/>
    <w:rsid w:val="00FE4327"/>
    <w:rsid w:val="00FE4AAA"/>
    <w:rsid w:val="00FE6EEE"/>
    <w:rsid w:val="00FE7158"/>
    <w:rsid w:val="00FF196A"/>
    <w:rsid w:val="00FF3EAF"/>
    <w:rsid w:val="00FF4692"/>
    <w:rsid w:val="00FF674D"/>
    <w:rsid w:val="00FF6845"/>
    <w:rsid w:val="00FF7A80"/>
    <w:rsid w:val="00FF7C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3" w:uiPriority="0"/>
    <w:lsdException w:name="List Bullet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rsid w:val="00FE0EA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aliases w:val="H3-Heading 3,3,l3.3,h3,l3,list 3,Naglówek 3,Topic Sub Heading,H3,L3,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6">
    <w:name w:val="heading 6"/>
    <w:basedOn w:val="Normalny"/>
    <w:next w:val="Normalny"/>
    <w:link w:val="Nagwek6Znak"/>
    <w:qFormat/>
    <w:rsid w:val="00F45CFA"/>
    <w:pPr>
      <w:keepNext/>
      <w:widowControl/>
      <w:tabs>
        <w:tab w:val="num" w:pos="0"/>
      </w:tabs>
      <w:autoSpaceDN/>
      <w:spacing w:line="320" w:lineRule="exact"/>
      <w:ind w:left="6372" w:firstLine="708"/>
      <w:textAlignment w:val="auto"/>
      <w:outlineLvl w:val="5"/>
    </w:pPr>
    <w:rPr>
      <w:rFonts w:eastAsia="Times New Roman" w:cs="Times New Roman"/>
      <w:b/>
      <w:bCs/>
      <w:kern w:val="0"/>
      <w:sz w:val="20"/>
      <w:lang w:eastAsia="ar-SA" w:bidi="ar-SA"/>
    </w:rPr>
  </w:style>
  <w:style w:type="paragraph" w:styleId="Nagwek7">
    <w:name w:val="heading 7"/>
    <w:basedOn w:val="Normalny"/>
    <w:next w:val="Normalny"/>
    <w:link w:val="Nagwek7Znak"/>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qFormat/>
    <w:rsid w:val="00BC0F9A"/>
    <w:pPr>
      <w:widowControl/>
      <w:numPr>
        <w:ilvl w:val="8"/>
        <w:numId w:val="1"/>
      </w:numPr>
      <w:autoSpaceDN/>
      <w:spacing w:before="240" w:after="60"/>
      <w:textAlignment w:val="auto"/>
      <w:outlineLvl w:val="8"/>
    </w:pPr>
    <w:rPr>
      <w:rFonts w:ascii="Arial" w:eastAsia="Times New Roman" w:hAnsi="Arial" w:cs="Arial"/>
      <w:kern w:val="0"/>
      <w:sz w:val="22"/>
      <w:szCs w:val="22"/>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rsid w:val="00807455"/>
    <w:rPr>
      <w:rFonts w:ascii="Times New Roman" w:eastAsia="Times New Roman" w:hAnsi="Times New Roman" w:cs="Times New Roman"/>
      <w:b/>
      <w:bCs/>
      <w:sz w:val="36"/>
      <w:szCs w:val="36"/>
      <w:lang w:eastAsia="pl-PL"/>
    </w:rPr>
  </w:style>
  <w:style w:type="character" w:customStyle="1" w:styleId="Nagwek3Znak">
    <w:name w:val="Nagłówek 3 Znak"/>
    <w:aliases w:val="H3-Heading 3 Znak1,3 Znak1,l3.3 Znak1,h3 Znak1,l3 Znak1,list 3 Znak1,Naglówek 3 Znak1,Topic Sub Heading Znak1,H3 Znak1,L3 Znak1,Heading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nhideWhenUsed/>
    <w:rsid w:val="00807455"/>
    <w:rPr>
      <w:color w:val="0000FF"/>
      <w:u w:val="single"/>
    </w:rPr>
  </w:style>
  <w:style w:type="character" w:styleId="UyteHipercze">
    <w:name w:val="FollowedHyperlink"/>
    <w:basedOn w:val="Domylnaczcionkaakapitu"/>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nhideWhenUsed/>
    <w:rsid w:val="00F147D3"/>
    <w:rPr>
      <w:rFonts w:ascii="Segoe UI" w:hAnsi="Segoe UI" w:cs="Segoe UI"/>
      <w:sz w:val="18"/>
      <w:szCs w:val="18"/>
    </w:rPr>
  </w:style>
  <w:style w:type="character" w:customStyle="1" w:styleId="TekstdymkaZnak">
    <w:name w:val="Tekst dymka Znak"/>
    <w:basedOn w:val="Domylnaczcionkaakapitu"/>
    <w:link w:val="Tekstdymka"/>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semiHidden/>
    <w:unhideWhenUsed/>
    <w:rsid w:val="009B4315"/>
    <w:rPr>
      <w:sz w:val="16"/>
      <w:szCs w:val="16"/>
    </w:rPr>
  </w:style>
  <w:style w:type="paragraph" w:styleId="Tekstkomentarza">
    <w:name w:val="annotation text"/>
    <w:basedOn w:val="Normalny"/>
    <w:link w:val="TekstkomentarzaZnak"/>
    <w:semiHidden/>
    <w:unhideWhenUsed/>
    <w:rsid w:val="009B4315"/>
    <w:rPr>
      <w:rFonts w:cs="Mangal"/>
      <w:sz w:val="20"/>
      <w:szCs w:val="18"/>
    </w:rPr>
  </w:style>
  <w:style w:type="character" w:customStyle="1" w:styleId="TekstkomentarzaZnak">
    <w:name w:val="Tekst komentarza Znak"/>
    <w:basedOn w:val="Domylnaczcionkaakapitu"/>
    <w:link w:val="Tekstkomentarza"/>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nhideWhenUsed/>
    <w:rsid w:val="009B4315"/>
    <w:rPr>
      <w:b/>
      <w:bCs/>
    </w:rPr>
  </w:style>
  <w:style w:type="character" w:customStyle="1" w:styleId="TematkomentarzaZnak">
    <w:name w:val="Temat komentarza Znak"/>
    <w:basedOn w:val="TekstkomentarzaZnak"/>
    <w:link w:val="Tematkomentarza"/>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aliases w:val="Znak3"/>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aliases w:val="Znak3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3"/>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2"/>
    <w:uiPriority w:val="46"/>
    <w:rsid w:val="006F1B7C"/>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i1jasnaakcent32">
    <w:name w:val="Tabela siatki 1 — jasna — akcent 32"/>
    <w:basedOn w:val="Standardowy"/>
    <w:uiPriority w:val="46"/>
    <w:rsid w:val="006F1B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18"/>
      </w:numPr>
    </w:pPr>
  </w:style>
  <w:style w:type="numbering" w:customStyle="1" w:styleId="WW8Num481">
    <w:name w:val="WW8Num481"/>
    <w:basedOn w:val="Bezlisty"/>
    <w:rsid w:val="00160F24"/>
  </w:style>
  <w:style w:type="paragraph" w:styleId="Tekstprzypisukocowego">
    <w:name w:val="endnote text"/>
    <w:basedOn w:val="Normalny"/>
    <w:link w:val="TekstprzypisukocowegoZnak"/>
    <w:unhideWhenUsed/>
    <w:rsid w:val="00D8525F"/>
    <w:rPr>
      <w:rFonts w:cs="Mangal"/>
      <w:sz w:val="20"/>
      <w:szCs w:val="18"/>
    </w:rPr>
  </w:style>
  <w:style w:type="character" w:customStyle="1" w:styleId="TekstprzypisukocowegoZnak">
    <w:name w:val="Tekst przypisu końcowego Znak"/>
    <w:basedOn w:val="Domylnaczcionkaakapitu"/>
    <w:link w:val="Tekstprzypisukocowego"/>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nhideWhenUsed/>
    <w:rsid w:val="00D8525F"/>
    <w:rPr>
      <w:vertAlign w:val="superscript"/>
    </w:rPr>
  </w:style>
  <w:style w:type="numbering" w:customStyle="1" w:styleId="WW8Num482">
    <w:name w:val="WW8Num482"/>
    <w:basedOn w:val="Bezlisty"/>
    <w:rsid w:val="00850B46"/>
    <w:pPr>
      <w:numPr>
        <w:numId w:val="17"/>
      </w:numPr>
    </w:pPr>
  </w:style>
  <w:style w:type="numbering" w:customStyle="1" w:styleId="WW8Num201">
    <w:name w:val="WW8Num201"/>
    <w:basedOn w:val="Bezlisty"/>
    <w:rsid w:val="00850B46"/>
    <w:pPr>
      <w:numPr>
        <w:numId w:val="2"/>
      </w:numPr>
    </w:pPr>
  </w:style>
  <w:style w:type="numbering" w:customStyle="1" w:styleId="WW8Num13">
    <w:name w:val="WW8Num13"/>
    <w:basedOn w:val="Bezlisty"/>
    <w:rsid w:val="000C4DC6"/>
    <w:pPr>
      <w:numPr>
        <w:numId w:val="4"/>
      </w:numPr>
    </w:pPr>
  </w:style>
  <w:style w:type="numbering" w:customStyle="1" w:styleId="WW8Num6">
    <w:name w:val="WW8Num6"/>
    <w:basedOn w:val="Bezlisty"/>
    <w:rsid w:val="00C366EE"/>
    <w:pPr>
      <w:numPr>
        <w:numId w:val="5"/>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6"/>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7"/>
      </w:numPr>
    </w:pPr>
  </w:style>
  <w:style w:type="numbering" w:customStyle="1" w:styleId="WW8Num131">
    <w:name w:val="WW8Num131"/>
    <w:basedOn w:val="Bezlisty"/>
    <w:rsid w:val="002B597B"/>
    <w:pPr>
      <w:numPr>
        <w:numId w:val="8"/>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qFormat/>
    <w:locked/>
    <w:rsid w:val="00E70128"/>
  </w:style>
  <w:style w:type="character" w:customStyle="1" w:styleId="Nagwek9Znak">
    <w:name w:val="Nagłówek 9 Znak"/>
    <w:basedOn w:val="Domylnaczcionkaakapitu"/>
    <w:link w:val="Nagwek9"/>
    <w:rsid w:val="00BC0F9A"/>
    <w:rPr>
      <w:rFonts w:ascii="Arial" w:eastAsia="Times New Roman" w:hAnsi="Arial" w:cs="Arial"/>
      <w:lang w:eastAsia="ar-SA"/>
    </w:rPr>
  </w:style>
  <w:style w:type="numbering" w:customStyle="1" w:styleId="Bezlisty3">
    <w:name w:val="Bez listy3"/>
    <w:next w:val="Bezlisty"/>
    <w:uiPriority w:val="99"/>
    <w:semiHidden/>
    <w:unhideWhenUsed/>
    <w:rsid w:val="00BC0F9A"/>
  </w:style>
  <w:style w:type="character" w:customStyle="1" w:styleId="WW8Num2z0">
    <w:name w:val="WW8Num2z0"/>
    <w:rsid w:val="00BC0F9A"/>
    <w:rPr>
      <w:b/>
      <w:i w:val="0"/>
      <w:sz w:val="28"/>
    </w:rPr>
  </w:style>
  <w:style w:type="character" w:customStyle="1" w:styleId="WW8Num4z1">
    <w:name w:val="WW8Num4z1"/>
    <w:rsid w:val="00BC0F9A"/>
    <w:rPr>
      <w:b w:val="0"/>
      <w:i w:val="0"/>
      <w:sz w:val="24"/>
      <w:u w:val="none"/>
    </w:rPr>
  </w:style>
  <w:style w:type="character" w:customStyle="1" w:styleId="WW8Num5z1">
    <w:name w:val="WW8Num5z1"/>
    <w:rsid w:val="00BC0F9A"/>
    <w:rPr>
      <w:b w:val="0"/>
      <w:i w:val="0"/>
      <w:sz w:val="24"/>
      <w:u w:val="none"/>
    </w:rPr>
  </w:style>
  <w:style w:type="character" w:customStyle="1" w:styleId="WW8Num5z2">
    <w:name w:val="WW8Num5z2"/>
    <w:rsid w:val="00BC0F9A"/>
    <w:rPr>
      <w:color w:val="auto"/>
    </w:rPr>
  </w:style>
  <w:style w:type="character" w:customStyle="1" w:styleId="WW8Num8z1">
    <w:name w:val="WW8Num8z1"/>
    <w:rsid w:val="00BC0F9A"/>
    <w:rPr>
      <w:b w:val="0"/>
      <w:i w:val="0"/>
      <w:sz w:val="24"/>
      <w:u w:val="none"/>
    </w:rPr>
  </w:style>
  <w:style w:type="character" w:customStyle="1" w:styleId="WW8Num9z0">
    <w:name w:val="WW8Num9z0"/>
    <w:rsid w:val="00BC0F9A"/>
    <w:rPr>
      <w:sz w:val="24"/>
      <w:szCs w:val="24"/>
    </w:rPr>
  </w:style>
  <w:style w:type="character" w:customStyle="1" w:styleId="WW8Num10z0">
    <w:name w:val="WW8Num10z0"/>
    <w:rsid w:val="00BC0F9A"/>
    <w:rPr>
      <w:rFonts w:ascii="Times New Roman" w:eastAsia="Times New Roman" w:hAnsi="Times New Roman" w:cs="Times New Roman"/>
    </w:rPr>
  </w:style>
  <w:style w:type="character" w:customStyle="1" w:styleId="WW8Num10z1">
    <w:name w:val="WW8Num10z1"/>
    <w:rsid w:val="00BC0F9A"/>
    <w:rPr>
      <w:rFonts w:ascii="Courier New" w:hAnsi="Courier New" w:cs="Courier New"/>
    </w:rPr>
  </w:style>
  <w:style w:type="character" w:customStyle="1" w:styleId="WW8Num10z2">
    <w:name w:val="WW8Num10z2"/>
    <w:rsid w:val="00BC0F9A"/>
    <w:rPr>
      <w:rFonts w:ascii="Wingdings" w:hAnsi="Wingdings" w:cs="Wingdings"/>
    </w:rPr>
  </w:style>
  <w:style w:type="character" w:customStyle="1" w:styleId="WW8Num10z3">
    <w:name w:val="WW8Num10z3"/>
    <w:rsid w:val="00BC0F9A"/>
    <w:rPr>
      <w:rFonts w:ascii="Symbol" w:hAnsi="Symbol" w:cs="Symbol"/>
    </w:rPr>
  </w:style>
  <w:style w:type="character" w:customStyle="1" w:styleId="WW8Num11z1">
    <w:name w:val="WW8Num11z1"/>
    <w:rsid w:val="00BC0F9A"/>
    <w:rPr>
      <w:b w:val="0"/>
      <w:i w:val="0"/>
      <w:sz w:val="24"/>
      <w:u w:val="none"/>
    </w:rPr>
  </w:style>
  <w:style w:type="character" w:customStyle="1" w:styleId="WW8Num12z0">
    <w:name w:val="WW8Num12z0"/>
    <w:rsid w:val="00BC0F9A"/>
    <w:rPr>
      <w:rFonts w:ascii="Times New Roman" w:eastAsia="Times New Roman" w:hAnsi="Times New Roman" w:cs="Times New Roman"/>
    </w:rPr>
  </w:style>
  <w:style w:type="character" w:customStyle="1" w:styleId="WW8Num12z1">
    <w:name w:val="WW8Num12z1"/>
    <w:rsid w:val="00BC0F9A"/>
    <w:rPr>
      <w:rFonts w:ascii="Courier New" w:hAnsi="Courier New" w:cs="Courier New"/>
    </w:rPr>
  </w:style>
  <w:style w:type="character" w:customStyle="1" w:styleId="WW8Num12z2">
    <w:name w:val="WW8Num12z2"/>
    <w:rsid w:val="00BC0F9A"/>
    <w:rPr>
      <w:rFonts w:ascii="Wingdings" w:hAnsi="Wingdings" w:cs="Wingdings"/>
    </w:rPr>
  </w:style>
  <w:style w:type="character" w:customStyle="1" w:styleId="WW8Num12z3">
    <w:name w:val="WW8Num12z3"/>
    <w:rsid w:val="00BC0F9A"/>
    <w:rPr>
      <w:rFonts w:ascii="Symbol" w:hAnsi="Symbol" w:cs="Symbol"/>
    </w:rPr>
  </w:style>
  <w:style w:type="character" w:customStyle="1" w:styleId="WW8Num14z0">
    <w:name w:val="WW8Num14z0"/>
    <w:rsid w:val="00BC0F9A"/>
    <w:rPr>
      <w:rFonts w:ascii="Times New Roman" w:eastAsia="Times New Roman" w:hAnsi="Times New Roman" w:cs="Times New Roman"/>
    </w:rPr>
  </w:style>
  <w:style w:type="character" w:customStyle="1" w:styleId="WW8Num14z1">
    <w:name w:val="WW8Num14z1"/>
    <w:rsid w:val="00BC0F9A"/>
    <w:rPr>
      <w:rFonts w:ascii="Courier New" w:hAnsi="Courier New" w:cs="Courier New"/>
    </w:rPr>
  </w:style>
  <w:style w:type="character" w:customStyle="1" w:styleId="WW8Num14z2">
    <w:name w:val="WW8Num14z2"/>
    <w:rsid w:val="00BC0F9A"/>
    <w:rPr>
      <w:rFonts w:ascii="Wingdings" w:hAnsi="Wingdings" w:cs="Wingdings"/>
    </w:rPr>
  </w:style>
  <w:style w:type="character" w:customStyle="1" w:styleId="WW8Num14z3">
    <w:name w:val="WW8Num14z3"/>
    <w:rsid w:val="00BC0F9A"/>
    <w:rPr>
      <w:rFonts w:ascii="Symbol" w:hAnsi="Symbol" w:cs="Symbol"/>
    </w:rPr>
  </w:style>
  <w:style w:type="character" w:customStyle="1" w:styleId="WW8Num16z1">
    <w:name w:val="WW8Num16z1"/>
    <w:rsid w:val="00BC0F9A"/>
    <w:rPr>
      <w:b w:val="0"/>
      <w:i w:val="0"/>
      <w:sz w:val="24"/>
      <w:u w:val="none"/>
    </w:rPr>
  </w:style>
  <w:style w:type="character" w:customStyle="1" w:styleId="WW8Num16z2">
    <w:name w:val="WW8Num16z2"/>
    <w:rsid w:val="00BC0F9A"/>
    <w:rPr>
      <w:color w:val="auto"/>
    </w:rPr>
  </w:style>
  <w:style w:type="character" w:customStyle="1" w:styleId="WW8Num17z1">
    <w:name w:val="WW8Num17z1"/>
    <w:rsid w:val="00BC0F9A"/>
    <w:rPr>
      <w:b w:val="0"/>
      <w:i w:val="0"/>
      <w:sz w:val="24"/>
      <w:u w:val="none"/>
    </w:rPr>
  </w:style>
  <w:style w:type="character" w:customStyle="1" w:styleId="WW8Num19z0">
    <w:name w:val="WW8Num19z0"/>
    <w:rsid w:val="00BC0F9A"/>
    <w:rPr>
      <w:rFonts w:ascii="Symbol" w:hAnsi="Symbol" w:cs="Symbol"/>
    </w:rPr>
  </w:style>
  <w:style w:type="character" w:customStyle="1" w:styleId="WW8Num19z1">
    <w:name w:val="WW8Num19z1"/>
    <w:rsid w:val="00BC0F9A"/>
    <w:rPr>
      <w:rFonts w:ascii="Courier New" w:hAnsi="Courier New" w:cs="Courier New"/>
    </w:rPr>
  </w:style>
  <w:style w:type="character" w:customStyle="1" w:styleId="WW8Num19z2">
    <w:name w:val="WW8Num19z2"/>
    <w:rsid w:val="00BC0F9A"/>
    <w:rPr>
      <w:rFonts w:ascii="Wingdings" w:hAnsi="Wingdings" w:cs="Wingdings"/>
    </w:rPr>
  </w:style>
  <w:style w:type="character" w:customStyle="1" w:styleId="WW8Num21z1">
    <w:name w:val="WW8Num21z1"/>
    <w:rsid w:val="00BC0F9A"/>
    <w:rPr>
      <w:b w:val="0"/>
      <w:i w:val="0"/>
      <w:sz w:val="24"/>
      <w:u w:val="none"/>
    </w:rPr>
  </w:style>
  <w:style w:type="character" w:customStyle="1" w:styleId="WW8Num23z1">
    <w:name w:val="WW8Num23z1"/>
    <w:rsid w:val="00BC0F9A"/>
    <w:rPr>
      <w:b w:val="0"/>
      <w:i w:val="0"/>
      <w:sz w:val="24"/>
      <w:u w:val="none"/>
    </w:rPr>
  </w:style>
  <w:style w:type="character" w:customStyle="1" w:styleId="WW8Num24z0">
    <w:name w:val="WW8Num24z0"/>
    <w:rsid w:val="00BC0F9A"/>
    <w:rPr>
      <w:rFonts w:ascii="Times New Roman" w:eastAsia="Times New Roman" w:hAnsi="Times New Roman" w:cs="Times New Roman"/>
    </w:rPr>
  </w:style>
  <w:style w:type="character" w:customStyle="1" w:styleId="WW8Num24z1">
    <w:name w:val="WW8Num24z1"/>
    <w:rsid w:val="00BC0F9A"/>
    <w:rPr>
      <w:rFonts w:ascii="Courier New" w:hAnsi="Courier New" w:cs="Courier New"/>
    </w:rPr>
  </w:style>
  <w:style w:type="character" w:customStyle="1" w:styleId="WW8Num24z2">
    <w:name w:val="WW8Num24z2"/>
    <w:rsid w:val="00BC0F9A"/>
    <w:rPr>
      <w:rFonts w:ascii="Wingdings" w:hAnsi="Wingdings" w:cs="Wingdings"/>
    </w:rPr>
  </w:style>
  <w:style w:type="character" w:customStyle="1" w:styleId="WW8Num24z3">
    <w:name w:val="WW8Num24z3"/>
    <w:rsid w:val="00BC0F9A"/>
    <w:rPr>
      <w:rFonts w:ascii="Symbol" w:hAnsi="Symbol" w:cs="Symbol"/>
    </w:rPr>
  </w:style>
  <w:style w:type="character" w:customStyle="1" w:styleId="WW8Num25z0">
    <w:name w:val="WW8Num25z0"/>
    <w:rsid w:val="00BC0F9A"/>
    <w:rPr>
      <w:rFonts w:ascii="Times New Roman" w:eastAsia="Times New Roman" w:hAnsi="Times New Roman" w:cs="Times New Roman"/>
    </w:rPr>
  </w:style>
  <w:style w:type="character" w:customStyle="1" w:styleId="WW8Num25z1">
    <w:name w:val="WW8Num25z1"/>
    <w:rsid w:val="00BC0F9A"/>
    <w:rPr>
      <w:rFonts w:ascii="Symbol" w:hAnsi="Symbol" w:cs="Symbol"/>
      <w:color w:val="auto"/>
    </w:rPr>
  </w:style>
  <w:style w:type="character" w:customStyle="1" w:styleId="WW8Num25z2">
    <w:name w:val="WW8Num25z2"/>
    <w:rsid w:val="00BC0F9A"/>
    <w:rPr>
      <w:rFonts w:ascii="Wingdings" w:hAnsi="Wingdings" w:cs="Wingdings"/>
    </w:rPr>
  </w:style>
  <w:style w:type="character" w:customStyle="1" w:styleId="WW8Num25z3">
    <w:name w:val="WW8Num25z3"/>
    <w:rsid w:val="00BC0F9A"/>
    <w:rPr>
      <w:rFonts w:ascii="Symbol" w:hAnsi="Symbol" w:cs="Symbol"/>
    </w:rPr>
  </w:style>
  <w:style w:type="character" w:customStyle="1" w:styleId="WW8Num25z4">
    <w:name w:val="WW8Num25z4"/>
    <w:rsid w:val="00BC0F9A"/>
    <w:rPr>
      <w:rFonts w:ascii="Courier New" w:hAnsi="Courier New" w:cs="Courier New"/>
    </w:rPr>
  </w:style>
  <w:style w:type="character" w:customStyle="1" w:styleId="WW8Num26z0">
    <w:name w:val="WW8Num26z0"/>
    <w:rsid w:val="00BC0F9A"/>
    <w:rPr>
      <w:rFonts w:ascii="Times New Roman" w:eastAsia="Times New Roman" w:hAnsi="Times New Roman" w:cs="Times New Roman"/>
    </w:rPr>
  </w:style>
  <w:style w:type="character" w:customStyle="1" w:styleId="WW8Num26z2">
    <w:name w:val="WW8Num26z2"/>
    <w:rsid w:val="00BC0F9A"/>
    <w:rPr>
      <w:rFonts w:ascii="Wingdings" w:hAnsi="Wingdings" w:cs="Wingdings"/>
    </w:rPr>
  </w:style>
  <w:style w:type="character" w:customStyle="1" w:styleId="WW8Num26z3">
    <w:name w:val="WW8Num26z3"/>
    <w:rsid w:val="00BC0F9A"/>
    <w:rPr>
      <w:rFonts w:ascii="Symbol" w:hAnsi="Symbol" w:cs="Symbol"/>
    </w:rPr>
  </w:style>
  <w:style w:type="character" w:customStyle="1" w:styleId="WW8Num26z4">
    <w:name w:val="WW8Num26z4"/>
    <w:rsid w:val="00BC0F9A"/>
    <w:rPr>
      <w:rFonts w:ascii="Courier New" w:hAnsi="Courier New" w:cs="Courier New"/>
    </w:rPr>
  </w:style>
  <w:style w:type="character" w:customStyle="1" w:styleId="Domylnaczcionkaakapitu1">
    <w:name w:val="Domyślna czcionka akapitu1"/>
    <w:rsid w:val="00BC0F9A"/>
  </w:style>
  <w:style w:type="character" w:customStyle="1" w:styleId="Znakiprzypiswdolnych">
    <w:name w:val="Znaki przypisów dolnych"/>
    <w:rsid w:val="00BC0F9A"/>
    <w:rPr>
      <w:vertAlign w:val="superscript"/>
    </w:rPr>
  </w:style>
  <w:style w:type="character" w:customStyle="1" w:styleId="Znakiprzypiswkocowych">
    <w:name w:val="Znaki przypisów końcowych"/>
    <w:rsid w:val="00BC0F9A"/>
    <w:rPr>
      <w:vertAlign w:val="superscript"/>
    </w:rPr>
  </w:style>
  <w:style w:type="character" w:styleId="Numerstrony">
    <w:name w:val="page number"/>
    <w:basedOn w:val="Domylnaczcionkaakapitu1"/>
    <w:rsid w:val="00BC0F9A"/>
  </w:style>
  <w:style w:type="paragraph" w:customStyle="1" w:styleId="Nagwek10">
    <w:name w:val="Nagłówek1"/>
    <w:basedOn w:val="Normalny"/>
    <w:next w:val="Tekstpodstawowy"/>
    <w:rsid w:val="00BC0F9A"/>
    <w:pPr>
      <w:keepNext/>
      <w:widowControl/>
      <w:autoSpaceDN/>
      <w:spacing w:before="240" w:after="120"/>
      <w:textAlignment w:val="auto"/>
    </w:pPr>
    <w:rPr>
      <w:rFonts w:ascii="Arial" w:eastAsia="Microsoft YaHei" w:hAnsi="Arial" w:cs="Mangal"/>
      <w:kern w:val="0"/>
      <w:sz w:val="28"/>
      <w:szCs w:val="28"/>
      <w:lang w:eastAsia="ar-SA" w:bidi="ar-SA"/>
    </w:rPr>
  </w:style>
  <w:style w:type="paragraph" w:styleId="Tekstpodstawowy">
    <w:name w:val="Body Text"/>
    <w:aliases w:val="(F2),(F2) Znak Znak"/>
    <w:basedOn w:val="Normalny"/>
    <w:link w:val="TekstpodstawowyZnak"/>
    <w:rsid w:val="00BC0F9A"/>
    <w:pPr>
      <w:widowControl/>
      <w:autoSpaceDN/>
      <w:spacing w:after="120"/>
      <w:textAlignment w:val="auto"/>
    </w:pPr>
    <w:rPr>
      <w:rFonts w:eastAsia="Times New Roman" w:cs="Times New Roman"/>
      <w:kern w:val="0"/>
      <w:lang w:eastAsia="ar-SA" w:bidi="ar-SA"/>
    </w:rPr>
  </w:style>
  <w:style w:type="character" w:customStyle="1" w:styleId="TekstpodstawowyZnak">
    <w:name w:val="Tekst podstawowy Znak"/>
    <w:aliases w:val="(F2) Znak,(F2) Znak Znak Znak"/>
    <w:basedOn w:val="Domylnaczcionkaakapitu"/>
    <w:link w:val="Tekstpodstawowy"/>
    <w:rsid w:val="00BC0F9A"/>
    <w:rPr>
      <w:rFonts w:ascii="Times New Roman" w:eastAsia="Times New Roman" w:hAnsi="Times New Roman" w:cs="Times New Roman"/>
      <w:sz w:val="24"/>
      <w:szCs w:val="24"/>
      <w:lang w:eastAsia="ar-SA"/>
    </w:rPr>
  </w:style>
  <w:style w:type="paragraph" w:styleId="Lista">
    <w:name w:val="List"/>
    <w:basedOn w:val="Tekstpodstawowy"/>
    <w:rsid w:val="00BC0F9A"/>
    <w:rPr>
      <w:rFonts w:cs="Mangal"/>
    </w:rPr>
  </w:style>
  <w:style w:type="paragraph" w:customStyle="1" w:styleId="Indeks">
    <w:name w:val="Indeks"/>
    <w:basedOn w:val="Normalny"/>
    <w:rsid w:val="00BC0F9A"/>
    <w:pPr>
      <w:widowControl/>
      <w:suppressLineNumbers/>
      <w:autoSpaceDN/>
      <w:textAlignment w:val="auto"/>
    </w:pPr>
    <w:rPr>
      <w:rFonts w:eastAsia="Times New Roman" w:cs="Mangal"/>
      <w:kern w:val="0"/>
      <w:lang w:eastAsia="ar-SA" w:bidi="ar-SA"/>
    </w:rPr>
  </w:style>
  <w:style w:type="paragraph" w:customStyle="1" w:styleId="Styl1">
    <w:name w:val="Styl1"/>
    <w:basedOn w:val="Normalny"/>
    <w:rsid w:val="00BC0F9A"/>
    <w:pPr>
      <w:autoSpaceDN/>
      <w:spacing w:before="240"/>
      <w:jc w:val="both"/>
      <w:textAlignment w:val="auto"/>
    </w:pPr>
    <w:rPr>
      <w:rFonts w:ascii="Arial" w:eastAsia="Times New Roman" w:hAnsi="Arial" w:cs="Arial"/>
      <w:kern w:val="0"/>
      <w:lang w:eastAsia="ar-SA" w:bidi="ar-SA"/>
    </w:rPr>
  </w:style>
  <w:style w:type="paragraph" w:customStyle="1" w:styleId="Naglwek1">
    <w:name w:val="Naglówek 1"/>
    <w:basedOn w:val="Normalny"/>
    <w:next w:val="Normalny"/>
    <w:rsid w:val="00BC0F9A"/>
    <w:pPr>
      <w:keepNext/>
      <w:autoSpaceDN/>
      <w:jc w:val="center"/>
      <w:textAlignment w:val="auto"/>
    </w:pPr>
    <w:rPr>
      <w:rFonts w:ascii="Arial" w:eastAsia="Times New Roman" w:hAnsi="Arial" w:cs="Arial"/>
      <w:b/>
      <w:bCs/>
      <w:kern w:val="0"/>
      <w:lang w:eastAsia="ar-SA" w:bidi="ar-SA"/>
    </w:rPr>
  </w:style>
  <w:style w:type="paragraph" w:customStyle="1" w:styleId="BodyText21">
    <w:name w:val="Body Text 21"/>
    <w:basedOn w:val="Normalny"/>
    <w:rsid w:val="00BC0F9A"/>
    <w:pPr>
      <w:autoSpaceDN/>
      <w:ind w:left="227" w:hanging="227"/>
      <w:jc w:val="center"/>
      <w:textAlignment w:val="auto"/>
    </w:pPr>
    <w:rPr>
      <w:rFonts w:ascii="Arial" w:eastAsia="Times New Roman" w:hAnsi="Arial" w:cs="Arial"/>
      <w:b/>
      <w:bCs/>
      <w:kern w:val="0"/>
      <w:lang w:eastAsia="ar-SA" w:bidi="ar-SA"/>
    </w:rPr>
  </w:style>
  <w:style w:type="paragraph" w:customStyle="1" w:styleId="Tekstpodstawowywcity21">
    <w:name w:val="Tekst podstawowy wcięty 21"/>
    <w:basedOn w:val="Normalny"/>
    <w:rsid w:val="00BC0F9A"/>
    <w:pPr>
      <w:widowControl/>
      <w:autoSpaceDN/>
      <w:ind w:left="720" w:hanging="360"/>
      <w:jc w:val="both"/>
      <w:textAlignment w:val="auto"/>
    </w:pPr>
    <w:rPr>
      <w:rFonts w:eastAsia="Times New Roman" w:cs="Times New Roman"/>
      <w:spacing w:val="-3"/>
      <w:kern w:val="0"/>
      <w:szCs w:val="20"/>
      <w:lang w:eastAsia="ar-SA" w:bidi="ar-SA"/>
    </w:rPr>
  </w:style>
  <w:style w:type="paragraph" w:customStyle="1" w:styleId="p7">
    <w:name w:val="p7"/>
    <w:basedOn w:val="Normalny"/>
    <w:rsid w:val="00BC0F9A"/>
    <w:pPr>
      <w:autoSpaceDN/>
      <w:snapToGrid w:val="0"/>
      <w:spacing w:line="240" w:lineRule="atLeast"/>
      <w:textAlignment w:val="auto"/>
    </w:pPr>
    <w:rPr>
      <w:rFonts w:eastAsia="Times New Roman" w:cs="Times New Roman"/>
      <w:kern w:val="0"/>
      <w:szCs w:val="20"/>
      <w:lang w:eastAsia="ar-SA" w:bidi="ar-SA"/>
    </w:rPr>
  </w:style>
  <w:style w:type="paragraph" w:customStyle="1" w:styleId="FR1">
    <w:name w:val="FR1"/>
    <w:rsid w:val="00BC0F9A"/>
    <w:pPr>
      <w:widowControl w:val="0"/>
      <w:suppressAutoHyphens/>
      <w:snapToGrid w:val="0"/>
      <w:spacing w:before="1440" w:after="780" w:line="300" w:lineRule="auto"/>
      <w:ind w:left="1640" w:right="1000"/>
      <w:jc w:val="both"/>
    </w:pPr>
    <w:rPr>
      <w:rFonts w:ascii="Times New Roman" w:eastAsia="Times New Roman" w:hAnsi="Times New Roman" w:cs="Times New Roman"/>
      <w:b/>
      <w:sz w:val="28"/>
      <w:szCs w:val="20"/>
      <w:lang w:eastAsia="ar-SA"/>
    </w:rPr>
  </w:style>
  <w:style w:type="paragraph" w:customStyle="1" w:styleId="Zawartotabeli">
    <w:name w:val="Zawartość tabeli"/>
    <w:basedOn w:val="Normalny"/>
    <w:rsid w:val="00BC0F9A"/>
    <w:pPr>
      <w:widowControl/>
      <w:suppressLineNumbers/>
      <w:autoSpaceDN/>
      <w:textAlignment w:val="auto"/>
    </w:pPr>
    <w:rPr>
      <w:rFonts w:eastAsia="Times New Roman" w:cs="Times New Roman"/>
      <w:kern w:val="0"/>
      <w:lang w:eastAsia="ar-SA" w:bidi="ar-SA"/>
    </w:rPr>
  </w:style>
  <w:style w:type="paragraph" w:customStyle="1" w:styleId="Nagwektabeli">
    <w:name w:val="Nagłówek tabeli"/>
    <w:basedOn w:val="Zawartotabeli"/>
    <w:rsid w:val="00BC0F9A"/>
    <w:pPr>
      <w:jc w:val="center"/>
    </w:pPr>
    <w:rPr>
      <w:b/>
      <w:bCs/>
    </w:rPr>
  </w:style>
  <w:style w:type="numbering" w:customStyle="1" w:styleId="WW8Num483">
    <w:name w:val="WW8Num483"/>
    <w:basedOn w:val="Bezlisty"/>
    <w:rsid w:val="00E77963"/>
  </w:style>
  <w:style w:type="numbering" w:customStyle="1" w:styleId="WW8Num484">
    <w:name w:val="WW8Num484"/>
    <w:basedOn w:val="Bezlisty"/>
    <w:rsid w:val="00F45CFA"/>
  </w:style>
  <w:style w:type="character" w:customStyle="1" w:styleId="Nagwek6Znak">
    <w:name w:val="Nagłówek 6 Znak"/>
    <w:basedOn w:val="Domylnaczcionkaakapitu"/>
    <w:link w:val="Nagwek6"/>
    <w:rsid w:val="00F45CFA"/>
    <w:rPr>
      <w:rFonts w:ascii="Times New Roman" w:eastAsia="Times New Roman" w:hAnsi="Times New Roman" w:cs="Times New Roman"/>
      <w:b/>
      <w:bCs/>
      <w:sz w:val="20"/>
      <w:szCs w:val="24"/>
      <w:lang w:eastAsia="ar-SA"/>
    </w:rPr>
  </w:style>
  <w:style w:type="numbering" w:customStyle="1" w:styleId="WW8Num2">
    <w:name w:val="WW8Num2"/>
    <w:basedOn w:val="Bezlisty"/>
    <w:rsid w:val="00441158"/>
    <w:pPr>
      <w:numPr>
        <w:numId w:val="9"/>
      </w:numPr>
    </w:pPr>
  </w:style>
  <w:style w:type="numbering" w:customStyle="1" w:styleId="WW8Num21">
    <w:name w:val="WW8Num21"/>
    <w:basedOn w:val="Bezlisty"/>
    <w:rsid w:val="008F3239"/>
    <w:pPr>
      <w:numPr>
        <w:numId w:val="1"/>
      </w:numPr>
    </w:pPr>
  </w:style>
  <w:style w:type="numbering" w:customStyle="1" w:styleId="WW8Num22">
    <w:name w:val="WW8Num22"/>
    <w:basedOn w:val="Bezlisty"/>
    <w:rsid w:val="00762A8E"/>
    <w:pPr>
      <w:numPr>
        <w:numId w:val="10"/>
      </w:numPr>
    </w:pPr>
  </w:style>
  <w:style w:type="character" w:customStyle="1" w:styleId="Nierozpoznanawzmianka1">
    <w:name w:val="Nierozpoznana wzmianka1"/>
    <w:basedOn w:val="Domylnaczcionkaakapitu"/>
    <w:uiPriority w:val="99"/>
    <w:semiHidden/>
    <w:unhideWhenUsed/>
    <w:rsid w:val="009E49E1"/>
    <w:rPr>
      <w:color w:val="605E5C"/>
      <w:shd w:val="clear" w:color="auto" w:fill="E1DFDD"/>
    </w:rPr>
  </w:style>
  <w:style w:type="numbering" w:customStyle="1" w:styleId="Bezlisty4">
    <w:name w:val="Bez listy4"/>
    <w:next w:val="Bezlisty"/>
    <w:uiPriority w:val="99"/>
    <w:semiHidden/>
    <w:unhideWhenUsed/>
    <w:rsid w:val="00AE50FA"/>
  </w:style>
  <w:style w:type="character" w:customStyle="1" w:styleId="WW8Num3z0">
    <w:name w:val="WW8Num3z0"/>
    <w:rsid w:val="00AE50FA"/>
    <w:rPr>
      <w:b w:val="0"/>
      <w:i w:val="0"/>
    </w:rPr>
  </w:style>
  <w:style w:type="character" w:customStyle="1" w:styleId="WW8Num4z0">
    <w:name w:val="WW8Num4z0"/>
    <w:rsid w:val="00AE50FA"/>
    <w:rPr>
      <w:rFonts w:ascii="Wingdings" w:hAnsi="Wingdings"/>
    </w:rPr>
  </w:style>
  <w:style w:type="character" w:customStyle="1" w:styleId="WW8Num7z0">
    <w:name w:val="WW8Num7z0"/>
    <w:rsid w:val="00AE50FA"/>
    <w:rPr>
      <w:rFonts w:ascii="Times New Roman" w:hAnsi="Times New Roman"/>
    </w:rPr>
  </w:style>
  <w:style w:type="character" w:customStyle="1" w:styleId="WW8Num8z0">
    <w:name w:val="WW8Num8z0"/>
    <w:rsid w:val="00AE50FA"/>
    <w:rPr>
      <w:rFonts w:ascii="StarSymbol" w:hAnsi="StarSymbol"/>
    </w:rPr>
  </w:style>
  <w:style w:type="character" w:customStyle="1" w:styleId="WW8Num11z0">
    <w:name w:val="WW8Num11z0"/>
    <w:rsid w:val="00AE50FA"/>
    <w:rPr>
      <w:color w:val="auto"/>
    </w:rPr>
  </w:style>
  <w:style w:type="character" w:customStyle="1" w:styleId="WW8Num16z0">
    <w:name w:val="WW8Num16z0"/>
    <w:rsid w:val="00AE50FA"/>
    <w:rPr>
      <w:sz w:val="20"/>
      <w:u w:val="none"/>
    </w:rPr>
  </w:style>
  <w:style w:type="character" w:customStyle="1" w:styleId="WW8Num18z1">
    <w:name w:val="WW8Num18z1"/>
    <w:rsid w:val="00AE50FA"/>
    <w:rPr>
      <w:b w:val="0"/>
      <w:i w:val="0"/>
    </w:rPr>
  </w:style>
  <w:style w:type="character" w:customStyle="1" w:styleId="WW-Absatz-Standardschriftart">
    <w:name w:val="WW-Absatz-Standardschriftart"/>
    <w:rsid w:val="00AE50FA"/>
  </w:style>
  <w:style w:type="character" w:customStyle="1" w:styleId="WW8Num6z0">
    <w:name w:val="WW8Num6z0"/>
    <w:rsid w:val="00AE50FA"/>
    <w:rPr>
      <w:rFonts w:ascii="Times New Roman" w:hAnsi="Times New Roman"/>
      <w:b/>
      <w:sz w:val="24"/>
    </w:rPr>
  </w:style>
  <w:style w:type="character" w:customStyle="1" w:styleId="WW-WW8Num7z0">
    <w:name w:val="WW-WW8Num7z0"/>
    <w:rsid w:val="00AE50FA"/>
    <w:rPr>
      <w:b w:val="0"/>
      <w:i w:val="0"/>
    </w:rPr>
  </w:style>
  <w:style w:type="character" w:customStyle="1" w:styleId="WW-WW8Num11z0">
    <w:name w:val="WW-WW8Num11z0"/>
    <w:rsid w:val="00AE50FA"/>
    <w:rPr>
      <w:rFonts w:ascii="Wingdings" w:hAnsi="Wingdings"/>
    </w:rPr>
  </w:style>
  <w:style w:type="character" w:customStyle="1" w:styleId="WW8Num11z3">
    <w:name w:val="WW8Num11z3"/>
    <w:rsid w:val="00AE50FA"/>
    <w:rPr>
      <w:rFonts w:ascii="Symbol" w:hAnsi="Symbol"/>
    </w:rPr>
  </w:style>
  <w:style w:type="character" w:customStyle="1" w:styleId="WW8Num15z2">
    <w:name w:val="WW8Num15z2"/>
    <w:rsid w:val="00AE50FA"/>
    <w:rPr>
      <w:rFonts w:ascii="Times New Roman" w:eastAsia="Times New Roman" w:hAnsi="Times New Roman" w:cs="Times New Roman"/>
      <w:b w:val="0"/>
      <w:i w:val="0"/>
    </w:rPr>
  </w:style>
  <w:style w:type="character" w:customStyle="1" w:styleId="WW-WW8Num16z0">
    <w:name w:val="WW-WW8Num16z0"/>
    <w:rsid w:val="00AE50FA"/>
    <w:rPr>
      <w:rFonts w:ascii="Times New Roman" w:hAnsi="Times New Roman"/>
    </w:rPr>
  </w:style>
  <w:style w:type="character" w:customStyle="1" w:styleId="WW8Num21z0">
    <w:name w:val="WW8Num21z0"/>
    <w:rsid w:val="00AE50FA"/>
    <w:rPr>
      <w:b w:val="0"/>
      <w:i w:val="0"/>
      <w:color w:val="auto"/>
    </w:rPr>
  </w:style>
  <w:style w:type="character" w:customStyle="1" w:styleId="WW8Num29z0">
    <w:name w:val="WW8Num29z0"/>
    <w:rsid w:val="00AE50FA"/>
    <w:rPr>
      <w:color w:val="auto"/>
    </w:rPr>
  </w:style>
  <w:style w:type="character" w:customStyle="1" w:styleId="WW8Num30z1">
    <w:name w:val="WW8Num30z1"/>
    <w:rsid w:val="00AE50FA"/>
    <w:rPr>
      <w:b w:val="0"/>
      <w:i w:val="0"/>
    </w:rPr>
  </w:style>
  <w:style w:type="character" w:customStyle="1" w:styleId="WW8Num32z0">
    <w:name w:val="WW8Num32z0"/>
    <w:rsid w:val="00AE50FA"/>
    <w:rPr>
      <w:color w:val="auto"/>
    </w:rPr>
  </w:style>
  <w:style w:type="character" w:customStyle="1" w:styleId="WW8Num33z0">
    <w:name w:val="WW8Num33z0"/>
    <w:rsid w:val="00AE50FA"/>
    <w:rPr>
      <w:b w:val="0"/>
      <w:i w:val="0"/>
      <w:color w:val="auto"/>
    </w:rPr>
  </w:style>
  <w:style w:type="character" w:customStyle="1" w:styleId="WW8Num34z0">
    <w:name w:val="WW8Num34z0"/>
    <w:rsid w:val="00AE50FA"/>
    <w:rPr>
      <w:color w:val="auto"/>
    </w:rPr>
  </w:style>
  <w:style w:type="character" w:customStyle="1" w:styleId="WW8Num38z0">
    <w:name w:val="WW8Num38z0"/>
    <w:rsid w:val="00AE50FA"/>
    <w:rPr>
      <w:sz w:val="20"/>
      <w:u w:val="none"/>
    </w:rPr>
  </w:style>
  <w:style w:type="character" w:customStyle="1" w:styleId="WW8Num40z0">
    <w:name w:val="WW8Num40z0"/>
    <w:rsid w:val="00AE50FA"/>
    <w:rPr>
      <w:color w:val="000000"/>
    </w:rPr>
  </w:style>
  <w:style w:type="character" w:customStyle="1" w:styleId="WW8Num41z0">
    <w:name w:val="WW8Num41z0"/>
    <w:rsid w:val="00AE50FA"/>
    <w:rPr>
      <w:rFonts w:ascii="Wingdings" w:hAnsi="Wingdings"/>
      <w:color w:val="000000"/>
    </w:rPr>
  </w:style>
  <w:style w:type="character" w:customStyle="1" w:styleId="WW-Domylnaczcionkaakapitu">
    <w:name w:val="WW-Domyślna czcionka akapitu"/>
    <w:rsid w:val="00AE50FA"/>
  </w:style>
  <w:style w:type="character" w:customStyle="1" w:styleId="WW-Znakiprzypiswdolnych">
    <w:name w:val="WW-Znaki przypisów dolnych"/>
    <w:rsid w:val="00AE50FA"/>
    <w:rPr>
      <w:vertAlign w:val="superscript"/>
    </w:rPr>
  </w:style>
  <w:style w:type="paragraph" w:styleId="Podpis">
    <w:name w:val="Signature"/>
    <w:basedOn w:val="Normalny"/>
    <w:link w:val="PodpisZnak"/>
    <w:semiHidden/>
    <w:rsid w:val="00AE50FA"/>
    <w:pPr>
      <w:suppressLineNumbers/>
      <w:autoSpaceDN/>
      <w:spacing w:before="120" w:after="120"/>
      <w:textAlignment w:val="auto"/>
    </w:pPr>
    <w:rPr>
      <w:rFonts w:eastAsia="Times New Roman" w:cs="Courier New"/>
      <w:i/>
      <w:iCs/>
      <w:kern w:val="0"/>
      <w:sz w:val="20"/>
      <w:szCs w:val="20"/>
      <w:lang w:eastAsia="ar-SA" w:bidi="ar-SA"/>
    </w:rPr>
  </w:style>
  <w:style w:type="character" w:customStyle="1" w:styleId="PodpisZnak">
    <w:name w:val="Podpis Znak"/>
    <w:basedOn w:val="Domylnaczcionkaakapitu"/>
    <w:link w:val="Podpis"/>
    <w:semiHidden/>
    <w:rsid w:val="00AE50FA"/>
    <w:rPr>
      <w:rFonts w:ascii="Times New Roman" w:eastAsia="Times New Roman" w:hAnsi="Times New Roman" w:cs="Courier New"/>
      <w:i/>
      <w:iCs/>
      <w:sz w:val="20"/>
      <w:szCs w:val="20"/>
      <w:lang w:eastAsia="ar-SA"/>
    </w:rPr>
  </w:style>
  <w:style w:type="paragraph" w:customStyle="1" w:styleId="WW-Podpis">
    <w:name w:val="WW-Podpis"/>
    <w:basedOn w:val="Normalny"/>
    <w:rsid w:val="00AE50FA"/>
    <w:pPr>
      <w:suppressLineNumbers/>
      <w:autoSpaceDN/>
      <w:spacing w:before="120" w:after="120"/>
      <w:textAlignment w:val="auto"/>
    </w:pPr>
    <w:rPr>
      <w:rFonts w:eastAsia="Times New Roman" w:cs="Courier New"/>
      <w:i/>
      <w:iCs/>
      <w:kern w:val="0"/>
      <w:sz w:val="20"/>
      <w:szCs w:val="20"/>
      <w:lang w:eastAsia="ar-SA" w:bidi="ar-SA"/>
    </w:rPr>
  </w:style>
  <w:style w:type="paragraph" w:customStyle="1" w:styleId="WW-Indeks">
    <w:name w:val="WW-Indeks"/>
    <w:basedOn w:val="Normalny"/>
    <w:rsid w:val="00AE50FA"/>
    <w:pPr>
      <w:suppressLineNumbers/>
      <w:autoSpaceDN/>
      <w:textAlignment w:val="auto"/>
    </w:pPr>
    <w:rPr>
      <w:rFonts w:eastAsia="Times New Roman" w:cs="Courier New"/>
      <w:kern w:val="0"/>
      <w:szCs w:val="20"/>
      <w:lang w:eastAsia="ar-SA" w:bidi="ar-SA"/>
    </w:rPr>
  </w:style>
  <w:style w:type="paragraph" w:customStyle="1" w:styleId="WW-Nagwek">
    <w:name w:val="WW-Nagłówek"/>
    <w:basedOn w:val="Normalny"/>
    <w:next w:val="Tekstpodstawowy"/>
    <w:rsid w:val="00AE50FA"/>
    <w:pPr>
      <w:keepNext/>
      <w:autoSpaceDN/>
      <w:spacing w:before="240" w:after="120"/>
      <w:textAlignment w:val="auto"/>
    </w:pPr>
    <w:rPr>
      <w:rFonts w:ascii="Arial" w:eastAsia="Lucida Sans Unicode" w:hAnsi="Arial" w:cs="Lucida Sans Unicode"/>
      <w:kern w:val="0"/>
      <w:sz w:val="28"/>
      <w:szCs w:val="28"/>
      <w:lang w:eastAsia="ar-SA" w:bidi="ar-SA"/>
    </w:rPr>
  </w:style>
  <w:style w:type="paragraph" w:customStyle="1" w:styleId="WW-Tekstpodstawowy2">
    <w:name w:val="WW-Tekst podstawowy 2"/>
    <w:basedOn w:val="Normalny"/>
    <w:rsid w:val="00AE50FA"/>
    <w:pPr>
      <w:pBdr>
        <w:top w:val="single" w:sz="1" w:space="1" w:color="000000"/>
        <w:left w:val="single" w:sz="1" w:space="1" w:color="000000"/>
        <w:bottom w:val="single" w:sz="1" w:space="0" w:color="000000"/>
        <w:right w:val="single" w:sz="1" w:space="3" w:color="000000"/>
      </w:pBdr>
      <w:autoSpaceDN/>
      <w:spacing w:line="480" w:lineRule="auto"/>
      <w:jc w:val="center"/>
      <w:textAlignment w:val="auto"/>
    </w:pPr>
    <w:rPr>
      <w:rFonts w:ascii="Arial" w:eastAsia="Times New Roman" w:hAnsi="Arial" w:cs="Times New Roman"/>
      <w:kern w:val="0"/>
      <w:sz w:val="22"/>
      <w:szCs w:val="20"/>
      <w:lang w:eastAsia="ar-SA" w:bidi="ar-SA"/>
    </w:rPr>
  </w:style>
  <w:style w:type="paragraph" w:customStyle="1" w:styleId="WW-Tekstpodstawowywcity2">
    <w:name w:val="WW-Tekst podstawowy wcięty 2"/>
    <w:basedOn w:val="Normalny"/>
    <w:rsid w:val="00AE50FA"/>
    <w:pPr>
      <w:autoSpaceDN/>
      <w:ind w:left="360"/>
      <w:jc w:val="both"/>
      <w:textAlignment w:val="auto"/>
    </w:pPr>
    <w:rPr>
      <w:rFonts w:ascii="Arial" w:eastAsia="Times New Roman" w:hAnsi="Arial" w:cs="Times New Roman"/>
      <w:kern w:val="0"/>
      <w:szCs w:val="20"/>
      <w:lang w:eastAsia="ar-SA" w:bidi="ar-SA"/>
    </w:rPr>
  </w:style>
  <w:style w:type="paragraph" w:customStyle="1" w:styleId="ProPublico">
    <w:name w:val="ProPublico"/>
    <w:rsid w:val="00AE50FA"/>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AE50FA"/>
    <w:pPr>
      <w:autoSpaceDN/>
      <w:jc w:val="both"/>
      <w:textAlignment w:val="auto"/>
    </w:pPr>
    <w:rPr>
      <w:rFonts w:eastAsia="Times New Roman" w:cs="Times New Roman"/>
      <w:b/>
      <w:kern w:val="0"/>
      <w:szCs w:val="20"/>
      <w:lang w:eastAsia="ar-SA" w:bidi="ar-SA"/>
    </w:rPr>
  </w:style>
  <w:style w:type="paragraph" w:customStyle="1" w:styleId="WW-Tekstpodstawowywcity3">
    <w:name w:val="WW-Tekst podstawowy wcięty 3"/>
    <w:basedOn w:val="Normalny"/>
    <w:rsid w:val="00AE50FA"/>
    <w:pPr>
      <w:autoSpaceDN/>
      <w:spacing w:before="60"/>
      <w:ind w:left="284"/>
      <w:jc w:val="both"/>
      <w:textAlignment w:val="auto"/>
    </w:pPr>
    <w:rPr>
      <w:rFonts w:eastAsia="Times New Roman" w:cs="Times New Roman"/>
      <w:color w:val="000000"/>
      <w:kern w:val="0"/>
      <w:sz w:val="22"/>
      <w:szCs w:val="20"/>
      <w:lang w:eastAsia="ar-SA" w:bidi="ar-SA"/>
    </w:rPr>
  </w:style>
  <w:style w:type="paragraph" w:customStyle="1" w:styleId="Normalny2">
    <w:name w:val="Normalny2"/>
    <w:rsid w:val="00AE50FA"/>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AE50FA"/>
    <w:pPr>
      <w:autoSpaceDN/>
      <w:spacing w:line="360" w:lineRule="atLeast"/>
      <w:ind w:firstLine="709"/>
      <w:jc w:val="both"/>
      <w:textAlignment w:val="auto"/>
    </w:pPr>
    <w:rPr>
      <w:rFonts w:ascii="Arial" w:eastAsia="Times New Roman" w:hAnsi="Arial" w:cs="Times New Roman"/>
      <w:kern w:val="0"/>
      <w:szCs w:val="20"/>
      <w:lang w:eastAsia="ar-SA" w:bidi="ar-SA"/>
    </w:rPr>
  </w:style>
  <w:style w:type="paragraph" w:customStyle="1" w:styleId="leszek">
    <w:name w:val="leszek"/>
    <w:basedOn w:val="Normalny"/>
    <w:rsid w:val="00AE50FA"/>
    <w:pPr>
      <w:autoSpaceDN/>
      <w:jc w:val="both"/>
      <w:textAlignment w:val="auto"/>
    </w:pPr>
    <w:rPr>
      <w:rFonts w:eastAsia="Times New Roman" w:cs="Times New Roman"/>
      <w:kern w:val="0"/>
      <w:szCs w:val="20"/>
      <w:lang w:eastAsia="ar-SA" w:bidi="ar-SA"/>
    </w:rPr>
  </w:style>
  <w:style w:type="paragraph" w:customStyle="1" w:styleId="ust">
    <w:name w:val="ust"/>
    <w:rsid w:val="00AE50F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AE50FA"/>
    <w:pPr>
      <w:autoSpaceDN/>
      <w:spacing w:before="60" w:after="60"/>
      <w:ind w:left="850" w:hanging="425"/>
      <w:jc w:val="both"/>
      <w:textAlignment w:val="auto"/>
    </w:pPr>
    <w:rPr>
      <w:rFonts w:eastAsia="Times New Roman" w:cs="Times New Roman"/>
      <w:kern w:val="0"/>
      <w:szCs w:val="20"/>
      <w:lang w:eastAsia="ar-SA" w:bidi="ar-SA"/>
    </w:rPr>
  </w:style>
  <w:style w:type="paragraph" w:customStyle="1" w:styleId="Standardowy1">
    <w:name w:val="Standardowy1"/>
    <w:rsid w:val="00AE50FA"/>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AE50FA"/>
    <w:pPr>
      <w:autoSpaceDN/>
      <w:spacing w:before="60" w:after="60"/>
      <w:ind w:left="851" w:hanging="295"/>
      <w:jc w:val="both"/>
      <w:textAlignment w:val="auto"/>
    </w:pPr>
    <w:rPr>
      <w:rFonts w:eastAsia="Times New Roman" w:cs="Times New Roman"/>
      <w:kern w:val="0"/>
      <w:szCs w:val="20"/>
      <w:lang w:eastAsia="ar-SA" w:bidi="ar-SA"/>
    </w:rPr>
  </w:style>
  <w:style w:type="paragraph" w:customStyle="1" w:styleId="Wojtek">
    <w:name w:val="Wojtek"/>
    <w:basedOn w:val="Normalny"/>
    <w:rsid w:val="00AE50FA"/>
    <w:pPr>
      <w:autoSpaceDN/>
      <w:textAlignment w:val="auto"/>
    </w:pPr>
    <w:rPr>
      <w:rFonts w:ascii="Arial" w:eastAsia="Times New Roman" w:hAnsi="Arial" w:cs="Times New Roman"/>
      <w:kern w:val="0"/>
      <w:szCs w:val="20"/>
      <w:lang w:eastAsia="ar-SA" w:bidi="ar-SA"/>
    </w:rPr>
  </w:style>
  <w:style w:type="paragraph" w:customStyle="1" w:styleId="Mario">
    <w:name w:val="Mario"/>
    <w:basedOn w:val="Normalny"/>
    <w:rsid w:val="00AE50FA"/>
    <w:pPr>
      <w:autoSpaceDN/>
      <w:spacing w:line="360" w:lineRule="auto"/>
      <w:jc w:val="both"/>
      <w:textAlignment w:val="auto"/>
    </w:pPr>
    <w:rPr>
      <w:rFonts w:ascii="Arial" w:eastAsia="Times New Roman" w:hAnsi="Arial" w:cs="Times New Roman"/>
      <w:kern w:val="0"/>
      <w:szCs w:val="20"/>
      <w:lang w:eastAsia="ar-SA" w:bidi="ar-SA"/>
    </w:rPr>
  </w:style>
  <w:style w:type="paragraph" w:styleId="Tytu">
    <w:name w:val="Title"/>
    <w:basedOn w:val="Normalny"/>
    <w:next w:val="Podtytu"/>
    <w:link w:val="TytuZnak"/>
    <w:qFormat/>
    <w:rsid w:val="00AE50FA"/>
    <w:pPr>
      <w:autoSpaceDN/>
      <w:jc w:val="center"/>
      <w:textAlignment w:val="auto"/>
    </w:pPr>
    <w:rPr>
      <w:rFonts w:eastAsia="Times New Roman" w:cs="Times New Roman"/>
      <w:b/>
      <w:kern w:val="0"/>
      <w:szCs w:val="20"/>
      <w:lang w:eastAsia="ar-SA" w:bidi="ar-SA"/>
    </w:rPr>
  </w:style>
  <w:style w:type="character" w:customStyle="1" w:styleId="TytuZnak">
    <w:name w:val="Tytuł Znak"/>
    <w:basedOn w:val="Domylnaczcionkaakapitu"/>
    <w:link w:val="Tytu"/>
    <w:rsid w:val="00AE50FA"/>
    <w:rPr>
      <w:rFonts w:ascii="Times New Roman" w:eastAsia="Times New Roman" w:hAnsi="Times New Roman" w:cs="Times New Roman"/>
      <w:b/>
      <w:sz w:val="24"/>
      <w:szCs w:val="20"/>
      <w:lang w:eastAsia="ar-SA"/>
    </w:rPr>
  </w:style>
  <w:style w:type="paragraph" w:styleId="Podtytu">
    <w:name w:val="Subtitle"/>
    <w:basedOn w:val="WW-Nagwek"/>
    <w:next w:val="Tekstpodstawowy"/>
    <w:link w:val="PodtytuZnak"/>
    <w:qFormat/>
    <w:rsid w:val="00AE50FA"/>
    <w:pPr>
      <w:jc w:val="center"/>
    </w:pPr>
    <w:rPr>
      <w:i/>
      <w:iCs/>
    </w:rPr>
  </w:style>
  <w:style w:type="character" w:customStyle="1" w:styleId="PodtytuZnak">
    <w:name w:val="Podtytuł Znak"/>
    <w:basedOn w:val="Domylnaczcionkaakapitu"/>
    <w:link w:val="Podtytu"/>
    <w:rsid w:val="00AE50FA"/>
    <w:rPr>
      <w:rFonts w:ascii="Arial" w:eastAsia="Lucida Sans Unicode" w:hAnsi="Arial" w:cs="Lucida Sans Unicode"/>
      <w:i/>
      <w:iCs/>
      <w:sz w:val="28"/>
      <w:szCs w:val="28"/>
      <w:lang w:eastAsia="ar-SA"/>
    </w:rPr>
  </w:style>
  <w:style w:type="paragraph" w:customStyle="1" w:styleId="WW-Zwykytekst">
    <w:name w:val="WW-Zwykły tekst"/>
    <w:basedOn w:val="Normalny"/>
    <w:rsid w:val="00AE50FA"/>
    <w:pPr>
      <w:autoSpaceDN/>
      <w:textAlignment w:val="auto"/>
    </w:pPr>
    <w:rPr>
      <w:rFonts w:ascii="Courier New" w:eastAsia="Times New Roman" w:hAnsi="Courier New" w:cs="Times New Roman"/>
      <w:kern w:val="0"/>
      <w:szCs w:val="20"/>
      <w:lang w:eastAsia="ar-SA" w:bidi="ar-SA"/>
    </w:rPr>
  </w:style>
  <w:style w:type="paragraph" w:customStyle="1" w:styleId="WW-Plandokumentu">
    <w:name w:val="WW-Plan dokumentu"/>
    <w:basedOn w:val="Normalny"/>
    <w:rsid w:val="00AE50FA"/>
    <w:pPr>
      <w:shd w:val="clear" w:color="auto" w:fill="000080"/>
      <w:autoSpaceDN/>
      <w:textAlignment w:val="auto"/>
    </w:pPr>
    <w:rPr>
      <w:rFonts w:ascii="Tahoma" w:eastAsia="Times New Roman" w:hAnsi="Tahoma" w:cs="Times New Roman"/>
      <w:kern w:val="0"/>
      <w:szCs w:val="20"/>
      <w:lang w:eastAsia="ar-SA" w:bidi="ar-SA"/>
    </w:rPr>
  </w:style>
  <w:style w:type="paragraph" w:customStyle="1" w:styleId="WW-Zawartotabeli">
    <w:name w:val="WW-Zawartość tabeli"/>
    <w:basedOn w:val="Tekstpodstawowy"/>
    <w:rsid w:val="00AE50FA"/>
    <w:pPr>
      <w:widowControl w:val="0"/>
      <w:suppressLineNumbers/>
      <w:spacing w:before="120" w:after="0"/>
      <w:jc w:val="both"/>
    </w:pPr>
    <w:rPr>
      <w:rFonts w:ascii="Arial" w:hAnsi="Arial"/>
      <w:szCs w:val="20"/>
    </w:rPr>
  </w:style>
  <w:style w:type="paragraph" w:customStyle="1" w:styleId="WW-Nagwektabeli">
    <w:name w:val="WW-Nagłówek tabeli"/>
    <w:basedOn w:val="WW-Zawartotabeli"/>
    <w:rsid w:val="00AE50FA"/>
    <w:pPr>
      <w:jc w:val="center"/>
    </w:pPr>
    <w:rPr>
      <w:b/>
      <w:bCs/>
      <w:i/>
      <w:iCs/>
    </w:rPr>
  </w:style>
  <w:style w:type="paragraph" w:styleId="Tekstpodstawowy2">
    <w:name w:val="Body Text 2"/>
    <w:basedOn w:val="Normalny"/>
    <w:link w:val="Tekstpodstawowy2Znak"/>
    <w:semiHidden/>
    <w:rsid w:val="00AE50FA"/>
    <w:pPr>
      <w:autoSpaceDN/>
      <w:jc w:val="both"/>
      <w:textAlignment w:val="auto"/>
    </w:pPr>
    <w:rPr>
      <w:rFonts w:ascii="Arial" w:eastAsia="Times New Roman" w:hAnsi="Arial" w:cs="Times New Roman"/>
      <w:kern w:val="0"/>
      <w:sz w:val="22"/>
      <w:szCs w:val="20"/>
      <w:lang w:eastAsia="ar-SA" w:bidi="ar-SA"/>
    </w:rPr>
  </w:style>
  <w:style w:type="character" w:customStyle="1" w:styleId="Tekstpodstawowy2Znak">
    <w:name w:val="Tekst podstawowy 2 Znak"/>
    <w:basedOn w:val="Domylnaczcionkaakapitu"/>
    <w:link w:val="Tekstpodstawowy2"/>
    <w:semiHidden/>
    <w:rsid w:val="00AE50FA"/>
    <w:rPr>
      <w:rFonts w:ascii="Arial" w:eastAsia="Times New Roman" w:hAnsi="Arial" w:cs="Times New Roman"/>
      <w:szCs w:val="20"/>
      <w:lang w:eastAsia="ar-SA"/>
    </w:rPr>
  </w:style>
  <w:style w:type="paragraph" w:styleId="Tekstpodstawowywcity2">
    <w:name w:val="Body Text Indent 2"/>
    <w:basedOn w:val="Normalny"/>
    <w:link w:val="Tekstpodstawowywcity2Znak"/>
    <w:semiHidden/>
    <w:rsid w:val="00AE50FA"/>
    <w:pPr>
      <w:autoSpaceDN/>
      <w:ind w:left="3261" w:hanging="3260"/>
      <w:textAlignment w:val="auto"/>
    </w:pPr>
    <w:rPr>
      <w:rFonts w:eastAsia="Times New Roman" w:cs="Times New Roman"/>
      <w:b/>
      <w:i/>
      <w:kern w:val="0"/>
      <w:sz w:val="16"/>
      <w:szCs w:val="20"/>
      <w:lang w:eastAsia="ar-SA" w:bidi="ar-SA"/>
    </w:rPr>
  </w:style>
  <w:style w:type="character" w:customStyle="1" w:styleId="Tekstpodstawowywcity2Znak">
    <w:name w:val="Tekst podstawowy wcięty 2 Znak"/>
    <w:basedOn w:val="Domylnaczcionkaakapitu"/>
    <w:link w:val="Tekstpodstawowywcity2"/>
    <w:semiHidden/>
    <w:rsid w:val="00AE50FA"/>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AE50FA"/>
    <w:pPr>
      <w:suppressLineNumbers/>
      <w:autoSpaceDN/>
      <w:textAlignment w:val="auto"/>
    </w:pPr>
    <w:rPr>
      <w:rFonts w:eastAsia="Lucida Sans Unicode" w:cs="Times New Roman"/>
      <w:kern w:val="0"/>
      <w:szCs w:val="20"/>
      <w:lang w:eastAsia="ar-SA" w:bidi="ar-SA"/>
    </w:rPr>
  </w:style>
  <w:style w:type="paragraph" w:styleId="Tekstpodstawowywcity3">
    <w:name w:val="Body Text Indent 3"/>
    <w:basedOn w:val="Normalny"/>
    <w:link w:val="Tekstpodstawowywcity3Znak"/>
    <w:semiHidden/>
    <w:rsid w:val="00AE50FA"/>
    <w:pPr>
      <w:tabs>
        <w:tab w:val="left" w:pos="1276"/>
      </w:tabs>
      <w:autoSpaceDN/>
      <w:ind w:left="284" w:hanging="284"/>
      <w:jc w:val="both"/>
      <w:textAlignment w:val="auto"/>
    </w:pPr>
    <w:rPr>
      <w:rFonts w:ascii="Arial" w:eastAsia="Times New Roman" w:hAnsi="Arial" w:cs="Times New Roman"/>
      <w:kern w:val="0"/>
      <w:sz w:val="22"/>
      <w:szCs w:val="20"/>
      <w:lang w:eastAsia="ar-SA" w:bidi="ar-SA"/>
    </w:rPr>
  </w:style>
  <w:style w:type="character" w:customStyle="1" w:styleId="Tekstpodstawowywcity3Znak">
    <w:name w:val="Tekst podstawowy wcięty 3 Znak"/>
    <w:basedOn w:val="Domylnaczcionkaakapitu"/>
    <w:link w:val="Tekstpodstawowywcity3"/>
    <w:semiHidden/>
    <w:rsid w:val="00AE50FA"/>
    <w:rPr>
      <w:rFonts w:ascii="Arial" w:eastAsia="Times New Roman" w:hAnsi="Arial" w:cs="Times New Roman"/>
      <w:szCs w:val="20"/>
      <w:lang w:eastAsia="ar-SA"/>
    </w:rPr>
  </w:style>
  <w:style w:type="paragraph" w:customStyle="1" w:styleId="StandardowyNormalny1">
    <w:name w:val="Standardowy.Normalny1"/>
    <w:rsid w:val="00AE50FA"/>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semiHidden/>
    <w:rsid w:val="00AE50FA"/>
    <w:pPr>
      <w:autoSpaceDN/>
      <w:jc w:val="both"/>
      <w:textAlignment w:val="auto"/>
    </w:pPr>
    <w:rPr>
      <w:rFonts w:ascii="Arial" w:eastAsia="Times New Roman" w:hAnsi="Arial" w:cs="Times New Roman"/>
      <w:color w:val="FF0000"/>
      <w:kern w:val="0"/>
      <w:sz w:val="22"/>
      <w:szCs w:val="20"/>
      <w:lang w:eastAsia="ar-SA" w:bidi="ar-SA"/>
    </w:rPr>
  </w:style>
  <w:style w:type="character" w:customStyle="1" w:styleId="Tekstpodstawowy3Znak">
    <w:name w:val="Tekst podstawowy 3 Znak"/>
    <w:basedOn w:val="Domylnaczcionkaakapitu"/>
    <w:link w:val="Tekstpodstawowy3"/>
    <w:semiHidden/>
    <w:rsid w:val="00AE50FA"/>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AE50FA"/>
    <w:pPr>
      <w:widowControl/>
      <w:suppressAutoHyphens w:val="0"/>
      <w:autoSpaceDN/>
      <w:jc w:val="both"/>
      <w:textAlignment w:val="auto"/>
    </w:pPr>
    <w:rPr>
      <w:rFonts w:ascii="Arial" w:eastAsia="Times New Roman" w:hAnsi="Arial" w:cs="Times New Roman"/>
      <w:kern w:val="0"/>
      <w:sz w:val="22"/>
      <w:szCs w:val="20"/>
      <w:lang w:eastAsia="ar-SA" w:bidi="ar-SA"/>
    </w:rPr>
  </w:style>
  <w:style w:type="character" w:customStyle="1" w:styleId="WW8Num46z0">
    <w:name w:val="WW8Num46z0"/>
    <w:rsid w:val="00AE50FA"/>
    <w:rPr>
      <w:rFonts w:ascii="Symbol" w:hAnsi="Symbol"/>
    </w:rPr>
  </w:style>
  <w:style w:type="paragraph" w:customStyle="1" w:styleId="FR2">
    <w:name w:val="FR2"/>
    <w:rsid w:val="00AE50FA"/>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AE50FA"/>
    <w:pPr>
      <w:widowControl/>
      <w:pBdr>
        <w:left w:val="single" w:sz="4" w:space="0" w:color="auto"/>
        <w:bottom w:val="single" w:sz="4" w:space="0" w:color="auto"/>
        <w:right w:val="single" w:sz="4" w:space="0" w:color="auto"/>
      </w:pBdr>
      <w:suppressAutoHyphens w:val="0"/>
      <w:autoSpaceDN/>
      <w:spacing w:before="100" w:after="100"/>
      <w:jc w:val="center"/>
      <w:textAlignment w:val="auto"/>
    </w:pPr>
    <w:rPr>
      <w:rFonts w:eastAsia="Times New Roman" w:cs="Times New Roman"/>
      <w:b/>
      <w:kern w:val="0"/>
      <w:szCs w:val="20"/>
      <w:lang w:eastAsia="pl-PL" w:bidi="ar-SA"/>
    </w:rPr>
  </w:style>
  <w:style w:type="paragraph" w:customStyle="1" w:styleId="Style1">
    <w:name w:val="Style1"/>
    <w:basedOn w:val="Normalny"/>
    <w:rsid w:val="00AE50FA"/>
    <w:pPr>
      <w:numPr>
        <w:numId w:val="11"/>
      </w:numPr>
      <w:autoSpaceDN/>
      <w:textAlignment w:val="auto"/>
    </w:pPr>
    <w:rPr>
      <w:rFonts w:eastAsia="Times New Roman" w:cs="Times New Roman"/>
      <w:kern w:val="0"/>
      <w:szCs w:val="20"/>
      <w:lang w:eastAsia="ar-SA" w:bidi="ar-SA"/>
    </w:rPr>
  </w:style>
  <w:style w:type="paragraph" w:customStyle="1" w:styleId="ZnakZnakZnakZnakZnakZnakZnakZnakZnakZnakZnakZnakZnakZnakZnak1ZnakZnakZnakZnak">
    <w:name w:val="Znak Znak Znak Znak Znak Znak Znak Znak Znak Znak Znak Znak Znak Znak Znak1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H5A">
    <w:name w:val="H5 A"/>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31">
    <w:name w:val="Tekst podstawowy 31"/>
    <w:basedOn w:val="Normalny"/>
    <w:rsid w:val="00AE50FA"/>
    <w:pPr>
      <w:widowControl/>
      <w:overflowPunct w:val="0"/>
      <w:autoSpaceDE w:val="0"/>
      <w:autoSpaceDN/>
      <w:jc w:val="both"/>
    </w:pPr>
    <w:rPr>
      <w:rFonts w:ascii="Arial" w:eastAsia="Times New Roman" w:hAnsi="Arial" w:cs="Arial"/>
      <w:kern w:val="0"/>
      <w:szCs w:val="20"/>
      <w:lang w:eastAsia="ar-SA" w:bidi="ar-SA"/>
    </w:rPr>
  </w:style>
  <w:style w:type="paragraph" w:customStyle="1" w:styleId="Tekstpodstawowywcity31">
    <w:name w:val="Tekst podstawowy wcięty 31"/>
    <w:basedOn w:val="Normalny"/>
    <w:rsid w:val="00AE50FA"/>
    <w:pPr>
      <w:widowControl/>
      <w:overflowPunct w:val="0"/>
      <w:autoSpaceDE w:val="0"/>
      <w:autoSpaceDN/>
      <w:ind w:left="284" w:hanging="284"/>
      <w:jc w:val="both"/>
    </w:pPr>
    <w:rPr>
      <w:rFonts w:ascii="Arial" w:eastAsia="Times New Roman" w:hAnsi="Arial" w:cs="Arial"/>
      <w:kern w:val="0"/>
      <w:szCs w:val="20"/>
      <w:lang w:eastAsia="ar-SA" w:bidi="ar-SA"/>
    </w:rPr>
  </w:style>
  <w:style w:type="paragraph" w:customStyle="1" w:styleId="Kropki">
    <w:name w:val="Kropki"/>
    <w:basedOn w:val="Normalny"/>
    <w:rsid w:val="00AE50FA"/>
    <w:pPr>
      <w:widowControl/>
      <w:tabs>
        <w:tab w:val="left" w:leader="dot" w:pos="9072"/>
      </w:tabs>
      <w:suppressAutoHyphens w:val="0"/>
      <w:autoSpaceDN/>
      <w:spacing w:line="360" w:lineRule="auto"/>
      <w:jc w:val="right"/>
      <w:textAlignment w:val="auto"/>
    </w:pPr>
    <w:rPr>
      <w:rFonts w:ascii="Arial" w:eastAsia="Times New Roman" w:hAnsi="Arial" w:cs="Times New Roman"/>
      <w:noProof/>
      <w:kern w:val="0"/>
      <w:szCs w:val="20"/>
      <w:lang w:eastAsia="pl-PL" w:bidi="ar-SA"/>
    </w:rPr>
  </w:style>
  <w:style w:type="paragraph" w:customStyle="1" w:styleId="ZnakZnakZnakZnakZnakZnakZnakZnakZnakZnakZnakZnakZnakZnakZnak1ZnakZnakZnakZnak1">
    <w:name w:val="Znak Znak Znak Znak Znak Znak Znak Znak Znak Znak Znak Znak Znak Znak Znak1 Znak Znak Znak Znak1"/>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customStyle="1" w:styleId="Tekstpodstawowy211">
    <w:name w:val="Tekst podstawowy 211"/>
    <w:basedOn w:val="Normalny"/>
    <w:rsid w:val="00AE50FA"/>
    <w:pPr>
      <w:widowControl/>
      <w:autoSpaceDN/>
      <w:jc w:val="both"/>
      <w:textAlignment w:val="auto"/>
    </w:pPr>
    <w:rPr>
      <w:rFonts w:ascii="Arial" w:eastAsia="Times New Roman" w:hAnsi="Arial" w:cs="Arial"/>
      <w:kern w:val="0"/>
      <w:lang w:eastAsia="ar-SA" w:bidi="ar-SA"/>
    </w:rPr>
  </w:style>
  <w:style w:type="paragraph" w:customStyle="1" w:styleId="ZnakZnakZnakZnak">
    <w:name w:val="Znak Znak Znak Znak"/>
    <w:basedOn w:val="Normalny"/>
    <w:rsid w:val="00AE50FA"/>
    <w:pPr>
      <w:widowControl/>
      <w:suppressAutoHyphens w:val="0"/>
      <w:autoSpaceDN/>
      <w:textAlignment w:val="auto"/>
    </w:pPr>
    <w:rPr>
      <w:rFonts w:eastAsia="Times New Roman" w:cs="Times New Roman"/>
      <w:kern w:val="0"/>
      <w:lang w:eastAsia="pl-PL" w:bidi="ar-SA"/>
    </w:rPr>
  </w:style>
  <w:style w:type="paragraph" w:styleId="Plandokumentu">
    <w:name w:val="Document Map"/>
    <w:basedOn w:val="Normalny"/>
    <w:link w:val="PlandokumentuZnak"/>
    <w:semiHidden/>
    <w:rsid w:val="00AE50FA"/>
    <w:pPr>
      <w:shd w:val="clear" w:color="auto" w:fill="000080"/>
      <w:autoSpaceDN/>
      <w:textAlignment w:val="auto"/>
    </w:pPr>
    <w:rPr>
      <w:rFonts w:ascii="Tahoma" w:eastAsia="Times New Roman" w:hAnsi="Tahoma" w:cs="Times New Roman"/>
      <w:kern w:val="0"/>
      <w:szCs w:val="20"/>
      <w:lang w:eastAsia="ar-SA" w:bidi="ar-SA"/>
    </w:rPr>
  </w:style>
  <w:style w:type="character" w:customStyle="1" w:styleId="PlandokumentuZnak">
    <w:name w:val="Plan dokumentu Znak"/>
    <w:basedOn w:val="Domylnaczcionkaakapitu"/>
    <w:link w:val="Plandokumentu"/>
    <w:semiHidden/>
    <w:rsid w:val="00AE50FA"/>
    <w:rPr>
      <w:rFonts w:ascii="Tahoma" w:eastAsia="Times New Roman" w:hAnsi="Tahoma" w:cs="Times New Roman"/>
      <w:sz w:val="24"/>
      <w:szCs w:val="20"/>
      <w:shd w:val="clear" w:color="auto" w:fill="000080"/>
      <w:lang w:eastAsia="ar-SA"/>
    </w:rPr>
  </w:style>
  <w:style w:type="paragraph" w:styleId="Zwykytekst">
    <w:name w:val="Plain Text"/>
    <w:basedOn w:val="Normalny"/>
    <w:link w:val="ZwykytekstZnak"/>
    <w:semiHidden/>
    <w:rsid w:val="00AE50FA"/>
    <w:pPr>
      <w:widowControl/>
      <w:suppressAutoHyphens w:val="0"/>
      <w:autoSpaceDN/>
      <w:textAlignment w:val="auto"/>
    </w:pPr>
    <w:rPr>
      <w:rFonts w:ascii="Courier New" w:eastAsia="Times New Roman" w:hAnsi="Courier New" w:cs="Times New Roman"/>
      <w:kern w:val="0"/>
      <w:sz w:val="20"/>
      <w:szCs w:val="20"/>
      <w:lang w:eastAsia="ar-SA" w:bidi="ar-SA"/>
    </w:rPr>
  </w:style>
  <w:style w:type="character" w:customStyle="1" w:styleId="ZwykytekstZnak">
    <w:name w:val="Zwykły tekst Znak"/>
    <w:basedOn w:val="Domylnaczcionkaakapitu"/>
    <w:link w:val="Zwykytekst"/>
    <w:semiHidden/>
    <w:rsid w:val="00AE50FA"/>
    <w:rPr>
      <w:rFonts w:ascii="Courier New" w:eastAsia="Times New Roman" w:hAnsi="Courier New" w:cs="Times New Roman"/>
      <w:sz w:val="20"/>
      <w:szCs w:val="20"/>
      <w:lang w:eastAsia="ar-SA"/>
    </w:rPr>
  </w:style>
  <w:style w:type="paragraph" w:customStyle="1" w:styleId="Tytutabeli">
    <w:name w:val="Tytuł tabeli"/>
    <w:basedOn w:val="Zawartotabeli"/>
    <w:rsid w:val="00AE50FA"/>
    <w:pPr>
      <w:widowControl w:val="0"/>
      <w:spacing w:after="120"/>
      <w:jc w:val="center"/>
    </w:pPr>
    <w:rPr>
      <w:rFonts w:ascii="Thorndale" w:eastAsia="HG Mincho Light J" w:hAnsi="Thorndale"/>
      <w:b/>
      <w:i/>
      <w:color w:val="000000"/>
      <w:szCs w:val="20"/>
    </w:rPr>
  </w:style>
  <w:style w:type="paragraph" w:styleId="Wcicienormalne">
    <w:name w:val="Normal Indent"/>
    <w:basedOn w:val="Normalny"/>
    <w:semiHidden/>
    <w:rsid w:val="00AE50FA"/>
    <w:pPr>
      <w:widowControl/>
      <w:suppressAutoHyphens w:val="0"/>
      <w:autoSpaceDN/>
      <w:ind w:left="1134" w:hanging="397"/>
      <w:textAlignment w:val="auto"/>
    </w:pPr>
    <w:rPr>
      <w:rFonts w:eastAsia="Times New Roman" w:cs="Times New Roman"/>
      <w:kern w:val="0"/>
      <w:sz w:val="22"/>
      <w:szCs w:val="20"/>
      <w:lang w:eastAsia="ar-SA" w:bidi="ar-SA"/>
    </w:rPr>
  </w:style>
  <w:style w:type="paragraph" w:customStyle="1" w:styleId="Akapit">
    <w:name w:val="Akapit"/>
    <w:basedOn w:val="Normalny"/>
    <w:rsid w:val="00AE50FA"/>
    <w:pPr>
      <w:widowControl/>
      <w:suppressAutoHyphens w:val="0"/>
      <w:autoSpaceDN/>
      <w:spacing w:after="120"/>
      <w:jc w:val="both"/>
      <w:textAlignment w:val="auto"/>
    </w:pPr>
    <w:rPr>
      <w:rFonts w:eastAsia="Times New Roman" w:cs="Times New Roman"/>
      <w:kern w:val="0"/>
      <w:szCs w:val="20"/>
      <w:lang w:eastAsia="ar-SA" w:bidi="ar-SA"/>
    </w:rPr>
  </w:style>
  <w:style w:type="paragraph" w:styleId="Listapunktowana4">
    <w:name w:val="List Bullet 4"/>
    <w:basedOn w:val="Normalny"/>
    <w:autoRedefine/>
    <w:semiHidden/>
    <w:rsid w:val="00AE50FA"/>
    <w:pPr>
      <w:widowControl/>
      <w:numPr>
        <w:numId w:val="14"/>
      </w:numPr>
      <w:suppressAutoHyphens w:val="0"/>
      <w:autoSpaceDN/>
      <w:spacing w:before="60" w:after="60"/>
      <w:jc w:val="both"/>
      <w:textAlignment w:val="auto"/>
    </w:pPr>
    <w:rPr>
      <w:rFonts w:eastAsia="Times New Roman" w:cs="Times New Roman"/>
      <w:kern w:val="0"/>
      <w:lang w:eastAsia="pl-PL" w:bidi="ar-SA"/>
    </w:rPr>
  </w:style>
  <w:style w:type="character" w:customStyle="1" w:styleId="akapitustep1">
    <w:name w:val="akapitustep1"/>
    <w:basedOn w:val="Domylnaczcionkaakapitu"/>
    <w:rsid w:val="00AE50FA"/>
  </w:style>
  <w:style w:type="character" w:customStyle="1" w:styleId="paraintropara">
    <w:name w:val="para_intropara"/>
    <w:basedOn w:val="Domylnaczcionkaakapitu"/>
    <w:rsid w:val="00AE50FA"/>
  </w:style>
  <w:style w:type="paragraph" w:styleId="Spistreci1">
    <w:name w:val="toc 1"/>
    <w:basedOn w:val="Normalny"/>
    <w:next w:val="Normalny"/>
    <w:autoRedefine/>
    <w:semiHidden/>
    <w:rsid w:val="00AE50FA"/>
    <w:pPr>
      <w:widowControl/>
      <w:suppressAutoHyphens w:val="0"/>
      <w:autoSpaceDN/>
      <w:spacing w:after="200" w:line="276" w:lineRule="auto"/>
      <w:textAlignment w:val="auto"/>
    </w:pPr>
    <w:rPr>
      <w:rFonts w:ascii="Arial" w:eastAsia="Times New Roman" w:hAnsi="Arial" w:cs="Times New Roman"/>
      <w:kern w:val="0"/>
      <w:sz w:val="22"/>
      <w:szCs w:val="22"/>
      <w:lang w:val="en-US" w:eastAsia="en-US" w:bidi="en-US"/>
    </w:rPr>
  </w:style>
  <w:style w:type="paragraph" w:styleId="HTML-wstpniesformatowany">
    <w:name w:val="HTML Preformatted"/>
    <w:basedOn w:val="Normalny"/>
    <w:link w:val="HTML-wstpniesformatowanyZnak"/>
    <w:semiHidden/>
    <w:unhideWhenUsed/>
    <w:rsid w:val="00AE50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200" w:line="276" w:lineRule="auto"/>
      <w:textAlignment w:val="auto"/>
    </w:pPr>
    <w:rPr>
      <w:rFonts w:ascii="Courier New" w:eastAsia="Times New Roman" w:hAnsi="Courier New" w:cs="Courier New"/>
      <w:kern w:val="0"/>
      <w:sz w:val="20"/>
      <w:szCs w:val="20"/>
      <w:lang w:val="en-US" w:eastAsia="en-US" w:bidi="en-US"/>
    </w:rPr>
  </w:style>
  <w:style w:type="character" w:customStyle="1" w:styleId="HTML-wstpniesformatowanyZnak">
    <w:name w:val="HTML - wstępnie sformatowany Znak"/>
    <w:basedOn w:val="Domylnaczcionkaakapitu"/>
    <w:link w:val="HTML-wstpniesformatowany"/>
    <w:semiHidden/>
    <w:rsid w:val="00AE50FA"/>
    <w:rPr>
      <w:rFonts w:ascii="Courier New" w:eastAsia="Times New Roman" w:hAnsi="Courier New" w:cs="Courier New"/>
      <w:sz w:val="20"/>
      <w:szCs w:val="20"/>
      <w:lang w:val="en-US" w:bidi="en-US"/>
    </w:rPr>
  </w:style>
  <w:style w:type="character" w:customStyle="1" w:styleId="ZnakZnak">
    <w:name w:val="Znak Znak"/>
    <w:rsid w:val="00AE50FA"/>
    <w:rPr>
      <w:rFonts w:ascii="Courier New" w:hAnsi="Courier New" w:cs="Courier New"/>
      <w:lang w:val="en-US" w:eastAsia="en-US" w:bidi="en-US"/>
    </w:rPr>
  </w:style>
  <w:style w:type="character" w:customStyle="1" w:styleId="ZnakZnak3">
    <w:name w:val="Znak Znak3"/>
    <w:semiHidden/>
    <w:rsid w:val="00AE50FA"/>
    <w:rPr>
      <w:rFonts w:ascii="Arial" w:hAnsi="Arial"/>
      <w:sz w:val="22"/>
      <w:lang w:val="pl-PL" w:eastAsia="ar-SA" w:bidi="ar-SA"/>
    </w:rPr>
  </w:style>
  <w:style w:type="character" w:customStyle="1" w:styleId="ZnakZnak7">
    <w:name w:val="Znak Znak7"/>
    <w:rsid w:val="00AE50FA"/>
    <w:rPr>
      <w:rFonts w:ascii="Arial" w:hAnsi="Arial" w:cs="Arial"/>
      <w:b/>
      <w:i/>
      <w:lang w:eastAsia="ar-SA"/>
    </w:rPr>
  </w:style>
  <w:style w:type="character" w:styleId="Pogrubienie">
    <w:name w:val="Strong"/>
    <w:qFormat/>
    <w:rsid w:val="00AE50FA"/>
    <w:rPr>
      <w:b/>
      <w:bCs/>
    </w:rPr>
  </w:style>
  <w:style w:type="paragraph" w:customStyle="1" w:styleId="Tekstpodstawowywcity211">
    <w:name w:val="Tekst podstawowy wcięty 211"/>
    <w:basedOn w:val="Normalny"/>
    <w:rsid w:val="00AE50FA"/>
    <w:pPr>
      <w:autoSpaceDN/>
      <w:spacing w:after="200" w:line="216" w:lineRule="auto"/>
      <w:ind w:left="284" w:hanging="284"/>
      <w:textAlignment w:val="auto"/>
    </w:pPr>
    <w:rPr>
      <w:rFonts w:ascii="Arial" w:eastAsia="Times New Roman" w:hAnsi="Arial" w:cs="Times New Roman"/>
      <w:kern w:val="0"/>
      <w:sz w:val="22"/>
      <w:szCs w:val="20"/>
      <w:lang w:val="en-US" w:eastAsia="ar-SA" w:bidi="en-US"/>
    </w:rPr>
  </w:style>
  <w:style w:type="character" w:customStyle="1" w:styleId="ZnakZnak11">
    <w:name w:val="Znak Znak11"/>
    <w:semiHidden/>
    <w:rsid w:val="00AE50FA"/>
    <w:rPr>
      <w:b/>
      <w:sz w:val="24"/>
      <w:u w:val="single"/>
      <w:lang w:val="pl-PL" w:eastAsia="ar-SA" w:bidi="ar-SA"/>
    </w:rPr>
  </w:style>
  <w:style w:type="character" w:customStyle="1" w:styleId="ZnakZnak2">
    <w:name w:val="Znak Znak2"/>
    <w:rsid w:val="00AE50FA"/>
    <w:rPr>
      <w:rFonts w:ascii="Courier New" w:hAnsi="Courier New"/>
      <w:lang w:val="pl-PL" w:eastAsia="ar-SA" w:bidi="ar-SA"/>
    </w:rPr>
  </w:style>
  <w:style w:type="character" w:customStyle="1" w:styleId="ZnakZnak4">
    <w:name w:val="Znak Znak4"/>
    <w:semiHidden/>
    <w:rsid w:val="00AE50FA"/>
    <w:rPr>
      <w:sz w:val="24"/>
      <w:lang w:val="pl-PL" w:eastAsia="ar-SA" w:bidi="ar-SA"/>
    </w:rPr>
  </w:style>
  <w:style w:type="character" w:customStyle="1" w:styleId="cechykoment">
    <w:name w:val="cechy_koment"/>
    <w:basedOn w:val="Domylnaczcionkaakapitu"/>
    <w:rsid w:val="00AE50FA"/>
  </w:style>
  <w:style w:type="character" w:customStyle="1" w:styleId="ZnakZnak16">
    <w:name w:val="Znak Znak16"/>
    <w:rsid w:val="00AE50FA"/>
    <w:rPr>
      <w:rFonts w:ascii="Arial" w:hAnsi="Arial"/>
      <w:b/>
      <w:kern w:val="1"/>
      <w:sz w:val="28"/>
      <w:lang w:val="pl-PL" w:eastAsia="ar-SA" w:bidi="ar-SA"/>
    </w:rPr>
  </w:style>
  <w:style w:type="character" w:customStyle="1" w:styleId="ZnakZnak15">
    <w:name w:val="Znak Znak15"/>
    <w:rsid w:val="00AE50FA"/>
    <w:rPr>
      <w:sz w:val="24"/>
      <w:lang w:val="pl-PL" w:eastAsia="ar-SA" w:bidi="ar-SA"/>
    </w:rPr>
  </w:style>
  <w:style w:type="character" w:customStyle="1" w:styleId="H3-Heading3Znak">
    <w:name w:val="H3-Heading 3 Znak"/>
    <w:aliases w:val="3 Znak,l3.3 Znak,h3 Znak,l3 Znak,list 3 Znak,Naglówek 3 Znak,Topic Sub Heading Znak,H3 Znak,L3 Znak,Heading 3. Znak Znak"/>
    <w:rsid w:val="00AE50FA"/>
    <w:rPr>
      <w:rFonts w:ascii="Arial" w:hAnsi="Arial"/>
      <w:b/>
      <w:smallCaps/>
      <w:sz w:val="22"/>
      <w:lang w:val="pl-PL" w:eastAsia="ar-SA" w:bidi="ar-SA"/>
    </w:rPr>
  </w:style>
  <w:style w:type="character" w:customStyle="1" w:styleId="ZnakZnak14">
    <w:name w:val="Znak Znak14"/>
    <w:rsid w:val="00AE50FA"/>
    <w:rPr>
      <w:rFonts w:ascii="Arial" w:hAnsi="Arial"/>
      <w:b/>
      <w:sz w:val="24"/>
      <w:lang w:val="pl-PL" w:eastAsia="ar-SA" w:bidi="ar-SA"/>
    </w:rPr>
  </w:style>
  <w:style w:type="character" w:customStyle="1" w:styleId="ZnakZnak13">
    <w:name w:val="Znak Znak13"/>
    <w:rsid w:val="00AE50FA"/>
    <w:rPr>
      <w:rFonts w:ascii="Arial" w:hAnsi="Arial"/>
      <w:b/>
      <w:color w:val="000000"/>
      <w:sz w:val="22"/>
      <w:lang w:val="pl-PL" w:eastAsia="ar-SA" w:bidi="ar-SA"/>
    </w:rPr>
  </w:style>
  <w:style w:type="character" w:customStyle="1" w:styleId="ZnakZnak12">
    <w:name w:val="Znak Znak12"/>
    <w:rsid w:val="00AE50FA"/>
    <w:rPr>
      <w:b/>
      <w:sz w:val="24"/>
      <w:lang w:val="pl-PL" w:eastAsia="ar-SA" w:bidi="ar-SA"/>
    </w:rPr>
  </w:style>
  <w:style w:type="character" w:customStyle="1" w:styleId="ZnakZnak10">
    <w:name w:val="Znak Znak10"/>
    <w:rsid w:val="00AE50FA"/>
    <w:rPr>
      <w:b/>
      <w:sz w:val="24"/>
      <w:lang w:val="pl-PL" w:eastAsia="ar-SA" w:bidi="ar-SA"/>
    </w:rPr>
  </w:style>
  <w:style w:type="character" w:customStyle="1" w:styleId="ZnakZnak9">
    <w:name w:val="Znak Znak9"/>
    <w:semiHidden/>
    <w:rsid w:val="00AE50FA"/>
    <w:rPr>
      <w:rFonts w:ascii="Arial" w:hAnsi="Arial"/>
      <w:b/>
      <w:sz w:val="22"/>
      <w:lang w:val="pl-PL" w:eastAsia="ar-SA" w:bidi="ar-SA"/>
    </w:rPr>
  </w:style>
  <w:style w:type="character" w:customStyle="1" w:styleId="ZnakZnak6">
    <w:name w:val="Znak Znak6"/>
    <w:rsid w:val="00AE50FA"/>
    <w:rPr>
      <w:b/>
      <w:sz w:val="24"/>
      <w:lang w:val="pl-PL" w:eastAsia="ar-SA" w:bidi="ar-SA"/>
    </w:rPr>
  </w:style>
  <w:style w:type="character" w:customStyle="1" w:styleId="ZnakZnak5">
    <w:name w:val="Znak Znak5"/>
    <w:rsid w:val="00AE50FA"/>
    <w:rPr>
      <w:rFonts w:ascii="Arial" w:eastAsia="Lucida Sans Unicode" w:hAnsi="Arial" w:cs="Lucida Sans Unicode"/>
      <w:i/>
      <w:iCs/>
      <w:sz w:val="28"/>
      <w:szCs w:val="28"/>
      <w:lang w:val="pl-PL" w:eastAsia="ar-SA" w:bidi="ar-SA"/>
    </w:rPr>
  </w:style>
  <w:style w:type="character" w:styleId="Uwydatnienie">
    <w:name w:val="Emphasis"/>
    <w:qFormat/>
    <w:rsid w:val="00AE50FA"/>
    <w:rPr>
      <w:b/>
      <w:bCs/>
      <w:i/>
      <w:iCs/>
      <w:spacing w:val="10"/>
    </w:rPr>
  </w:style>
  <w:style w:type="paragraph" w:styleId="Bezodstpw">
    <w:name w:val="No Spacing"/>
    <w:basedOn w:val="Normalny"/>
    <w:qFormat/>
    <w:rsid w:val="00AE50FA"/>
    <w:pPr>
      <w:widowControl/>
      <w:suppressAutoHyphens w:val="0"/>
      <w:autoSpaceDN/>
      <w:textAlignment w:val="auto"/>
    </w:pPr>
    <w:rPr>
      <w:rFonts w:ascii="Cambria" w:eastAsia="Times New Roman" w:hAnsi="Cambria" w:cs="Times New Roman"/>
      <w:kern w:val="0"/>
      <w:sz w:val="22"/>
      <w:szCs w:val="22"/>
      <w:lang w:val="en-US" w:eastAsia="en-US" w:bidi="en-US"/>
    </w:rPr>
  </w:style>
  <w:style w:type="paragraph" w:styleId="Cytat">
    <w:name w:val="Quote"/>
    <w:basedOn w:val="Normalny"/>
    <w:next w:val="Normalny"/>
    <w:link w:val="CytatZnak"/>
    <w:qFormat/>
    <w:rsid w:val="00AE50FA"/>
    <w:pPr>
      <w:widowControl/>
      <w:suppressAutoHyphens w:val="0"/>
      <w:autoSpaceDN/>
      <w:spacing w:after="200" w:line="276" w:lineRule="auto"/>
      <w:textAlignment w:val="auto"/>
    </w:pPr>
    <w:rPr>
      <w:rFonts w:ascii="Cambria" w:eastAsia="Times New Roman" w:hAnsi="Cambria" w:cs="Times New Roman"/>
      <w:i/>
      <w:iCs/>
      <w:kern w:val="0"/>
      <w:sz w:val="22"/>
      <w:szCs w:val="22"/>
      <w:lang w:val="en-US" w:eastAsia="en-US" w:bidi="en-US"/>
    </w:rPr>
  </w:style>
  <w:style w:type="character" w:customStyle="1" w:styleId="CytatZnak">
    <w:name w:val="Cytat Znak"/>
    <w:basedOn w:val="Domylnaczcionkaakapitu"/>
    <w:link w:val="Cytat"/>
    <w:rsid w:val="00AE50FA"/>
    <w:rPr>
      <w:rFonts w:ascii="Cambria" w:eastAsia="Times New Roman" w:hAnsi="Cambria" w:cs="Times New Roman"/>
      <w:i/>
      <w:iCs/>
      <w:lang w:val="en-US" w:bidi="en-US"/>
    </w:rPr>
  </w:style>
  <w:style w:type="paragraph" w:styleId="Cytatintensywny">
    <w:name w:val="Intense Quote"/>
    <w:basedOn w:val="Normalny"/>
    <w:next w:val="Normalny"/>
    <w:link w:val="CytatintensywnyZnak"/>
    <w:qFormat/>
    <w:rsid w:val="00AE50FA"/>
    <w:pPr>
      <w:widowControl/>
      <w:pBdr>
        <w:top w:val="single" w:sz="4" w:space="10" w:color="auto"/>
        <w:bottom w:val="single" w:sz="4" w:space="10" w:color="auto"/>
      </w:pBdr>
      <w:suppressAutoHyphens w:val="0"/>
      <w:autoSpaceDN/>
      <w:spacing w:before="240" w:after="240" w:line="300" w:lineRule="auto"/>
      <w:ind w:left="1152" w:right="1152"/>
      <w:jc w:val="both"/>
      <w:textAlignment w:val="auto"/>
    </w:pPr>
    <w:rPr>
      <w:rFonts w:ascii="Cambria" w:eastAsia="Times New Roman" w:hAnsi="Cambria" w:cs="Times New Roman"/>
      <w:i/>
      <w:iCs/>
      <w:kern w:val="0"/>
      <w:sz w:val="22"/>
      <w:szCs w:val="22"/>
      <w:lang w:val="en-US" w:eastAsia="en-US" w:bidi="en-US"/>
    </w:rPr>
  </w:style>
  <w:style w:type="character" w:customStyle="1" w:styleId="CytatintensywnyZnak">
    <w:name w:val="Cytat intensywny Znak"/>
    <w:basedOn w:val="Domylnaczcionkaakapitu"/>
    <w:link w:val="Cytatintensywny"/>
    <w:rsid w:val="00AE50FA"/>
    <w:rPr>
      <w:rFonts w:ascii="Cambria" w:eastAsia="Times New Roman" w:hAnsi="Cambria" w:cs="Times New Roman"/>
      <w:i/>
      <w:iCs/>
      <w:lang w:val="en-US" w:bidi="en-US"/>
    </w:rPr>
  </w:style>
  <w:style w:type="character" w:styleId="Wyrnieniedelikatne">
    <w:name w:val="Subtle Emphasis"/>
    <w:qFormat/>
    <w:rsid w:val="00AE50FA"/>
    <w:rPr>
      <w:i/>
      <w:iCs/>
    </w:rPr>
  </w:style>
  <w:style w:type="character" w:styleId="Wyrnienieintensywne">
    <w:name w:val="Intense Emphasis"/>
    <w:qFormat/>
    <w:rsid w:val="00AE50FA"/>
    <w:rPr>
      <w:b/>
      <w:bCs/>
      <w:i/>
      <w:iCs/>
    </w:rPr>
  </w:style>
  <w:style w:type="character" w:styleId="Odwoaniedelikatne">
    <w:name w:val="Subtle Reference"/>
    <w:qFormat/>
    <w:rsid w:val="00AE50FA"/>
    <w:rPr>
      <w:smallCaps/>
    </w:rPr>
  </w:style>
  <w:style w:type="character" w:styleId="Odwoanieintensywne">
    <w:name w:val="Intense Reference"/>
    <w:qFormat/>
    <w:rsid w:val="00AE50FA"/>
    <w:rPr>
      <w:b/>
      <w:bCs/>
      <w:smallCaps/>
    </w:rPr>
  </w:style>
  <w:style w:type="character" w:styleId="Tytuksiki">
    <w:name w:val="Book Title"/>
    <w:qFormat/>
    <w:rsid w:val="00AE50FA"/>
    <w:rPr>
      <w:i/>
      <w:iCs/>
      <w:smallCaps/>
      <w:spacing w:val="5"/>
    </w:rPr>
  </w:style>
  <w:style w:type="paragraph" w:styleId="Nagwekspisutreci">
    <w:name w:val="TOC Heading"/>
    <w:basedOn w:val="Nagwek1"/>
    <w:next w:val="Normalny"/>
    <w:qFormat/>
    <w:rsid w:val="00AE50FA"/>
    <w:pPr>
      <w:keepNext w:val="0"/>
      <w:spacing w:before="480" w:beforeAutospacing="0" w:after="0" w:afterAutospacing="0" w:line="276" w:lineRule="auto"/>
      <w:contextualSpacing/>
      <w:jc w:val="left"/>
      <w:outlineLvl w:val="9"/>
    </w:pPr>
    <w:rPr>
      <w:rFonts w:ascii="Cambria" w:hAnsi="Cambria"/>
      <w:b w:val="0"/>
      <w:bCs w:val="0"/>
      <w:smallCaps/>
      <w:spacing w:val="5"/>
      <w:kern w:val="0"/>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autoRedefine/>
    <w:rsid w:val="00AE50FA"/>
    <w:pPr>
      <w:widowControl/>
      <w:tabs>
        <w:tab w:val="left" w:pos="709"/>
      </w:tabs>
      <w:suppressAutoHyphens w:val="0"/>
      <w:autoSpaceDN/>
      <w:spacing w:before="120"/>
      <w:ind w:left="4" w:hanging="4"/>
      <w:textAlignment w:val="auto"/>
    </w:pPr>
    <w:rPr>
      <w:rFonts w:ascii="Arial" w:eastAsia="Times New Roman" w:hAnsi="Arial" w:cs="Arial"/>
      <w:kern w:val="0"/>
      <w:lang w:eastAsia="pl-PL" w:bidi="ar-SA"/>
    </w:rPr>
  </w:style>
  <w:style w:type="paragraph" w:styleId="Lista3">
    <w:name w:val="List 3"/>
    <w:basedOn w:val="Normalny"/>
    <w:semiHidden/>
    <w:rsid w:val="00AE50FA"/>
    <w:pPr>
      <w:autoSpaceDN/>
      <w:ind w:left="849" w:hanging="283"/>
      <w:contextualSpacing/>
      <w:textAlignment w:val="auto"/>
    </w:pPr>
    <w:rPr>
      <w:rFonts w:eastAsia="Times New Roman" w:cs="Times New Roman"/>
      <w:kern w:val="0"/>
      <w:szCs w:val="20"/>
      <w:lang w:eastAsia="ar-SA" w:bidi="ar-SA"/>
    </w:rPr>
  </w:style>
  <w:style w:type="character" w:customStyle="1" w:styleId="ZnakZnak1">
    <w:name w:val="Znak Znak1"/>
    <w:semiHidden/>
    <w:rsid w:val="00AE50FA"/>
    <w:rPr>
      <w:lang w:eastAsia="ar-SA"/>
    </w:rPr>
  </w:style>
  <w:style w:type="paragraph" w:styleId="Legenda">
    <w:name w:val="caption"/>
    <w:basedOn w:val="Normalny"/>
    <w:next w:val="Normalny"/>
    <w:qFormat/>
    <w:rsid w:val="00AE50FA"/>
    <w:pPr>
      <w:widowControl/>
      <w:numPr>
        <w:numId w:val="12"/>
      </w:numPr>
      <w:suppressAutoHyphens w:val="0"/>
      <w:autoSpaceDN/>
      <w:textAlignment w:val="auto"/>
    </w:pPr>
    <w:rPr>
      <w:rFonts w:ascii="Arial" w:eastAsia="Times New Roman" w:hAnsi="Arial" w:cs="Times New Roman"/>
      <w:b/>
      <w:bCs/>
      <w:kern w:val="0"/>
      <w:sz w:val="20"/>
      <w:szCs w:val="20"/>
      <w:lang w:eastAsia="pl-PL" w:bidi="ar-SA"/>
    </w:rPr>
  </w:style>
  <w:style w:type="paragraph" w:styleId="Listanumerowana">
    <w:name w:val="List Number"/>
    <w:basedOn w:val="Normalny"/>
    <w:semiHidden/>
    <w:rsid w:val="00AE50FA"/>
    <w:pPr>
      <w:numPr>
        <w:numId w:val="13"/>
      </w:numPr>
      <w:autoSpaceDN/>
      <w:contextualSpacing/>
      <w:textAlignment w:val="auto"/>
    </w:pPr>
    <w:rPr>
      <w:rFonts w:eastAsia="Times New Roman" w:cs="Times New Roman"/>
      <w:kern w:val="0"/>
      <w:szCs w:val="20"/>
      <w:lang w:eastAsia="ar-SA" w:bidi="ar-SA"/>
    </w:rPr>
  </w:style>
  <w:style w:type="paragraph" w:styleId="Lista-kontynuacja">
    <w:name w:val="List Continue"/>
    <w:basedOn w:val="Normalny"/>
    <w:semiHidden/>
    <w:rsid w:val="00AE50FA"/>
    <w:pPr>
      <w:autoSpaceDN/>
      <w:spacing w:after="120"/>
      <w:ind w:left="283"/>
      <w:contextualSpacing/>
      <w:textAlignment w:val="auto"/>
    </w:pPr>
    <w:rPr>
      <w:rFonts w:eastAsia="Times New Roman" w:cs="Times New Roman"/>
      <w:kern w:val="0"/>
      <w:szCs w:val="20"/>
      <w:lang w:eastAsia="ar-SA" w:bidi="ar-SA"/>
    </w:rPr>
  </w:style>
  <w:style w:type="character" w:customStyle="1" w:styleId="ZnakZnak8">
    <w:name w:val="Znak Znak8"/>
    <w:rsid w:val="00AE50FA"/>
    <w:rPr>
      <w:sz w:val="24"/>
      <w:lang w:eastAsia="ar-SA"/>
    </w:rPr>
  </w:style>
  <w:style w:type="character" w:customStyle="1" w:styleId="FontStyle105">
    <w:name w:val="Font Style105"/>
    <w:rsid w:val="00AE50FA"/>
    <w:rPr>
      <w:rFonts w:ascii="Book Antiqua" w:hAnsi="Book Antiqua" w:cs="Book Antiqua"/>
      <w:b/>
      <w:bCs/>
      <w:sz w:val="18"/>
      <w:szCs w:val="18"/>
    </w:rPr>
  </w:style>
  <w:style w:type="character" w:customStyle="1" w:styleId="Odwoaniedokomentarza1">
    <w:name w:val="Odwołanie do komentarza1"/>
    <w:rsid w:val="00AE50FA"/>
    <w:rPr>
      <w:sz w:val="16"/>
      <w:szCs w:val="16"/>
    </w:rPr>
  </w:style>
  <w:style w:type="character" w:customStyle="1" w:styleId="WW8Num4z2">
    <w:name w:val="WW8Num4z2"/>
    <w:rsid w:val="00AE50FA"/>
    <w:rPr>
      <w:rFonts w:ascii="Symbol" w:hAnsi="Symbol"/>
    </w:rPr>
  </w:style>
  <w:style w:type="paragraph" w:styleId="Spistreci4">
    <w:name w:val="toc 4"/>
    <w:basedOn w:val="Normalny"/>
    <w:next w:val="Normalny"/>
    <w:autoRedefine/>
    <w:semiHidden/>
    <w:rsid w:val="00AE50FA"/>
    <w:pPr>
      <w:widowControl/>
      <w:numPr>
        <w:numId w:val="15"/>
      </w:numPr>
      <w:tabs>
        <w:tab w:val="left" w:pos="709"/>
      </w:tabs>
      <w:autoSpaceDN/>
      <w:spacing w:line="360" w:lineRule="auto"/>
      <w:jc w:val="both"/>
      <w:textAlignment w:val="auto"/>
    </w:pPr>
    <w:rPr>
      <w:rFonts w:eastAsia="Times New Roman" w:cs="Times New Roman"/>
      <w:kern w:val="0"/>
      <w:szCs w:val="18"/>
      <w:lang w:eastAsia="pl-PL" w:bidi="ar-SA"/>
    </w:rPr>
  </w:style>
  <w:style w:type="paragraph" w:customStyle="1" w:styleId="Tekstpodstawowy22">
    <w:name w:val="Tekst podstawowy 22"/>
    <w:basedOn w:val="Normalny"/>
    <w:rsid w:val="00AE50FA"/>
    <w:pPr>
      <w:widowControl/>
      <w:autoSpaceDN/>
      <w:jc w:val="both"/>
      <w:textAlignment w:val="auto"/>
    </w:pPr>
    <w:rPr>
      <w:rFonts w:eastAsia="Times New Roman" w:cs="Times New Roman"/>
      <w:kern w:val="0"/>
      <w:sz w:val="28"/>
      <w:szCs w:val="20"/>
      <w:lang w:eastAsia="ar-SA" w:bidi="ar-SA"/>
    </w:rPr>
  </w:style>
  <w:style w:type="character" w:customStyle="1" w:styleId="BezodstpwZnak">
    <w:name w:val="Bez odstępów Znak"/>
    <w:rsid w:val="00AE50FA"/>
    <w:rPr>
      <w:rFonts w:ascii="Cambria" w:hAnsi="Cambria"/>
      <w:sz w:val="22"/>
      <w:szCs w:val="22"/>
      <w:lang w:val="en-US" w:eastAsia="en-US" w:bidi="en-US"/>
    </w:rPr>
  </w:style>
  <w:style w:type="paragraph" w:customStyle="1" w:styleId="BMKIndent1">
    <w:name w:val="BMK Indent 1"/>
    <w:basedOn w:val="Normalny"/>
    <w:rsid w:val="00AE50FA"/>
    <w:pPr>
      <w:widowControl/>
      <w:suppressAutoHyphens w:val="0"/>
      <w:autoSpaceDE w:val="0"/>
      <w:adjustRightInd w:val="0"/>
      <w:spacing w:after="240"/>
      <w:jc w:val="both"/>
      <w:textAlignment w:val="auto"/>
    </w:pPr>
    <w:rPr>
      <w:rFonts w:eastAsia="Batang" w:cs="Times New Roman"/>
      <w:kern w:val="0"/>
      <w:sz w:val="22"/>
      <w:szCs w:val="20"/>
      <w:lang w:val="en-GB" w:eastAsia="ko-KR" w:bidi="ar-SA"/>
    </w:rPr>
  </w:style>
  <w:style w:type="character" w:customStyle="1" w:styleId="FontStyle63">
    <w:name w:val="Font Style63"/>
    <w:rsid w:val="00AE50FA"/>
    <w:rPr>
      <w:rFonts w:ascii="Times New Roman" w:hAnsi="Times New Roman" w:cs="Times New Roman"/>
      <w:color w:val="000000"/>
      <w:sz w:val="22"/>
      <w:szCs w:val="22"/>
    </w:rPr>
  </w:style>
  <w:style w:type="character" w:customStyle="1" w:styleId="FontStyle79">
    <w:name w:val="Font Style79"/>
    <w:rsid w:val="00AE50FA"/>
    <w:rPr>
      <w:rFonts w:ascii="Arial" w:hAnsi="Arial" w:cs="Arial"/>
      <w:b/>
      <w:bCs/>
      <w:color w:val="000000"/>
      <w:sz w:val="30"/>
      <w:szCs w:val="30"/>
    </w:rPr>
  </w:style>
  <w:style w:type="paragraph" w:customStyle="1" w:styleId="Style3">
    <w:name w:val="Style3"/>
    <w:basedOn w:val="Normalny"/>
    <w:rsid w:val="00AE50FA"/>
    <w:pPr>
      <w:autoSpaceDE w:val="0"/>
      <w:autoSpaceDN/>
      <w:jc w:val="center"/>
      <w:textAlignment w:val="auto"/>
    </w:pPr>
    <w:rPr>
      <w:rFonts w:eastAsia="Batang" w:cs="Times New Roman"/>
      <w:kern w:val="0"/>
      <w:lang w:eastAsia="ar-SA" w:bidi="ar-SA"/>
    </w:rPr>
  </w:style>
  <w:style w:type="paragraph" w:customStyle="1" w:styleId="NormalnyWeb1">
    <w:name w:val="Normalny (Web)1"/>
    <w:rsid w:val="00AE50FA"/>
    <w:pPr>
      <w:widowControl w:val="0"/>
      <w:suppressAutoHyphens/>
      <w:spacing w:before="100" w:after="119" w:line="240" w:lineRule="auto"/>
    </w:pPr>
    <w:rPr>
      <w:rFonts w:ascii="Times New Roman" w:eastAsia="Arial" w:hAnsi="Times New Roman" w:cs="Times New Roman"/>
      <w:kern w:val="1"/>
      <w:sz w:val="20"/>
      <w:szCs w:val="20"/>
      <w:lang w:eastAsia="ar-SA"/>
    </w:rPr>
  </w:style>
  <w:style w:type="character" w:customStyle="1" w:styleId="WW8Num2z2">
    <w:name w:val="WW8Num2z2"/>
    <w:rsid w:val="00AE50FA"/>
    <w:rPr>
      <w:rFonts w:ascii="Symbol" w:hAnsi="Symbol"/>
    </w:rPr>
  </w:style>
  <w:style w:type="character" w:customStyle="1" w:styleId="WW8Num5z0">
    <w:name w:val="WW8Num5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13z0">
    <w:name w:val="WW8Num13z0"/>
    <w:rsid w:val="00AE50FA"/>
    <w:rPr>
      <w:color w:val="auto"/>
      <w:szCs w:val="22"/>
    </w:rPr>
  </w:style>
  <w:style w:type="character" w:customStyle="1" w:styleId="WW8Num15z0">
    <w:name w:val="WW8Num15z0"/>
    <w:rsid w:val="00AE50FA"/>
    <w:rPr>
      <w:b w:val="0"/>
    </w:rPr>
  </w:style>
  <w:style w:type="character" w:customStyle="1" w:styleId="WW8Num18z0">
    <w:name w:val="WW8Num18z0"/>
    <w:rsid w:val="00AE50FA"/>
    <w:rPr>
      <w:b w:val="0"/>
    </w:rPr>
  </w:style>
  <w:style w:type="character" w:customStyle="1" w:styleId="WW8Num28z0">
    <w:name w:val="WW8Num28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30z0">
    <w:name w:val="WW8Num30z0"/>
    <w:rsid w:val="00AE50FA"/>
    <w:rPr>
      <w:rFonts w:ascii="Courier New" w:hAnsi="Courier New"/>
    </w:rPr>
  </w:style>
  <w:style w:type="character" w:customStyle="1" w:styleId="WW8Num31z0">
    <w:name w:val="WW8Num31z0"/>
    <w:rsid w:val="00AE50FA"/>
    <w:rPr>
      <w:rFonts w:ascii="Times New Roman" w:hAnsi="Times New Roman"/>
      <w:b/>
    </w:rPr>
  </w:style>
  <w:style w:type="character" w:customStyle="1" w:styleId="Absatz-Standardschriftart">
    <w:name w:val="Absatz-Standardschriftart"/>
    <w:rsid w:val="00AE50FA"/>
  </w:style>
  <w:style w:type="character" w:customStyle="1" w:styleId="WW8Num4z3">
    <w:name w:val="WW8Num4z3"/>
    <w:rsid w:val="00AE50FA"/>
    <w:rPr>
      <w:rFonts w:ascii="Symbol" w:hAnsi="Symbol"/>
    </w:rPr>
  </w:style>
  <w:style w:type="character" w:customStyle="1" w:styleId="WW8Num11z2">
    <w:name w:val="WW8Num11z2"/>
    <w:rsid w:val="00AE50FA"/>
    <w:rPr>
      <w:rFonts w:ascii="Wingdings" w:hAnsi="Wingdings"/>
    </w:rPr>
  </w:style>
  <w:style w:type="character" w:customStyle="1" w:styleId="WW8Num20z0">
    <w:name w:val="WW8Num20z0"/>
    <w:rsid w:val="00AE50FA"/>
    <w:rPr>
      <w:b w:val="0"/>
      <w:i w:val="0"/>
      <w:sz w:val="22"/>
    </w:rPr>
  </w:style>
  <w:style w:type="character" w:customStyle="1" w:styleId="WW8Num23z0">
    <w:name w:val="WW8Num23z0"/>
    <w:rsid w:val="00AE50FA"/>
    <w:rPr>
      <w:b w:val="0"/>
    </w:rPr>
  </w:style>
  <w:style w:type="character" w:customStyle="1" w:styleId="WW8Num30z2">
    <w:name w:val="WW8Num30z2"/>
    <w:rsid w:val="00AE50FA"/>
    <w:rPr>
      <w:rFonts w:ascii="Wingdings" w:hAnsi="Wingdings"/>
    </w:rPr>
  </w:style>
  <w:style w:type="character" w:customStyle="1" w:styleId="WW8Num30z3">
    <w:name w:val="WW8Num30z3"/>
    <w:rsid w:val="00AE50FA"/>
    <w:rPr>
      <w:rFonts w:ascii="Symbol" w:hAnsi="Symbol"/>
    </w:rPr>
  </w:style>
  <w:style w:type="character" w:customStyle="1" w:styleId="WW8Num30z4">
    <w:name w:val="WW8Num30z4"/>
    <w:rsid w:val="00AE50FA"/>
    <w:rPr>
      <w:rFonts w:ascii="Courier New" w:hAnsi="Courier New" w:cs="Courier New"/>
    </w:rPr>
  </w:style>
  <w:style w:type="character" w:customStyle="1" w:styleId="WW8Num33z1">
    <w:name w:val="WW8Num33z1"/>
    <w:rsid w:val="00AE50FA"/>
    <w:rPr>
      <w:b w:val="0"/>
      <w:i w:val="0"/>
      <w:sz w:val="24"/>
    </w:rPr>
  </w:style>
  <w:style w:type="character" w:customStyle="1" w:styleId="WW8Num36z0">
    <w:name w:val="WW8Num36z0"/>
    <w:rsid w:val="00AE50FA"/>
    <w:rPr>
      <w:b w:val="0"/>
    </w:rPr>
  </w:style>
  <w:style w:type="character" w:customStyle="1" w:styleId="WW8Num39z0">
    <w:name w:val="WW8Num39z0"/>
    <w:rsid w:val="00AE50FA"/>
    <w:rPr>
      <w:rFonts w:ascii="Times New Roman" w:hAnsi="Times New Roman"/>
      <w:b w:val="0"/>
      <w:i w:val="0"/>
      <w:caps w:val="0"/>
      <w:smallCaps w:val="0"/>
      <w:strike w:val="0"/>
      <w:dstrike w:val="0"/>
      <w:color w:val="auto"/>
      <w:position w:val="0"/>
      <w:sz w:val="20"/>
      <w:szCs w:val="20"/>
      <w:u w:val="none"/>
      <w:vertAlign w:val="baseline"/>
    </w:rPr>
  </w:style>
  <w:style w:type="character" w:customStyle="1" w:styleId="WW8Num42z0">
    <w:name w:val="WW8Num42z0"/>
    <w:rsid w:val="00AE50FA"/>
    <w:rPr>
      <w:b w:val="0"/>
      <w:szCs w:val="22"/>
    </w:rPr>
  </w:style>
  <w:style w:type="character" w:customStyle="1" w:styleId="WW8Num43z0">
    <w:name w:val="WW8Num43z0"/>
    <w:rsid w:val="00AE50FA"/>
    <w:rPr>
      <w:rFonts w:ascii="Times New Roman" w:hAnsi="Times New Roman"/>
      <w:b/>
    </w:rPr>
  </w:style>
  <w:style w:type="character" w:customStyle="1" w:styleId="WW8NumSt30z0">
    <w:name w:val="WW8NumSt30z0"/>
    <w:rsid w:val="00AE50FA"/>
    <w:rPr>
      <w:rFonts w:ascii="Times New Roman" w:hAnsi="Times New Roman"/>
      <w:b w:val="0"/>
      <w:i w:val="0"/>
      <w:sz w:val="24"/>
    </w:rPr>
  </w:style>
  <w:style w:type="character" w:customStyle="1" w:styleId="WW8NumSt40z0">
    <w:name w:val="WW8NumSt40z0"/>
    <w:rsid w:val="00AE50FA"/>
    <w:rPr>
      <w:rFonts w:ascii="Times New Roman" w:hAnsi="Times New Roman" w:cs="Times New Roman"/>
    </w:rPr>
  </w:style>
  <w:style w:type="character" w:customStyle="1" w:styleId="WW8NumSt41z0">
    <w:name w:val="WW8NumSt41z0"/>
    <w:rsid w:val="00AE50FA"/>
    <w:rPr>
      <w:rFonts w:ascii="Times New Roman" w:hAnsi="Times New Roman" w:cs="Times New Roman"/>
    </w:rPr>
  </w:style>
  <w:style w:type="character" w:customStyle="1" w:styleId="tw4winTerm">
    <w:name w:val="tw4winTerm"/>
    <w:rsid w:val="00AE50FA"/>
    <w:rPr>
      <w:color w:val="0000FF"/>
    </w:rPr>
  </w:style>
  <w:style w:type="character" w:customStyle="1" w:styleId="ZnakZnak51">
    <w:name w:val="Znak Znak51"/>
    <w:rsid w:val="00AE50FA"/>
    <w:rPr>
      <w:rFonts w:ascii="Calibri" w:eastAsia="Times New Roman" w:hAnsi="Calibri" w:cs="Times New Roman"/>
      <w:b/>
      <w:bCs/>
      <w:sz w:val="22"/>
      <w:szCs w:val="22"/>
    </w:rPr>
  </w:style>
  <w:style w:type="character" w:customStyle="1" w:styleId="ZnakZnak31">
    <w:name w:val="Znak Znak31"/>
    <w:rsid w:val="00AE50FA"/>
    <w:rPr>
      <w:rFonts w:ascii="Cambria" w:eastAsia="Times New Roman" w:hAnsi="Cambria" w:cs="Times New Roman"/>
      <w:sz w:val="22"/>
      <w:szCs w:val="22"/>
    </w:rPr>
  </w:style>
  <w:style w:type="character" w:customStyle="1" w:styleId="ZnakZnak18">
    <w:name w:val="Znak Znak18"/>
    <w:basedOn w:val="Domylnaczcionkaakapitu1"/>
    <w:rsid w:val="00AE50FA"/>
  </w:style>
  <w:style w:type="character" w:customStyle="1" w:styleId="ZnakZnak17">
    <w:name w:val="Znak Znak17"/>
    <w:rsid w:val="00AE50FA"/>
    <w:rPr>
      <w:sz w:val="24"/>
    </w:rPr>
  </w:style>
  <w:style w:type="character" w:customStyle="1" w:styleId="ZnakZnak41">
    <w:name w:val="Znak Znak41"/>
    <w:rsid w:val="00AE50FA"/>
    <w:rPr>
      <w:rFonts w:ascii="Calibri" w:eastAsia="Times New Roman" w:hAnsi="Calibri" w:cs="Times New Roman"/>
      <w:sz w:val="24"/>
      <w:szCs w:val="24"/>
    </w:rPr>
  </w:style>
  <w:style w:type="character" w:customStyle="1" w:styleId="ZnakZnak21">
    <w:name w:val="Znak Znak21"/>
    <w:rsid w:val="00AE50FA"/>
    <w:rPr>
      <w:b/>
    </w:rPr>
  </w:style>
  <w:style w:type="character" w:customStyle="1" w:styleId="Symbolewypunktowania">
    <w:name w:val="Symbole wypunktowania"/>
    <w:rsid w:val="00AE50FA"/>
    <w:rPr>
      <w:rFonts w:ascii="StarSymbol" w:eastAsia="StarSymbol" w:hAnsi="StarSymbol" w:cs="StarSymbol"/>
      <w:sz w:val="18"/>
      <w:szCs w:val="18"/>
    </w:rPr>
  </w:style>
  <w:style w:type="paragraph" w:customStyle="1" w:styleId="Zwykytekst1">
    <w:name w:val="Zwykły tekst1"/>
    <w:basedOn w:val="Normalny"/>
    <w:rsid w:val="00AE50FA"/>
    <w:pPr>
      <w:widowControl/>
      <w:autoSpaceDN/>
      <w:textAlignment w:val="auto"/>
    </w:pPr>
    <w:rPr>
      <w:rFonts w:ascii="Courier New" w:eastAsia="Times New Roman" w:hAnsi="Courier New" w:cs="Times New Roman"/>
      <w:kern w:val="0"/>
      <w:sz w:val="20"/>
      <w:szCs w:val="20"/>
      <w:lang w:eastAsia="ar-SA" w:bidi="ar-SA"/>
    </w:rPr>
  </w:style>
  <w:style w:type="paragraph" w:customStyle="1" w:styleId="Tekstkomentarza1">
    <w:name w:val="Tekst komentarza1"/>
    <w:basedOn w:val="Normalny"/>
    <w:rsid w:val="00AE50FA"/>
    <w:pPr>
      <w:widowControl/>
      <w:autoSpaceDN/>
      <w:textAlignment w:val="auto"/>
    </w:pPr>
    <w:rPr>
      <w:rFonts w:eastAsia="Times New Roman" w:cs="Times New Roman"/>
      <w:kern w:val="0"/>
      <w:sz w:val="20"/>
      <w:szCs w:val="20"/>
      <w:lang w:eastAsia="ar-SA" w:bidi="ar-SA"/>
    </w:rPr>
  </w:style>
  <w:style w:type="paragraph" w:customStyle="1" w:styleId="Tekstpodstawowywcity22">
    <w:name w:val="Tekst podstawowy wcięty 22"/>
    <w:basedOn w:val="Normalny"/>
    <w:rsid w:val="00AE50FA"/>
    <w:pPr>
      <w:widowControl/>
      <w:autoSpaceDN/>
      <w:spacing w:after="120" w:line="480" w:lineRule="auto"/>
      <w:ind w:left="283"/>
      <w:textAlignment w:val="auto"/>
    </w:pPr>
    <w:rPr>
      <w:rFonts w:eastAsia="Times New Roman" w:cs="Times New Roman"/>
      <w:kern w:val="0"/>
      <w:sz w:val="20"/>
      <w:szCs w:val="20"/>
      <w:lang w:eastAsia="ar-SA" w:bidi="ar-SA"/>
    </w:rPr>
  </w:style>
  <w:style w:type="paragraph" w:customStyle="1" w:styleId="DefaultText">
    <w:name w:val="Default Text"/>
    <w:basedOn w:val="Normalny"/>
    <w:rsid w:val="00AE50FA"/>
    <w:pPr>
      <w:widowControl/>
      <w:overflowPunct w:val="0"/>
      <w:autoSpaceDE w:val="0"/>
      <w:autoSpaceDN/>
      <w:spacing w:after="28"/>
    </w:pPr>
    <w:rPr>
      <w:rFonts w:ascii="Helvetica" w:eastAsia="Times New Roman" w:hAnsi="Helvetica" w:cs="Helvetica"/>
      <w:kern w:val="0"/>
      <w:sz w:val="18"/>
      <w:szCs w:val="18"/>
      <w:lang w:eastAsia="ar-SA" w:bidi="ar-SA"/>
    </w:rPr>
  </w:style>
  <w:style w:type="paragraph" w:customStyle="1" w:styleId="Znak2">
    <w:name w:val="Znak2"/>
    <w:basedOn w:val="Normalny"/>
    <w:rsid w:val="00AE50FA"/>
    <w:pPr>
      <w:widowControl/>
      <w:suppressAutoHyphens w:val="0"/>
      <w:autoSpaceDN/>
      <w:textAlignment w:val="auto"/>
    </w:pPr>
    <w:rPr>
      <w:rFonts w:eastAsia="Times New Roman" w:cs="Times New Roman"/>
      <w:kern w:val="0"/>
      <w:lang w:eastAsia="pl-PL" w:bidi="ar-SA"/>
    </w:rPr>
  </w:style>
  <w:style w:type="paragraph" w:styleId="Poprawka">
    <w:name w:val="Revision"/>
    <w:hidden/>
    <w:semiHidden/>
    <w:rsid w:val="00AE50FA"/>
    <w:pPr>
      <w:spacing w:after="0" w:line="240" w:lineRule="auto"/>
    </w:pPr>
    <w:rPr>
      <w:rFonts w:ascii="Times New Roman" w:eastAsia="Times New Roman" w:hAnsi="Times New Roman" w:cs="Times New Roman"/>
      <w:sz w:val="24"/>
      <w:szCs w:val="24"/>
      <w:lang w:eastAsia="ar-SA"/>
    </w:rPr>
  </w:style>
  <w:style w:type="paragraph" w:customStyle="1" w:styleId="Zwykytekst2">
    <w:name w:val="Zwykły tekst2"/>
    <w:basedOn w:val="Normalny"/>
    <w:rsid w:val="00AE50FA"/>
    <w:pPr>
      <w:widowControl/>
      <w:suppressAutoHyphens w:val="0"/>
      <w:autoSpaceDN/>
      <w:textAlignment w:val="auto"/>
    </w:pPr>
    <w:rPr>
      <w:rFonts w:ascii="Courier New" w:eastAsia="Times New Roman" w:hAnsi="Courier New" w:cs="Calibri"/>
      <w:kern w:val="0"/>
      <w:sz w:val="20"/>
      <w:szCs w:val="20"/>
      <w:lang w:eastAsia="ar-SA" w:bidi="ar-SA"/>
    </w:rPr>
  </w:style>
  <w:style w:type="paragraph" w:customStyle="1" w:styleId="CNHead1">
    <w:name w:val="CN Head 1"/>
    <w:basedOn w:val="Normalny"/>
    <w:next w:val="Normalny"/>
    <w:rsid w:val="00AE50FA"/>
    <w:pPr>
      <w:keepNext/>
      <w:keepLines/>
      <w:widowControl/>
      <w:numPr>
        <w:ilvl w:val="1"/>
        <w:numId w:val="16"/>
      </w:numPr>
      <w:suppressAutoHyphens w:val="0"/>
      <w:autoSpaceDN/>
      <w:spacing w:before="80" w:after="80"/>
      <w:textAlignment w:val="auto"/>
      <w:outlineLvl w:val="0"/>
    </w:pPr>
    <w:rPr>
      <w:rFonts w:ascii="Arial" w:eastAsia="Times New Roman" w:hAnsi="Arial" w:cs="Arial"/>
      <w:b/>
      <w:bCs/>
      <w:kern w:val="0"/>
      <w:lang w:val="en-US" w:eastAsia="en-US" w:bidi="ar-SA"/>
    </w:rPr>
  </w:style>
  <w:style w:type="paragraph" w:customStyle="1" w:styleId="CNHead2">
    <w:name w:val="CN Head 2"/>
    <w:basedOn w:val="Normalny"/>
    <w:next w:val="Normalny"/>
    <w:rsid w:val="00AE50FA"/>
    <w:pPr>
      <w:keepNext/>
      <w:keepLines/>
      <w:widowControl/>
      <w:numPr>
        <w:ilvl w:val="2"/>
        <w:numId w:val="16"/>
      </w:numPr>
      <w:suppressAutoHyphens w:val="0"/>
      <w:autoSpaceDN/>
      <w:spacing w:before="80" w:after="80"/>
      <w:textAlignment w:val="auto"/>
      <w:outlineLvl w:val="1"/>
    </w:pPr>
    <w:rPr>
      <w:rFonts w:ascii="Arial" w:eastAsia="Times New Roman" w:hAnsi="Arial" w:cs="Arial"/>
      <w:b/>
      <w:bCs/>
      <w:kern w:val="0"/>
      <w:sz w:val="22"/>
      <w:szCs w:val="22"/>
      <w:lang w:val="en-US" w:eastAsia="en-US" w:bidi="ar-SA"/>
    </w:rPr>
  </w:style>
  <w:style w:type="paragraph" w:customStyle="1" w:styleId="CNHead3">
    <w:name w:val="CN Head 3"/>
    <w:basedOn w:val="Normalny"/>
    <w:next w:val="Normalny"/>
    <w:rsid w:val="00AE50FA"/>
    <w:pPr>
      <w:keepNext/>
      <w:keepLines/>
      <w:widowControl/>
      <w:numPr>
        <w:ilvl w:val="3"/>
        <w:numId w:val="16"/>
      </w:numPr>
      <w:suppressAutoHyphens w:val="0"/>
      <w:autoSpaceDN/>
      <w:spacing w:before="80" w:after="80"/>
      <w:textAlignment w:val="auto"/>
    </w:pPr>
    <w:rPr>
      <w:rFonts w:ascii="Arial" w:eastAsia="Times New Roman" w:hAnsi="Arial" w:cs="Arial"/>
      <w:b/>
      <w:bCs/>
      <w:kern w:val="0"/>
      <w:sz w:val="20"/>
      <w:szCs w:val="20"/>
      <w:lang w:val="en-US" w:eastAsia="en-US" w:bidi="ar-SA"/>
    </w:rPr>
  </w:style>
  <w:style w:type="paragraph" w:customStyle="1" w:styleId="CNLevel1List">
    <w:name w:val="CN Level 1 List"/>
    <w:basedOn w:val="Normalny"/>
    <w:rsid w:val="00AE50FA"/>
    <w:pPr>
      <w:widowControl/>
      <w:numPr>
        <w:ilvl w:val="4"/>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2List">
    <w:name w:val="CN Level 2 List"/>
    <w:basedOn w:val="Normalny"/>
    <w:rsid w:val="00AE50FA"/>
    <w:pPr>
      <w:widowControl/>
      <w:numPr>
        <w:ilvl w:val="5"/>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3List">
    <w:name w:val="CN Level 3 List"/>
    <w:basedOn w:val="Normalny"/>
    <w:rsid w:val="00AE50FA"/>
    <w:pPr>
      <w:widowControl/>
      <w:numPr>
        <w:ilvl w:val="6"/>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4List">
    <w:name w:val="CN Level 4 List"/>
    <w:basedOn w:val="Normalny"/>
    <w:rsid w:val="00AE50FA"/>
    <w:pPr>
      <w:widowControl/>
      <w:numPr>
        <w:ilvl w:val="7"/>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Level5List">
    <w:name w:val="CN Level 5 List"/>
    <w:basedOn w:val="Normalny"/>
    <w:rsid w:val="00AE50FA"/>
    <w:pPr>
      <w:widowControl/>
      <w:numPr>
        <w:ilvl w:val="8"/>
        <w:numId w:val="16"/>
      </w:numPr>
      <w:suppressAutoHyphens w:val="0"/>
      <w:autoSpaceDN/>
      <w:spacing w:before="80" w:after="80"/>
      <w:textAlignment w:val="auto"/>
    </w:pPr>
    <w:rPr>
      <w:rFonts w:ascii="Arial" w:eastAsia="Times New Roman" w:hAnsi="Arial" w:cs="Arial"/>
      <w:kern w:val="0"/>
      <w:sz w:val="20"/>
      <w:szCs w:val="20"/>
      <w:lang w:val="en-US" w:eastAsia="en-US" w:bidi="ar-SA"/>
    </w:rPr>
  </w:style>
  <w:style w:type="paragraph" w:customStyle="1" w:styleId="CNTitle">
    <w:name w:val="CN Title"/>
    <w:basedOn w:val="Normalny"/>
    <w:rsid w:val="00AE50FA"/>
    <w:pPr>
      <w:keepNext/>
      <w:keepLines/>
      <w:widowControl/>
      <w:numPr>
        <w:numId w:val="16"/>
      </w:numPr>
      <w:suppressAutoHyphens w:val="0"/>
      <w:autoSpaceDN/>
      <w:spacing w:before="80" w:after="160"/>
      <w:jc w:val="center"/>
      <w:textAlignment w:val="auto"/>
    </w:pPr>
    <w:rPr>
      <w:rFonts w:ascii="Arial" w:eastAsia="Times New Roman" w:hAnsi="Arial" w:cs="Arial"/>
      <w:b/>
      <w:bCs/>
      <w:kern w:val="0"/>
      <w:sz w:val="28"/>
      <w:szCs w:val="28"/>
      <w:lang w:val="en-US" w:eastAsia="en-US" w:bidi="ar-SA"/>
    </w:rPr>
  </w:style>
  <w:style w:type="character" w:customStyle="1" w:styleId="body1">
    <w:name w:val="body1"/>
    <w:rsid w:val="00AE50FA"/>
    <w:rPr>
      <w:sz w:val="20"/>
      <w:szCs w:val="20"/>
    </w:rPr>
  </w:style>
  <w:style w:type="character" w:customStyle="1" w:styleId="WW8Num56z0">
    <w:name w:val="WW8Num56z0"/>
    <w:rsid w:val="00AE50FA"/>
    <w:rPr>
      <w:strike w:val="0"/>
      <w:dstrike w:val="0"/>
    </w:rPr>
  </w:style>
  <w:style w:type="paragraph" w:customStyle="1" w:styleId="Tekstpodstawowy23">
    <w:name w:val="Tekst podstawowy 23"/>
    <w:basedOn w:val="Normalny"/>
    <w:rsid w:val="00AE50FA"/>
    <w:pPr>
      <w:autoSpaceDN/>
      <w:spacing w:line="360" w:lineRule="auto"/>
      <w:jc w:val="center"/>
      <w:textAlignment w:val="auto"/>
    </w:pPr>
    <w:rPr>
      <w:rFonts w:eastAsia="Lucida Sans Unicode" w:cs="Times New Roman"/>
      <w:b/>
      <w:kern w:val="1"/>
      <w:lang w:eastAsia="ar-SA" w:bidi="ar-SA"/>
    </w:rPr>
  </w:style>
  <w:style w:type="paragraph" w:customStyle="1" w:styleId="Standardowy2">
    <w:name w:val="Standardowy2"/>
    <w:rsid w:val="00AE50FA"/>
    <w:pPr>
      <w:suppressAutoHyphens/>
      <w:spacing w:after="0" w:line="240" w:lineRule="auto"/>
    </w:pPr>
    <w:rPr>
      <w:rFonts w:ascii="Times New Roman" w:eastAsia="Arial" w:hAnsi="Times New Roman" w:cs="Times New Roman"/>
      <w:kern w:val="1"/>
      <w:sz w:val="24"/>
      <w:szCs w:val="20"/>
      <w:lang w:eastAsia="ar-SA"/>
    </w:rPr>
  </w:style>
  <w:style w:type="paragraph" w:customStyle="1" w:styleId="Tekstpodstawowywcity32">
    <w:name w:val="Tekst podstawowy wcięty 32"/>
    <w:basedOn w:val="Normalny"/>
    <w:rsid w:val="00AE50FA"/>
    <w:pPr>
      <w:autoSpaceDN/>
      <w:spacing w:line="360" w:lineRule="auto"/>
      <w:ind w:left="426"/>
      <w:jc w:val="both"/>
      <w:textAlignment w:val="auto"/>
    </w:pPr>
    <w:rPr>
      <w:rFonts w:eastAsia="Lucida Sans Unicode" w:cs="Times New Roman"/>
      <w:kern w:val="1"/>
      <w:szCs w:val="20"/>
      <w:lang w:eastAsia="ar-SA" w:bidi="ar-SA"/>
    </w:rPr>
  </w:style>
  <w:style w:type="paragraph" w:customStyle="1" w:styleId="unicomtekst">
    <w:name w:val="unicom_tekst"/>
    <w:basedOn w:val="Normalny"/>
    <w:rsid w:val="00AE50FA"/>
    <w:pPr>
      <w:widowControl/>
      <w:suppressAutoHyphens w:val="0"/>
      <w:autoSpaceDN/>
      <w:spacing w:line="360" w:lineRule="auto"/>
      <w:jc w:val="both"/>
      <w:textAlignment w:val="auto"/>
    </w:pPr>
    <w:rPr>
      <w:rFonts w:eastAsia="Times New Roman" w:cs="Times New Roman"/>
      <w:kern w:val="0"/>
      <w:sz w:val="20"/>
      <w:lang w:eastAsia="en-US" w:bidi="ar-SA"/>
    </w:rPr>
  </w:style>
  <w:style w:type="paragraph" w:customStyle="1" w:styleId="1">
    <w:name w:val="1"/>
    <w:basedOn w:val="Tekstpodstawowywcity"/>
    <w:rsid w:val="00AE50FA"/>
    <w:pPr>
      <w:suppressAutoHyphens w:val="0"/>
      <w:spacing w:after="0" w:line="240" w:lineRule="auto"/>
      <w:ind w:left="0"/>
      <w:jc w:val="both"/>
    </w:pPr>
    <w:rPr>
      <w:rFonts w:ascii="Arial" w:eastAsia="Times New Roman" w:hAnsi="Arial" w:cs="Times New Roman"/>
      <w:b/>
      <w:szCs w:val="20"/>
      <w:u w:val="single"/>
      <w:lang w:eastAsia="pl-PL"/>
    </w:rPr>
  </w:style>
  <w:style w:type="paragraph" w:customStyle="1" w:styleId="Standardowy3">
    <w:name w:val="Standardowy3"/>
    <w:rsid w:val="00AE50FA"/>
    <w:pPr>
      <w:suppressAutoHyphens/>
      <w:spacing w:after="0" w:line="240" w:lineRule="auto"/>
    </w:pPr>
    <w:rPr>
      <w:rFonts w:ascii="Times New Roman" w:eastAsia="Times New Roman" w:hAnsi="Times New Roman" w:cs="Times New Roman"/>
      <w:sz w:val="24"/>
      <w:szCs w:val="20"/>
      <w:lang w:eastAsia="ar-SA"/>
    </w:rPr>
  </w:style>
  <w:style w:type="numbering" w:customStyle="1" w:styleId="WW8Num202">
    <w:name w:val="WW8Num202"/>
    <w:basedOn w:val="Bezlisty"/>
    <w:rsid w:val="00B434D8"/>
  </w:style>
  <w:style w:type="numbering" w:customStyle="1" w:styleId="WW8Num23">
    <w:name w:val="WW8Num23"/>
    <w:basedOn w:val="Bezlisty"/>
    <w:rsid w:val="00B434D8"/>
  </w:style>
</w:styles>
</file>

<file path=word/webSettings.xml><?xml version="1.0" encoding="utf-8"?>
<w:webSettings xmlns:r="http://schemas.openxmlformats.org/officeDocument/2006/relationships" xmlns:w="http://schemas.openxmlformats.org/wordprocessingml/2006/main">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63302722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8443651">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256262">
      <w:bodyDiv w:val="1"/>
      <w:marLeft w:val="0"/>
      <w:marRight w:val="0"/>
      <w:marTop w:val="0"/>
      <w:marBottom w:val="0"/>
      <w:divBdr>
        <w:top w:val="none" w:sz="0" w:space="0" w:color="auto"/>
        <w:left w:val="none" w:sz="0" w:space="0" w:color="auto"/>
        <w:bottom w:val="none" w:sz="0" w:space="0" w:color="auto"/>
        <w:right w:val="none" w:sz="0" w:space="0" w:color="auto"/>
      </w:divBdr>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441180">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768F1-07B3-47B0-8B80-27075CD8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5160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691314</cp:lastModifiedBy>
  <cp:revision>3</cp:revision>
  <cp:lastPrinted>2024-08-21T09:55:00Z</cp:lastPrinted>
  <dcterms:created xsi:type="dcterms:W3CDTF">2025-03-21T12:51:00Z</dcterms:created>
  <dcterms:modified xsi:type="dcterms:W3CDTF">2025-04-03T08:52:00Z</dcterms:modified>
</cp:coreProperties>
</file>