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450C3" w14:textId="77777777" w:rsidR="00546517" w:rsidRPr="0011524E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>
        <w:rPr>
          <w:rFonts w:ascii="Cambria" w:hAnsi="Cambria" w:cs="Times New Roman"/>
          <w:b/>
          <w:color w:val="000000"/>
        </w:rPr>
        <w:t>10</w:t>
      </w:r>
    </w:p>
    <w:p w14:paraId="3A9B1591" w14:textId="77777777" w:rsidR="00546517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973583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45ECDAA0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2A8C0584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58BC672D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4ECF1B76" w14:textId="77777777" w:rsidR="00546517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7B4F3AF3" w14:textId="77777777" w:rsidR="00D874C5" w:rsidRDefault="00D874C5" w:rsidP="00546517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</w:p>
    <w:p w14:paraId="3F601EDA" w14:textId="77777777" w:rsidR="00D874C5" w:rsidRPr="00F754DC" w:rsidRDefault="00D874C5" w:rsidP="00D874C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658C79A5" w14:textId="77777777" w:rsidR="00D874C5" w:rsidRPr="00F754DC" w:rsidRDefault="00D874C5" w:rsidP="00D874C5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592390B9" w14:textId="77777777" w:rsidR="00D874C5" w:rsidRPr="00F754DC" w:rsidRDefault="00D874C5" w:rsidP="00D874C5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7A5D7034" w14:textId="4398BE34" w:rsidR="00546517" w:rsidRPr="000F3EF5" w:rsidRDefault="00D874C5" w:rsidP="00D874C5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  <w:r w:rsidR="00546517"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 xml:space="preserve">   </w:t>
      </w:r>
    </w:p>
    <w:p w14:paraId="6DA68222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27DB4D50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2331AC63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43AF1FE4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0F3EF5">
        <w:rPr>
          <w:rFonts w:ascii="Cambria" w:eastAsia="Calibri" w:hAnsi="Cambria" w:cs="Calibri"/>
          <w:b/>
          <w:bCs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b/>
          <w:bCs/>
          <w:sz w:val="20"/>
          <w:szCs w:val="20"/>
        </w:rPr>
        <w:t>"</w:t>
      </w:r>
    </w:p>
    <w:p w14:paraId="30674412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04AB4301" w14:textId="5AB4496F" w:rsidR="00546517" w:rsidRPr="000F3EF5" w:rsidRDefault="00546517" w:rsidP="00546517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</w:t>
      </w:r>
      <w:r w:rsidR="00FF0380">
        <w:rPr>
          <w:rFonts w:ascii="Cambria" w:eastAsia="Calibri" w:hAnsi="Cambria" w:cs="Calibri"/>
          <w:sz w:val="20"/>
        </w:rPr>
        <w:t xml:space="preserve"> </w:t>
      </w:r>
      <w:r w:rsidR="00FF0380" w:rsidRPr="00FF0380">
        <w:rPr>
          <w:rFonts w:ascii="Cambria" w:eastAsia="Calibri" w:hAnsi="Cambria" w:cs="Calibri"/>
          <w:b/>
          <w:bCs/>
          <w:sz w:val="20"/>
          <w:highlight w:val="lightGray"/>
        </w:rPr>
        <w:t>BGP</w:t>
      </w:r>
      <w:r w:rsidR="001E66AC">
        <w:rPr>
          <w:rFonts w:ascii="Cambria" w:eastAsia="Calibri" w:hAnsi="Cambria" w:cs="Calibri"/>
          <w:b/>
          <w:bCs/>
          <w:sz w:val="20"/>
          <w:highlight w:val="lightGray"/>
        </w:rPr>
        <w:t>.271</w:t>
      </w:r>
      <w:r w:rsidR="00FF0380" w:rsidRPr="00FF0380">
        <w:rPr>
          <w:rFonts w:ascii="Cambria" w:eastAsia="Calibri" w:hAnsi="Cambria" w:cs="Calibri"/>
          <w:b/>
          <w:bCs/>
          <w:sz w:val="20"/>
          <w:highlight w:val="lightGray"/>
        </w:rPr>
        <w:t>.</w:t>
      </w:r>
      <w:r w:rsidR="00D874C5">
        <w:rPr>
          <w:rFonts w:ascii="Cambria" w:eastAsia="Calibri" w:hAnsi="Cambria" w:cs="Calibri"/>
          <w:b/>
          <w:bCs/>
          <w:sz w:val="20"/>
          <w:highlight w:val="lightGray"/>
        </w:rPr>
        <w:t>3</w:t>
      </w:r>
      <w:r w:rsidR="00FF0380" w:rsidRPr="00FF0380">
        <w:rPr>
          <w:rFonts w:ascii="Cambria" w:eastAsia="Calibri" w:hAnsi="Cambria" w:cs="Calibri"/>
          <w:b/>
          <w:bCs/>
          <w:sz w:val="20"/>
          <w:highlight w:val="lightGray"/>
        </w:rPr>
        <w:t>.202</w:t>
      </w:r>
      <w:r w:rsidR="00D874C5" w:rsidRPr="00D874C5">
        <w:rPr>
          <w:rFonts w:ascii="Cambria" w:eastAsia="Calibri" w:hAnsi="Cambria" w:cs="Calibri"/>
          <w:b/>
          <w:bCs/>
          <w:sz w:val="20"/>
          <w:highlight w:val="lightGray"/>
        </w:rPr>
        <w:t>5</w:t>
      </w:r>
      <w:r w:rsidRPr="000F3EF5">
        <w:rPr>
          <w:rFonts w:ascii="Cambria" w:eastAsia="Calibri" w:hAnsi="Cambria" w:cs="Calibri"/>
          <w:sz w:val="20"/>
        </w:rPr>
        <w:t xml:space="preserve"> pod nazwą:</w:t>
      </w:r>
      <w:r w:rsidR="00FF0380" w:rsidRPr="00FF0380">
        <w:rPr>
          <w:rFonts w:ascii="Cambria" w:eastAsia="Arial" w:hAnsi="Cambria" w:cs="Arial"/>
          <w:b/>
          <w:bCs/>
        </w:rPr>
        <w:t xml:space="preserve"> </w:t>
      </w:r>
      <w:bookmarkStart w:id="0" w:name="_Hlk193954077"/>
      <w:r w:rsidR="00D874C5" w:rsidRPr="00F77838">
        <w:rPr>
          <w:rFonts w:ascii="Cambria" w:eastAsia="Times New Roman" w:hAnsi="Cambria" w:cs="Times New Roman"/>
          <w:b/>
          <w:bCs/>
          <w:i/>
          <w:iCs/>
        </w:rPr>
        <w:t xml:space="preserve">Przebudowa drogi polegająca na budowie drogi dla pieszych i rowerów oraz przejść dla pieszych w ciągu ulic Sapiehy, Zamkowa </w:t>
      </w:r>
      <w:r w:rsidR="00D874C5" w:rsidRPr="00F77838">
        <w:rPr>
          <w:rFonts w:ascii="Cambria" w:eastAsia="Times New Roman" w:hAnsi="Cambria" w:cs="Times New Roman"/>
          <w:b/>
          <w:i/>
          <w:iCs/>
        </w:rPr>
        <w:t xml:space="preserve">w miejscowości Oleszyce </w:t>
      </w:r>
      <w:bookmarkEnd w:id="0"/>
      <w:r w:rsidR="00D874C5" w:rsidRPr="00F77838">
        <w:rPr>
          <w:rFonts w:ascii="Cambria" w:eastAsia="Times New Roman" w:hAnsi="Cambria" w:cs="Times New Roman"/>
          <w:b/>
          <w:i/>
          <w:iCs/>
        </w:rPr>
        <w:t>- dz. nr 881/2, 883/1w km 0+029 - 1+394”</w:t>
      </w:r>
    </w:p>
    <w:p w14:paraId="6FD13034" w14:textId="113849C5" w:rsidR="00546517" w:rsidRPr="00677055" w:rsidRDefault="00546517" w:rsidP="00546517">
      <w:pPr>
        <w:spacing w:after="200"/>
        <w:rPr>
          <w:rFonts w:ascii="Cambria" w:eastAsia="Calibri" w:hAnsi="Cambria" w:cs="Calibri"/>
          <w:b/>
          <w:iCs/>
        </w:rPr>
      </w:pPr>
      <w:r w:rsidRPr="00677055">
        <w:rPr>
          <w:rFonts w:ascii="Cambria" w:eastAsia="Calibri" w:hAnsi="Cambria" w:cs="Calibri"/>
          <w:sz w:val="20"/>
          <w:szCs w:val="20"/>
        </w:rPr>
        <w:t>Oświadczam(y), że:</w:t>
      </w:r>
    </w:p>
    <w:p w14:paraId="47333C97" w14:textId="77777777" w:rsidR="00546517" w:rsidRPr="00677055" w:rsidRDefault="00546517" w:rsidP="00546517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67705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677055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677055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13A856E2" w14:textId="77777777" w:rsidR="00546517" w:rsidRPr="00677055" w:rsidRDefault="00546517" w:rsidP="00546517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1)  art. 108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sz w:val="20"/>
          <w:szCs w:val="20"/>
        </w:rPr>
        <w:t>,</w:t>
      </w:r>
    </w:p>
    <w:p w14:paraId="3C19D067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455CD104" w14:textId="5C200094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środka zapobiegawczego,</w:t>
      </w:r>
    </w:p>
    <w:p w14:paraId="14CB58E1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677055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581D5BB8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79549395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3CAEB0FE" w14:textId="77777777" w:rsidR="00546517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14C8CF7A" w14:textId="77777777" w:rsidR="00546517" w:rsidRPr="00677055" w:rsidRDefault="00546517" w:rsidP="00546517">
      <w:pPr>
        <w:spacing w:after="0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76CC2E91" w14:textId="77777777" w:rsidR="00546517" w:rsidRPr="00677055" w:rsidRDefault="00546517" w:rsidP="00546517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12237A2C" w14:textId="77777777" w:rsidR="00546517" w:rsidRDefault="00546517" w:rsidP="00546517">
      <w:pPr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612A972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2415A8">
        <w:rPr>
          <w:rFonts w:ascii="Cambria" w:eastAsia="Calibri" w:hAnsi="Cambria" w:cs="Calibri"/>
          <w:b/>
          <w:bCs/>
          <w:sz w:val="20"/>
          <w:szCs w:val="20"/>
          <w:u w:val="single"/>
        </w:rPr>
        <w:t>oraz</w:t>
      </w:r>
    </w:p>
    <w:p w14:paraId="44FB74D9" w14:textId="094CA343" w:rsidR="00546517" w:rsidRPr="002415A8" w:rsidRDefault="00546517" w:rsidP="00546517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2415A8">
        <w:rPr>
          <w:rFonts w:ascii="Cambria" w:eastAsia="Calibri" w:hAnsi="Cambria" w:cs="Calibri"/>
          <w:b/>
          <w:sz w:val="20"/>
          <w:szCs w:val="20"/>
        </w:rPr>
        <w:t>Oświadczam, że nie zalegam z opłacaniem podatków i opłat lokalnych, o których mowa w ustawie z</w:t>
      </w:r>
      <w:r>
        <w:rPr>
          <w:rFonts w:ascii="Cambria" w:eastAsia="Calibri" w:hAnsi="Cambria" w:cs="Calibri"/>
          <w:b/>
          <w:sz w:val="20"/>
          <w:szCs w:val="20"/>
        </w:rPr>
        <w:t> </w:t>
      </w:r>
      <w:r w:rsidRPr="002415A8">
        <w:rPr>
          <w:rFonts w:ascii="Cambria" w:eastAsia="Calibri" w:hAnsi="Cambria" w:cs="Calibri"/>
          <w:b/>
          <w:sz w:val="20"/>
          <w:szCs w:val="20"/>
        </w:rPr>
        <w:t>dnia 12 stycznia 1991 r. o podatkach i opłatach lokalnych (Dziennik Ustaw z 2019 r. pozycja 1170).</w:t>
      </w:r>
    </w:p>
    <w:p w14:paraId="7DBE7B2D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</w:p>
    <w:p w14:paraId="0F885F18" w14:textId="77777777" w:rsidR="00546517" w:rsidRPr="000F3EF5" w:rsidRDefault="00546517" w:rsidP="00546517">
      <w:pPr>
        <w:jc w:val="both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0F3EF5">
        <w:rPr>
          <w:rFonts w:ascii="Cambria" w:eastAsia="Calibri" w:hAnsi="Cambria" w:cs="Calibri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(podać mającą zastosowanie podstawę wykluczenia spośród wymienionych w art. 108 ust. 1 pkt 1, 2, 5 i 6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podjąłem/podjęliśmy następujące środki naprawcze:</w:t>
      </w:r>
    </w:p>
    <w:p w14:paraId="7DB4C500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D88248B" w14:textId="55C5B990" w:rsidR="0092249B" w:rsidRPr="00D874C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sectPr w:rsidR="0092249B" w:rsidRPr="00D874C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B299B" w14:textId="77777777" w:rsidR="00B03001" w:rsidRDefault="00B03001" w:rsidP="00720966">
      <w:pPr>
        <w:spacing w:after="0" w:line="240" w:lineRule="auto"/>
      </w:pPr>
      <w:r>
        <w:separator/>
      </w:r>
    </w:p>
  </w:endnote>
  <w:endnote w:type="continuationSeparator" w:id="0">
    <w:p w14:paraId="459D71B2" w14:textId="77777777" w:rsidR="00B03001" w:rsidRDefault="00B0300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125D270E" w:rsidR="00720966" w:rsidRPr="00FF0380" w:rsidRDefault="00720966" w:rsidP="00720966">
    <w:pPr>
      <w:ind w:left="709" w:hanging="709"/>
      <w:jc w:val="both"/>
      <w:rPr>
        <w:rFonts w:ascii="Cambria" w:hAnsi="Cambria" w:cs="Times New Roman"/>
        <w:i/>
        <w:iCs/>
        <w:sz w:val="16"/>
        <w:szCs w:val="16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D874C5" w:rsidRPr="00D874C5">
      <w:rPr>
        <w:rFonts w:ascii="Cambria" w:eastAsia="Arial" w:hAnsi="Cambria" w:cs="Arial"/>
        <w:i/>
        <w:iCs/>
        <w:sz w:val="16"/>
        <w:szCs w:val="16"/>
      </w:rPr>
      <w:t>Przebudowa drogi polegająca na budowie drogi dla pieszych i rowerów oraz przejść dla pieszych w ciągu ulic Sapiehy, Zamkowa w miejscowości Oleszyce</w:t>
    </w:r>
    <w:r w:rsidR="00D874C5">
      <w:rPr>
        <w:rFonts w:ascii="Cambria" w:eastAsia="Arial" w:hAnsi="Cambria" w:cs="Arial"/>
        <w:i/>
        <w:iCs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63DD2" w14:textId="77777777" w:rsidR="00B03001" w:rsidRDefault="00B03001" w:rsidP="00720966">
      <w:pPr>
        <w:spacing w:after="0" w:line="240" w:lineRule="auto"/>
      </w:pPr>
      <w:r>
        <w:separator/>
      </w:r>
    </w:p>
  </w:footnote>
  <w:footnote w:type="continuationSeparator" w:id="0">
    <w:p w14:paraId="1B5C5DEA" w14:textId="77777777" w:rsidR="00B03001" w:rsidRDefault="00B0300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44A3" w14:textId="69ACDAD3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</w:p>
  <w:p w14:paraId="68D50564" w14:textId="1F988B8C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</w:p>
  <w:p w14:paraId="4F3CC7E9" w14:textId="41500053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</w:t>
    </w:r>
    <w:bookmarkEnd w:id="1"/>
    <w:bookmarkEnd w:id="2"/>
    <w:r w:rsidR="00FF0380">
      <w:rPr>
        <w:rFonts w:ascii="Arial" w:hAnsi="Arial" w:cs="Arial"/>
        <w:color w:val="7F7F7F" w:themeColor="text1" w:themeTint="80"/>
        <w:sz w:val="16"/>
        <w:szCs w:val="16"/>
      </w:rPr>
      <w:t>u Rozwoju Dróg</w:t>
    </w:r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1E66AC"/>
    <w:rsid w:val="0035002C"/>
    <w:rsid w:val="00447C9D"/>
    <w:rsid w:val="004E132F"/>
    <w:rsid w:val="00546517"/>
    <w:rsid w:val="00631931"/>
    <w:rsid w:val="006438AB"/>
    <w:rsid w:val="00720966"/>
    <w:rsid w:val="007C032E"/>
    <w:rsid w:val="00813F56"/>
    <w:rsid w:val="008641EC"/>
    <w:rsid w:val="0092249B"/>
    <w:rsid w:val="009A0048"/>
    <w:rsid w:val="00A227A8"/>
    <w:rsid w:val="00A771C1"/>
    <w:rsid w:val="00B03001"/>
    <w:rsid w:val="00D11C3A"/>
    <w:rsid w:val="00D874C5"/>
    <w:rsid w:val="00FE102E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2022-08-12T05:56:00Z</dcterms:created>
  <dcterms:modified xsi:type="dcterms:W3CDTF">2025-03-27T06:53:00Z</dcterms:modified>
</cp:coreProperties>
</file>