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901"/>
      </w:tblGrid>
      <w:tr w:rsidR="00B91152" w:rsidRPr="0070604B" w14:paraId="4AA11165" w14:textId="77777777" w:rsidTr="00DB0F19">
        <w:trPr>
          <w:trHeight w:val="280"/>
        </w:trPr>
        <w:tc>
          <w:tcPr>
            <w:tcW w:w="4523" w:type="dxa"/>
            <w:vAlign w:val="center"/>
          </w:tcPr>
          <w:p w14:paraId="6E9EE155" w14:textId="6FEFC81E" w:rsidR="00B91152" w:rsidRPr="0070604B" w:rsidRDefault="00B91152" w:rsidP="009652F1">
            <w:pPr>
              <w:spacing w:line="30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1" w:type="dxa"/>
            <w:vAlign w:val="center"/>
          </w:tcPr>
          <w:p w14:paraId="6037756F" w14:textId="0F1BD473" w:rsidR="00B91152" w:rsidRPr="0070604B" w:rsidRDefault="00B91152" w:rsidP="0070604B">
            <w:pPr>
              <w:spacing w:line="30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604B">
              <w:rPr>
                <w:rFonts w:cstheme="minorHAnsi"/>
                <w:sz w:val="20"/>
                <w:szCs w:val="20"/>
              </w:rPr>
              <w:t>Wałcz,</w:t>
            </w:r>
            <w:r w:rsidR="006C59D0" w:rsidRPr="0070604B">
              <w:rPr>
                <w:rFonts w:cstheme="minorHAnsi"/>
                <w:sz w:val="20"/>
                <w:szCs w:val="20"/>
              </w:rPr>
              <w:t xml:space="preserve"> </w:t>
            </w:r>
            <w:r w:rsidR="0070604B" w:rsidRPr="0070604B">
              <w:rPr>
                <w:rFonts w:cstheme="minorHAnsi"/>
                <w:sz w:val="20"/>
                <w:szCs w:val="20"/>
              </w:rPr>
              <w:t>10</w:t>
            </w:r>
            <w:r w:rsidR="00DB0F19" w:rsidRPr="0070604B">
              <w:rPr>
                <w:rFonts w:cstheme="minorHAnsi"/>
                <w:sz w:val="20"/>
                <w:szCs w:val="20"/>
              </w:rPr>
              <w:t>.</w:t>
            </w:r>
            <w:r w:rsidR="0070604B" w:rsidRPr="0070604B">
              <w:rPr>
                <w:rFonts w:cstheme="minorHAnsi"/>
                <w:sz w:val="20"/>
                <w:szCs w:val="20"/>
              </w:rPr>
              <w:t>04</w:t>
            </w:r>
            <w:r w:rsidR="00DB0F19" w:rsidRPr="0070604B">
              <w:rPr>
                <w:rFonts w:cstheme="minorHAnsi"/>
                <w:sz w:val="20"/>
                <w:szCs w:val="20"/>
              </w:rPr>
              <w:t>.2025</w:t>
            </w:r>
            <w:r w:rsidR="006C59D0" w:rsidRPr="0070604B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70604B">
              <w:rPr>
                <w:rFonts w:cstheme="minorHAnsi"/>
                <w:sz w:val="20"/>
                <w:szCs w:val="20"/>
              </w:rPr>
              <w:t>r</w:t>
            </w:r>
            <w:proofErr w:type="gramEnd"/>
            <w:r w:rsidRPr="0070604B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C403DB5" w14:textId="6E34A30F" w:rsidR="00DB0F19" w:rsidRPr="0070604B" w:rsidRDefault="00DB0F19" w:rsidP="00DB0F19">
      <w:pPr>
        <w:spacing w:after="0" w:line="480" w:lineRule="auto"/>
        <w:jc w:val="both"/>
        <w:rPr>
          <w:rFonts w:cstheme="minorHAnsi"/>
          <w:sz w:val="20"/>
          <w:szCs w:val="20"/>
        </w:rPr>
        <w:sectPr w:rsidR="00DB0F19" w:rsidRPr="0070604B" w:rsidSect="005F40B5">
          <w:headerReference w:type="default" r:id="rId8"/>
          <w:headerReference w:type="first" r:id="rId9"/>
          <w:footerReference w:type="first" r:id="rId10"/>
          <w:pgSz w:w="11906" w:h="16838" w:code="9"/>
          <w:pgMar w:top="2268" w:right="851" w:bottom="1985" w:left="1928" w:header="1418" w:footer="1077" w:gutter="0"/>
          <w:cols w:space="708"/>
          <w:titlePg/>
          <w:docGrid w:linePitch="360"/>
        </w:sectPr>
      </w:pPr>
    </w:p>
    <w:p w14:paraId="4D7E6E0B" w14:textId="77777777" w:rsidR="00B91152" w:rsidRPr="0070604B" w:rsidRDefault="00B91152" w:rsidP="00DB0F19">
      <w:pPr>
        <w:spacing w:after="0" w:line="480" w:lineRule="auto"/>
        <w:ind w:firstLine="284"/>
        <w:jc w:val="both"/>
        <w:rPr>
          <w:rFonts w:cstheme="minorHAnsi"/>
          <w:sz w:val="20"/>
          <w:szCs w:val="20"/>
        </w:rPr>
      </w:pPr>
    </w:p>
    <w:p w14:paraId="7BD08AA4" w14:textId="77777777" w:rsidR="0070604B" w:rsidRPr="0070604B" w:rsidRDefault="0070604B" w:rsidP="0070604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738AE">
        <w:rPr>
          <w:rFonts w:eastAsia="Times New Roman" w:cstheme="minorHAnsi"/>
          <w:b/>
          <w:bCs/>
          <w:sz w:val="20"/>
          <w:szCs w:val="20"/>
          <w:lang w:eastAsia="pl-PL"/>
        </w:rPr>
        <w:t>Znak sprawy:</w:t>
      </w:r>
      <w:r w:rsidRPr="00F738AE">
        <w:rPr>
          <w:rFonts w:eastAsia="Times New Roman" w:cstheme="minorHAnsi"/>
          <w:sz w:val="20"/>
          <w:szCs w:val="20"/>
          <w:lang w:eastAsia="pl-PL"/>
        </w:rPr>
        <w:t xml:space="preserve"> IRP.271.7.2025</w:t>
      </w:r>
      <w:r w:rsidRPr="00F738AE">
        <w:rPr>
          <w:rFonts w:eastAsia="Times New Roman" w:cstheme="minorHAnsi"/>
          <w:sz w:val="20"/>
          <w:szCs w:val="20"/>
          <w:lang w:eastAsia="pl-PL"/>
        </w:rPr>
        <w:br/>
      </w:r>
    </w:p>
    <w:p w14:paraId="0428A3F2" w14:textId="77777777" w:rsidR="0070604B" w:rsidRPr="00F738AE" w:rsidRDefault="0070604B" w:rsidP="0070604B">
      <w:pPr>
        <w:spacing w:before="100" w:beforeAutospacing="1" w:after="100" w:afterAutospacing="1" w:line="24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F738AE">
        <w:rPr>
          <w:rFonts w:eastAsia="Times New Roman" w:cstheme="minorHAnsi"/>
          <w:b/>
          <w:bCs/>
          <w:sz w:val="20"/>
          <w:szCs w:val="20"/>
          <w:lang w:eastAsia="pl-PL"/>
        </w:rPr>
        <w:t>INŻYNIERIA PROEKO Sp. z o.</w:t>
      </w:r>
      <w:proofErr w:type="gramStart"/>
      <w:r w:rsidRPr="00F738AE">
        <w:rPr>
          <w:rFonts w:eastAsia="Times New Roman" w:cstheme="minorHAnsi"/>
          <w:b/>
          <w:bCs/>
          <w:sz w:val="20"/>
          <w:szCs w:val="20"/>
          <w:lang w:eastAsia="pl-PL"/>
        </w:rPr>
        <w:t>o</w:t>
      </w:r>
      <w:proofErr w:type="gramEnd"/>
      <w:r w:rsidRPr="00F738AE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  <w:r w:rsidRPr="00F738AE">
        <w:rPr>
          <w:rFonts w:eastAsia="Times New Roman" w:cstheme="minorHAnsi"/>
          <w:sz w:val="20"/>
          <w:szCs w:val="20"/>
          <w:lang w:eastAsia="pl-PL"/>
        </w:rPr>
        <w:br/>
      </w:r>
      <w:proofErr w:type="gramStart"/>
      <w:r w:rsidRPr="00F738AE">
        <w:rPr>
          <w:rFonts w:eastAsia="Times New Roman" w:cstheme="minorHAnsi"/>
          <w:sz w:val="20"/>
          <w:szCs w:val="20"/>
          <w:lang w:eastAsia="pl-PL"/>
        </w:rPr>
        <w:t>ul</w:t>
      </w:r>
      <w:proofErr w:type="gramEnd"/>
      <w:r w:rsidRPr="00F738AE">
        <w:rPr>
          <w:rFonts w:eastAsia="Times New Roman" w:cstheme="minorHAnsi"/>
          <w:sz w:val="20"/>
          <w:szCs w:val="20"/>
          <w:lang w:eastAsia="pl-PL"/>
        </w:rPr>
        <w:t>. Strażacka 37</w:t>
      </w:r>
      <w:r w:rsidRPr="00F738AE">
        <w:rPr>
          <w:rFonts w:eastAsia="Times New Roman" w:cstheme="minorHAnsi"/>
          <w:sz w:val="20"/>
          <w:szCs w:val="20"/>
          <w:lang w:eastAsia="pl-PL"/>
        </w:rPr>
        <w:br/>
        <w:t>43-382 Bielsko-Biała</w:t>
      </w:r>
    </w:p>
    <w:p w14:paraId="6C483269" w14:textId="77777777" w:rsidR="0070604B" w:rsidRPr="00F738AE" w:rsidRDefault="0070604B" w:rsidP="0070604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738AE">
        <w:rPr>
          <w:rFonts w:eastAsia="Times New Roman" w:cstheme="minorHAnsi"/>
          <w:b/>
          <w:bCs/>
          <w:sz w:val="20"/>
          <w:szCs w:val="20"/>
          <w:lang w:eastAsia="pl-PL"/>
        </w:rPr>
        <w:t>Dotyczy:</w:t>
      </w:r>
      <w:r w:rsidRPr="00F738AE">
        <w:rPr>
          <w:rFonts w:eastAsia="Times New Roman" w:cstheme="minorHAnsi"/>
          <w:sz w:val="20"/>
          <w:szCs w:val="20"/>
          <w:lang w:eastAsia="pl-PL"/>
        </w:rPr>
        <w:t xml:space="preserve"> postępowania pn. </w:t>
      </w:r>
      <w:r w:rsidRPr="00F738AE">
        <w:rPr>
          <w:rFonts w:eastAsia="Times New Roman" w:cstheme="minorHAnsi"/>
          <w:i/>
          <w:iCs/>
          <w:sz w:val="20"/>
          <w:szCs w:val="20"/>
          <w:lang w:eastAsia="pl-PL"/>
        </w:rPr>
        <w:t>Opracowanie dokumentacji projektowo-kosztorysowej na zadanie: Budowa Punktu Selektywnej Zbiórki Odpadów Komunalnych (PSZOK) dla Gminy Miejskiej Wałcz</w:t>
      </w:r>
    </w:p>
    <w:p w14:paraId="2F25D3A7" w14:textId="77777777" w:rsidR="0070604B" w:rsidRDefault="0070604B" w:rsidP="0070604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261B5C" w14:textId="48A9A4D8" w:rsidR="0070604B" w:rsidRPr="00F738AE" w:rsidRDefault="0070604B" w:rsidP="0070604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738AE">
        <w:rPr>
          <w:rFonts w:eastAsia="Times New Roman" w:cstheme="minorHAnsi"/>
          <w:sz w:val="20"/>
          <w:szCs w:val="20"/>
          <w:lang w:eastAsia="pl-PL"/>
        </w:rPr>
        <w:t>Szanowni Państwo,</w:t>
      </w:r>
    </w:p>
    <w:p w14:paraId="1EF464DA" w14:textId="77777777" w:rsidR="0070604B" w:rsidRPr="00F738AE" w:rsidRDefault="0070604B" w:rsidP="0070604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738AE">
        <w:rPr>
          <w:rFonts w:eastAsia="Times New Roman" w:cstheme="minorHAnsi"/>
          <w:sz w:val="20"/>
          <w:szCs w:val="20"/>
          <w:lang w:eastAsia="pl-PL"/>
        </w:rPr>
        <w:t>W związku z zakończeniem postępowania o udzielenie zamówienia publicznego prowadzonego w trybie zapytania ofertowego, informujemy, iż Gmina Miejska Wałcz zamierza zawrzeć umowę z wybranym wykonawcą – INŻYNIERIA PROEKO Sp. z o.</w:t>
      </w:r>
      <w:proofErr w:type="gramStart"/>
      <w:r w:rsidRPr="00F738AE">
        <w:rPr>
          <w:rFonts w:eastAsia="Times New Roman" w:cstheme="minorHAnsi"/>
          <w:sz w:val="20"/>
          <w:szCs w:val="20"/>
          <w:lang w:eastAsia="pl-PL"/>
        </w:rPr>
        <w:t>o</w:t>
      </w:r>
      <w:proofErr w:type="gramEnd"/>
      <w:r w:rsidRPr="00F738AE">
        <w:rPr>
          <w:rFonts w:eastAsia="Times New Roman" w:cstheme="minorHAnsi"/>
          <w:sz w:val="20"/>
          <w:szCs w:val="20"/>
          <w:lang w:eastAsia="pl-PL"/>
        </w:rPr>
        <w:t xml:space="preserve">. – </w:t>
      </w:r>
      <w:proofErr w:type="gramStart"/>
      <w:r w:rsidRPr="00F738AE">
        <w:rPr>
          <w:rFonts w:eastAsia="Times New Roman" w:cstheme="minorHAnsi"/>
          <w:sz w:val="20"/>
          <w:szCs w:val="20"/>
          <w:lang w:eastAsia="pl-PL"/>
        </w:rPr>
        <w:t>po</w:t>
      </w:r>
      <w:proofErr w:type="gramEnd"/>
      <w:r w:rsidRPr="00F738AE">
        <w:rPr>
          <w:rFonts w:eastAsia="Times New Roman" w:cstheme="minorHAnsi"/>
          <w:sz w:val="20"/>
          <w:szCs w:val="20"/>
          <w:lang w:eastAsia="pl-PL"/>
        </w:rPr>
        <w:t xml:space="preserve"> zabezpieczeniu środków finansowych w planie finansowym Gminy.</w:t>
      </w:r>
    </w:p>
    <w:p w14:paraId="20CDBD2A" w14:textId="77777777" w:rsidR="0070604B" w:rsidRDefault="0070604B" w:rsidP="0070604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738AE">
        <w:rPr>
          <w:rFonts w:eastAsia="Times New Roman" w:cstheme="minorHAnsi"/>
          <w:sz w:val="20"/>
          <w:szCs w:val="20"/>
          <w:lang w:eastAsia="pl-PL"/>
        </w:rPr>
        <w:t xml:space="preserve">Planowany termin podpisania umowy </w:t>
      </w:r>
      <w:r>
        <w:rPr>
          <w:rFonts w:eastAsia="Times New Roman" w:cstheme="minorHAnsi"/>
          <w:sz w:val="20"/>
          <w:szCs w:val="20"/>
          <w:lang w:eastAsia="pl-PL"/>
        </w:rPr>
        <w:t>koniec</w:t>
      </w:r>
      <w:r w:rsidRPr="00F738AE">
        <w:rPr>
          <w:rFonts w:eastAsia="Times New Roman" w:cstheme="minorHAnsi"/>
          <w:sz w:val="20"/>
          <w:szCs w:val="20"/>
          <w:lang w:eastAsia="pl-PL"/>
        </w:rPr>
        <w:t xml:space="preserve"> maj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Pr="00F738AE">
        <w:rPr>
          <w:rFonts w:eastAsia="Times New Roman" w:cstheme="minorHAnsi"/>
          <w:sz w:val="20"/>
          <w:szCs w:val="20"/>
          <w:lang w:eastAsia="pl-PL"/>
        </w:rPr>
        <w:t xml:space="preserve"> 2025 roku. Dokładna data zostanie przekazana Państwu niezwłocznie po przyjęciu stosownych zmian w budżecie.</w:t>
      </w:r>
    </w:p>
    <w:p w14:paraId="0FDEB00E" w14:textId="77777777" w:rsidR="0070604B" w:rsidRPr="004E6CAA" w:rsidRDefault="0070604B" w:rsidP="0070604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E6CAA">
        <w:rPr>
          <w:rFonts w:eastAsia="Times New Roman" w:cstheme="minorHAnsi"/>
          <w:sz w:val="20"/>
          <w:szCs w:val="20"/>
          <w:lang w:eastAsia="pl-PL"/>
        </w:rPr>
        <w:t>Załącznik:</w:t>
      </w:r>
    </w:p>
    <w:p w14:paraId="6D14BA9C" w14:textId="77777777" w:rsidR="0070604B" w:rsidRPr="004E6CAA" w:rsidRDefault="0070604B" w:rsidP="0070604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4E6CAA">
        <w:rPr>
          <w:rFonts w:asciiTheme="minorHAnsi" w:eastAsia="Times New Roman" w:hAnsiTheme="minorHAnsi" w:cstheme="minorHAnsi"/>
          <w:lang w:eastAsia="pl-PL"/>
        </w:rPr>
        <w:t>Raport z analizy i oceny ofert</w:t>
      </w:r>
      <w:bookmarkStart w:id="0" w:name="_GoBack"/>
      <w:bookmarkEnd w:id="0"/>
    </w:p>
    <w:p w14:paraId="4F47F559" w14:textId="395585A9" w:rsidR="0070604B" w:rsidRPr="004E6CAA" w:rsidRDefault="0070604B" w:rsidP="0070604B">
      <w:pPr>
        <w:spacing w:before="100" w:beforeAutospacing="1" w:after="100" w:afterAutospacing="1" w:line="240" w:lineRule="auto"/>
        <w:ind w:left="6372"/>
        <w:rPr>
          <w:rFonts w:eastAsia="Times New Roman" w:cstheme="minorHAnsi"/>
          <w:sz w:val="20"/>
          <w:szCs w:val="20"/>
          <w:lang w:eastAsia="pl-PL"/>
        </w:rPr>
      </w:pPr>
      <w:r w:rsidRPr="00F738AE">
        <w:rPr>
          <w:rFonts w:eastAsia="Times New Roman" w:cstheme="minorHAnsi"/>
          <w:sz w:val="20"/>
          <w:szCs w:val="20"/>
          <w:lang w:eastAsia="pl-PL"/>
        </w:rPr>
        <w:t>Z poważaniem,</w:t>
      </w:r>
      <w:r w:rsidRPr="00F738AE">
        <w:rPr>
          <w:rFonts w:eastAsia="Times New Roman" w:cstheme="minorHAnsi"/>
          <w:sz w:val="20"/>
          <w:szCs w:val="20"/>
          <w:lang w:eastAsia="pl-PL"/>
        </w:rPr>
        <w:br/>
      </w:r>
    </w:p>
    <w:p w14:paraId="20F5662F" w14:textId="1E77726E" w:rsidR="004E6CAA" w:rsidRPr="00F738AE" w:rsidRDefault="004E6CAA" w:rsidP="0070604B">
      <w:pPr>
        <w:spacing w:before="100" w:beforeAutospacing="1" w:after="100" w:afterAutospacing="1" w:line="240" w:lineRule="auto"/>
        <w:ind w:left="6372"/>
        <w:rPr>
          <w:rFonts w:eastAsia="Times New Roman" w:cstheme="minorHAnsi"/>
          <w:sz w:val="20"/>
          <w:szCs w:val="20"/>
          <w:lang w:eastAsia="pl-PL"/>
        </w:rPr>
      </w:pPr>
      <w:r w:rsidRPr="004E6CAA">
        <w:rPr>
          <w:rFonts w:eastAsia="Times New Roman" w:cstheme="minorHAnsi"/>
          <w:sz w:val="20"/>
          <w:szCs w:val="20"/>
          <w:lang w:eastAsia="pl-PL"/>
        </w:rPr>
        <w:t>/-/ Zamawiający</w:t>
      </w:r>
    </w:p>
    <w:sectPr w:rsidR="004E6CAA" w:rsidRPr="00F738AE" w:rsidSect="005F40B5">
      <w:headerReference w:type="default" r:id="rId11"/>
      <w:headerReference w:type="first" r:id="rId12"/>
      <w:type w:val="continuous"/>
      <w:pgSz w:w="11906" w:h="16838" w:code="9"/>
      <w:pgMar w:top="851" w:right="851" w:bottom="1985" w:left="1928" w:header="85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C5A70" w14:textId="77777777" w:rsidR="00DB0F19" w:rsidRDefault="00DB0F19" w:rsidP="004B1261">
      <w:pPr>
        <w:spacing w:after="0" w:line="240" w:lineRule="auto"/>
      </w:pPr>
      <w:r>
        <w:separator/>
      </w:r>
    </w:p>
  </w:endnote>
  <w:endnote w:type="continuationSeparator" w:id="0">
    <w:p w14:paraId="76DDE3C8" w14:textId="77777777" w:rsidR="00DB0F19" w:rsidRDefault="00DB0F19" w:rsidP="004B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3F1F" w14:textId="2DA414F1" w:rsidR="00DB0F19" w:rsidRDefault="00DB0F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E6B5522" wp14:editId="0262EDCA">
          <wp:simplePos x="0" y="0"/>
          <wp:positionH relativeFrom="column">
            <wp:posOffset>-1236155</wp:posOffset>
          </wp:positionH>
          <wp:positionV relativeFrom="paragraph">
            <wp:posOffset>-206532</wp:posOffset>
          </wp:positionV>
          <wp:extent cx="7597302" cy="1051320"/>
          <wp:effectExtent l="0" t="0" r="3810" b="0"/>
          <wp:wrapNone/>
          <wp:docPr id="2" name="Obraz 2" title="stopka strony - symbol miasta Wałcz &quot;Ważka&quot; oraz dane adresowe urzę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40" cy="1051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0033" w14:textId="77777777" w:rsidR="00DB0F19" w:rsidRDefault="00DB0F19" w:rsidP="004B1261">
      <w:pPr>
        <w:spacing w:after="0" w:line="240" w:lineRule="auto"/>
      </w:pPr>
      <w:r>
        <w:separator/>
      </w:r>
    </w:p>
  </w:footnote>
  <w:footnote w:type="continuationSeparator" w:id="0">
    <w:p w14:paraId="25FBDC61" w14:textId="77777777" w:rsidR="00DB0F19" w:rsidRDefault="00DB0F19" w:rsidP="004B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D832" w14:textId="77777777" w:rsidR="00DB0F19" w:rsidRDefault="00DB0F19" w:rsidP="00317CF9">
    <w:pPr>
      <w:pStyle w:val="Nagwek"/>
      <w:tabs>
        <w:tab w:val="clear" w:pos="4536"/>
        <w:tab w:val="clear" w:pos="9072"/>
        <w:tab w:val="left" w:pos="117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7231" w14:textId="1603FEAB" w:rsidR="00DB0F19" w:rsidRPr="00D73C77" w:rsidRDefault="00DB0F19" w:rsidP="00DB0F19">
    <w:pPr>
      <w:pStyle w:val="Nagwek"/>
      <w:tabs>
        <w:tab w:val="clear" w:pos="4536"/>
        <w:tab w:val="clear" w:pos="9072"/>
      </w:tabs>
      <w:jc w:val="right"/>
      <w:rPr>
        <w:rFonts w:ascii="Montserrat SemiBold" w:hAnsi="Montserrat SemiBold"/>
        <w:color w:val="0092D7"/>
        <w:sz w:val="24"/>
        <w:szCs w:val="24"/>
      </w:rPr>
    </w:pPr>
    <w:r>
      <w:rPr>
        <w:rFonts w:ascii="Montserrat SemiBold" w:hAnsi="Montserrat SemiBold"/>
        <w:noProof/>
        <w:color w:val="0092D7"/>
        <w:sz w:val="24"/>
        <w:szCs w:val="24"/>
        <w:lang w:eastAsia="pl-PL"/>
      </w:rPr>
      <w:drawing>
        <wp:anchor distT="0" distB="0" distL="114300" distR="114300" simplePos="0" relativeHeight="251666432" behindDoc="1" locked="0" layoutInCell="1" allowOverlap="1" wp14:anchorId="7196B130" wp14:editId="219731AB">
          <wp:simplePos x="0" y="0"/>
          <wp:positionH relativeFrom="column">
            <wp:posOffset>-1236155</wp:posOffset>
          </wp:positionH>
          <wp:positionV relativeFrom="paragraph">
            <wp:posOffset>-876680</wp:posOffset>
          </wp:positionV>
          <wp:extent cx="7557426" cy="1425039"/>
          <wp:effectExtent l="0" t="0" r="5715" b="3810"/>
          <wp:wrapNone/>
          <wp:docPr id="1" name="Obraz 1" title="nagłówek strony - herb miasta Wał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36" cy="1425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color w:val="0092D7"/>
        <w:sz w:val="24"/>
        <w:szCs w:val="24"/>
      </w:rPr>
      <w:t>Gmina Miejska Wałcz</w:t>
    </w:r>
  </w:p>
  <w:p w14:paraId="246CC24E" w14:textId="77777777" w:rsidR="00DB0F19" w:rsidRPr="00E40502" w:rsidRDefault="00DB0F19" w:rsidP="00DB0F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FF1E" w14:textId="7F51DEE7" w:rsidR="00DB0F19" w:rsidRDefault="00DB0F19" w:rsidP="00317CF9">
    <w:pPr>
      <w:pStyle w:val="Nagwek"/>
      <w:tabs>
        <w:tab w:val="clear" w:pos="4536"/>
        <w:tab w:val="clear" w:pos="9072"/>
        <w:tab w:val="left" w:pos="1177"/>
      </w:tabs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2E13C1B" wp14:editId="52499190">
          <wp:simplePos x="0" y="0"/>
          <wp:positionH relativeFrom="page">
            <wp:posOffset>2540</wp:posOffset>
          </wp:positionH>
          <wp:positionV relativeFrom="paragraph">
            <wp:posOffset>-538480</wp:posOffset>
          </wp:positionV>
          <wp:extent cx="756488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istownik_gmin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EBA9" w14:textId="31E379B2" w:rsidR="00DB0F19" w:rsidRPr="00D73C77" w:rsidRDefault="00DB0F19" w:rsidP="00D73C77">
    <w:pPr>
      <w:pStyle w:val="Nagwek"/>
      <w:tabs>
        <w:tab w:val="clear" w:pos="4536"/>
        <w:tab w:val="clear" w:pos="9072"/>
      </w:tabs>
      <w:jc w:val="right"/>
      <w:rPr>
        <w:rFonts w:ascii="Montserrat SemiBold" w:hAnsi="Montserrat SemiBold"/>
        <w:color w:val="0092D7"/>
        <w:sz w:val="24"/>
        <w:szCs w:val="24"/>
      </w:rPr>
    </w:pPr>
    <w:r>
      <w:rPr>
        <w:rFonts w:ascii="Montserrat SemiBold" w:hAnsi="Montserrat SemiBold"/>
        <w:noProof/>
        <w:color w:val="0092D7"/>
        <w:sz w:val="24"/>
        <w:szCs w:val="24"/>
        <w:lang w:eastAsia="pl-PL"/>
      </w:rPr>
      <w:drawing>
        <wp:anchor distT="0" distB="0" distL="114300" distR="114300" simplePos="0" relativeHeight="251664384" behindDoc="1" locked="0" layoutInCell="1" allowOverlap="1" wp14:anchorId="7EC05E34" wp14:editId="3696FD10">
          <wp:simplePos x="0" y="0"/>
          <wp:positionH relativeFrom="page">
            <wp:posOffset>-1905</wp:posOffset>
          </wp:positionH>
          <wp:positionV relativeFrom="paragraph">
            <wp:posOffset>-899795</wp:posOffset>
          </wp:positionV>
          <wp:extent cx="7564881" cy="10692000"/>
          <wp:effectExtent l="0" t="0" r="0" b="0"/>
          <wp:wrapNone/>
          <wp:docPr id="4" name="Obraz 4" title="Herb Miasta Wał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istownik_g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color w:val="0092D7"/>
        <w:sz w:val="24"/>
        <w:szCs w:val="24"/>
      </w:rPr>
      <w:t>Gmina Miejska Wałcz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806"/>
    <w:multiLevelType w:val="hybridMultilevel"/>
    <w:tmpl w:val="BE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673C"/>
    <w:multiLevelType w:val="hybridMultilevel"/>
    <w:tmpl w:val="7D940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D2C21"/>
    <w:multiLevelType w:val="hybridMultilevel"/>
    <w:tmpl w:val="0EF40FE2"/>
    <w:lvl w:ilvl="0" w:tplc="49C809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23065"/>
    <w:multiLevelType w:val="hybridMultilevel"/>
    <w:tmpl w:val="B38A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61"/>
    <w:rsid w:val="00020891"/>
    <w:rsid w:val="000308A6"/>
    <w:rsid w:val="00047909"/>
    <w:rsid w:val="000B2362"/>
    <w:rsid w:val="00132428"/>
    <w:rsid w:val="001D4F55"/>
    <w:rsid w:val="001E0AFB"/>
    <w:rsid w:val="001F56C2"/>
    <w:rsid w:val="00203BD9"/>
    <w:rsid w:val="002154A7"/>
    <w:rsid w:val="00240539"/>
    <w:rsid w:val="00265483"/>
    <w:rsid w:val="002B1942"/>
    <w:rsid w:val="00317CF9"/>
    <w:rsid w:val="00370AA7"/>
    <w:rsid w:val="003C121A"/>
    <w:rsid w:val="003F392B"/>
    <w:rsid w:val="00404A47"/>
    <w:rsid w:val="004A1000"/>
    <w:rsid w:val="004A1235"/>
    <w:rsid w:val="004B1031"/>
    <w:rsid w:val="004B1261"/>
    <w:rsid w:val="004B4258"/>
    <w:rsid w:val="004E6CAA"/>
    <w:rsid w:val="004E7701"/>
    <w:rsid w:val="004E7EE8"/>
    <w:rsid w:val="0050101C"/>
    <w:rsid w:val="0052341D"/>
    <w:rsid w:val="00533954"/>
    <w:rsid w:val="00533D8D"/>
    <w:rsid w:val="005406A4"/>
    <w:rsid w:val="005534F9"/>
    <w:rsid w:val="005629FF"/>
    <w:rsid w:val="0056459A"/>
    <w:rsid w:val="00581141"/>
    <w:rsid w:val="00586C50"/>
    <w:rsid w:val="00597A62"/>
    <w:rsid w:val="005F0FC0"/>
    <w:rsid w:val="005F40B5"/>
    <w:rsid w:val="005F4CDA"/>
    <w:rsid w:val="00636E25"/>
    <w:rsid w:val="0064656C"/>
    <w:rsid w:val="00656998"/>
    <w:rsid w:val="00670CC6"/>
    <w:rsid w:val="00670F83"/>
    <w:rsid w:val="006C3E43"/>
    <w:rsid w:val="006C59D0"/>
    <w:rsid w:val="006F7152"/>
    <w:rsid w:val="00702A0F"/>
    <w:rsid w:val="0070604B"/>
    <w:rsid w:val="007227D2"/>
    <w:rsid w:val="0075551B"/>
    <w:rsid w:val="00781CCA"/>
    <w:rsid w:val="00795016"/>
    <w:rsid w:val="007E5A80"/>
    <w:rsid w:val="007F5B0E"/>
    <w:rsid w:val="008A3A0D"/>
    <w:rsid w:val="008B507F"/>
    <w:rsid w:val="008C7241"/>
    <w:rsid w:val="008D405C"/>
    <w:rsid w:val="0091746B"/>
    <w:rsid w:val="009179EA"/>
    <w:rsid w:val="00924B90"/>
    <w:rsid w:val="00953767"/>
    <w:rsid w:val="009652F1"/>
    <w:rsid w:val="009C2063"/>
    <w:rsid w:val="00A245C6"/>
    <w:rsid w:val="00A76416"/>
    <w:rsid w:val="00A9180E"/>
    <w:rsid w:val="00AA7BD6"/>
    <w:rsid w:val="00AE6ADD"/>
    <w:rsid w:val="00B167E9"/>
    <w:rsid w:val="00B3029E"/>
    <w:rsid w:val="00B355F0"/>
    <w:rsid w:val="00B85D05"/>
    <w:rsid w:val="00B91152"/>
    <w:rsid w:val="00BF227E"/>
    <w:rsid w:val="00C7465C"/>
    <w:rsid w:val="00C86AE4"/>
    <w:rsid w:val="00CD683A"/>
    <w:rsid w:val="00D0333D"/>
    <w:rsid w:val="00D54234"/>
    <w:rsid w:val="00D73C77"/>
    <w:rsid w:val="00D806BC"/>
    <w:rsid w:val="00DB0F19"/>
    <w:rsid w:val="00DD5E10"/>
    <w:rsid w:val="00DD745B"/>
    <w:rsid w:val="00E01A4C"/>
    <w:rsid w:val="00E958A4"/>
    <w:rsid w:val="00ED7474"/>
    <w:rsid w:val="00EF5684"/>
    <w:rsid w:val="00F1256C"/>
    <w:rsid w:val="00F963B9"/>
    <w:rsid w:val="00FA5B5E"/>
    <w:rsid w:val="00FD26B8"/>
    <w:rsid w:val="00FD4200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DF18C"/>
  <w15:docId w15:val="{DEE30FFB-43A6-4C09-9623-02CF6DAA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261"/>
  </w:style>
  <w:style w:type="paragraph" w:styleId="Stopka">
    <w:name w:val="footer"/>
    <w:basedOn w:val="Normalny"/>
    <w:link w:val="StopkaZnak"/>
    <w:uiPriority w:val="99"/>
    <w:unhideWhenUsed/>
    <w:rsid w:val="004B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261"/>
  </w:style>
  <w:style w:type="table" w:styleId="Tabela-Siatka">
    <w:name w:val="Table Grid"/>
    <w:basedOn w:val="Standardowy"/>
    <w:uiPriority w:val="39"/>
    <w:rsid w:val="00DD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227E"/>
    <w:pPr>
      <w:spacing w:after="0" w:line="300" w:lineRule="auto"/>
      <w:ind w:firstLine="284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20891"/>
    <w:pPr>
      <w:spacing w:after="0" w:line="300" w:lineRule="auto"/>
    </w:pPr>
    <w:rPr>
      <w:rFonts w:ascii="Verdana" w:hAnsi="Verdana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20891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E4E1-DA02-4EE0-B747-F3E38A9D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Classic Blue</dc:creator>
  <cp:lastModifiedBy>Andrzej AS. Szachów</cp:lastModifiedBy>
  <cp:revision>3</cp:revision>
  <cp:lastPrinted>2025-04-10T12:06:00Z</cp:lastPrinted>
  <dcterms:created xsi:type="dcterms:W3CDTF">2025-04-10T12:05:00Z</dcterms:created>
  <dcterms:modified xsi:type="dcterms:W3CDTF">2025-04-10T12:12:00Z</dcterms:modified>
</cp:coreProperties>
</file>