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BBA9" w14:textId="77777777" w:rsidR="00DF5E60" w:rsidRPr="00413315" w:rsidRDefault="000B5A5D" w:rsidP="00905941">
      <w:pPr>
        <w:spacing w:line="276" w:lineRule="auto"/>
        <w:ind w:right="4250"/>
        <w:jc w:val="center"/>
        <w:rPr>
          <w:b/>
          <w:color w:val="000000" w:themeColor="text1"/>
          <w:spacing w:val="40"/>
          <w:sz w:val="22"/>
          <w:szCs w:val="22"/>
        </w:rPr>
      </w:pPr>
      <w:bookmarkStart w:id="0" w:name="_Hlk83458741"/>
      <w:r w:rsidRPr="00413315">
        <w:rPr>
          <w:b/>
          <w:color w:val="000000" w:themeColor="text1"/>
          <w:spacing w:val="40"/>
          <w:sz w:val="22"/>
          <w:szCs w:val="22"/>
        </w:rPr>
        <w:t>ZATWIERDZAM</w:t>
      </w:r>
    </w:p>
    <w:p w14:paraId="69010561" w14:textId="77777777" w:rsidR="000B5A5D" w:rsidRPr="00413315" w:rsidRDefault="000B5A5D" w:rsidP="00905941">
      <w:pPr>
        <w:spacing w:line="276" w:lineRule="auto"/>
        <w:ind w:right="4250"/>
        <w:jc w:val="center"/>
        <w:rPr>
          <w:b/>
          <w:color w:val="000000" w:themeColor="text1"/>
          <w:sz w:val="22"/>
          <w:szCs w:val="22"/>
        </w:rPr>
      </w:pPr>
      <w:r w:rsidRPr="00413315">
        <w:rPr>
          <w:b/>
          <w:color w:val="000000" w:themeColor="text1"/>
          <w:sz w:val="22"/>
          <w:szCs w:val="22"/>
        </w:rPr>
        <w:t>KOMENDANT</w:t>
      </w:r>
    </w:p>
    <w:p w14:paraId="673842E9" w14:textId="77777777" w:rsidR="000B5A5D" w:rsidRPr="00413315" w:rsidRDefault="000B5A5D" w:rsidP="00905941">
      <w:pPr>
        <w:spacing w:line="276" w:lineRule="auto"/>
        <w:ind w:right="4250"/>
        <w:jc w:val="center"/>
        <w:rPr>
          <w:b/>
          <w:color w:val="000000" w:themeColor="text1"/>
          <w:sz w:val="22"/>
          <w:szCs w:val="22"/>
        </w:rPr>
      </w:pPr>
    </w:p>
    <w:p w14:paraId="746BDB54" w14:textId="0CF1208B" w:rsidR="000B5A5D" w:rsidRPr="00413315" w:rsidRDefault="00FE7ACA" w:rsidP="00905941">
      <w:pPr>
        <w:spacing w:line="276" w:lineRule="auto"/>
        <w:ind w:right="4250"/>
        <w:jc w:val="center"/>
        <w:rPr>
          <w:b/>
          <w:color w:val="000000" w:themeColor="text1"/>
          <w:sz w:val="22"/>
          <w:szCs w:val="22"/>
        </w:rPr>
      </w:pPr>
      <w:r w:rsidRPr="00413315">
        <w:rPr>
          <w:b/>
          <w:color w:val="000000" w:themeColor="text1"/>
          <w:sz w:val="22"/>
          <w:szCs w:val="22"/>
        </w:rPr>
        <w:t>…</w:t>
      </w:r>
      <w:r w:rsidR="005426C9">
        <w:rPr>
          <w:b/>
          <w:color w:val="000000" w:themeColor="text1"/>
          <w:sz w:val="22"/>
          <w:szCs w:val="22"/>
        </w:rPr>
        <w:t>…</w:t>
      </w:r>
      <w:r w:rsidR="004F3B82">
        <w:rPr>
          <w:b/>
          <w:color w:val="000000" w:themeColor="text1"/>
          <w:sz w:val="22"/>
          <w:szCs w:val="22"/>
        </w:rPr>
        <w:t>03</w:t>
      </w:r>
      <w:r w:rsidRPr="00413315">
        <w:rPr>
          <w:b/>
          <w:color w:val="000000" w:themeColor="text1"/>
          <w:sz w:val="22"/>
          <w:szCs w:val="22"/>
        </w:rPr>
        <w:t>.202</w:t>
      </w:r>
      <w:r w:rsidR="005426C9">
        <w:rPr>
          <w:b/>
          <w:color w:val="000000" w:themeColor="text1"/>
          <w:sz w:val="22"/>
          <w:szCs w:val="22"/>
        </w:rPr>
        <w:t>5</w:t>
      </w:r>
      <w:r w:rsidRPr="00413315">
        <w:rPr>
          <w:b/>
          <w:color w:val="000000" w:themeColor="text1"/>
          <w:sz w:val="22"/>
          <w:szCs w:val="22"/>
        </w:rPr>
        <w:t xml:space="preserve"> r.</w:t>
      </w:r>
    </w:p>
    <w:p w14:paraId="68CA1AED" w14:textId="77777777" w:rsidR="002577B7" w:rsidRPr="00413315" w:rsidRDefault="007B0462" w:rsidP="00FE7ACA">
      <w:pPr>
        <w:spacing w:line="276" w:lineRule="auto"/>
        <w:ind w:right="4250"/>
        <w:jc w:val="center"/>
        <w:rPr>
          <w:b/>
          <w:color w:val="000000" w:themeColor="text1"/>
          <w:sz w:val="22"/>
          <w:szCs w:val="22"/>
        </w:rPr>
      </w:pPr>
      <w:r w:rsidRPr="00413315">
        <w:rPr>
          <w:b/>
          <w:color w:val="000000" w:themeColor="text1"/>
          <w:sz w:val="22"/>
          <w:szCs w:val="22"/>
        </w:rPr>
        <w:t>p</w:t>
      </w:r>
      <w:r w:rsidR="008457F2" w:rsidRPr="00413315">
        <w:rPr>
          <w:b/>
          <w:color w:val="000000" w:themeColor="text1"/>
          <w:sz w:val="22"/>
          <w:szCs w:val="22"/>
        </w:rPr>
        <w:t xml:space="preserve">łk </w:t>
      </w:r>
      <w:r w:rsidR="00FE7ACA" w:rsidRPr="00413315">
        <w:rPr>
          <w:b/>
          <w:color w:val="000000" w:themeColor="text1"/>
          <w:sz w:val="22"/>
          <w:szCs w:val="22"/>
        </w:rPr>
        <w:t>dypl. Robert HRYCKOWIAN</w:t>
      </w:r>
    </w:p>
    <w:p w14:paraId="2C77E837" w14:textId="77777777" w:rsidR="00FE7ACA" w:rsidRPr="00413315" w:rsidRDefault="00FE7ACA" w:rsidP="00FE7ACA">
      <w:pPr>
        <w:spacing w:line="276" w:lineRule="auto"/>
        <w:ind w:right="4250"/>
        <w:jc w:val="center"/>
        <w:rPr>
          <w:b/>
          <w:color w:val="000000" w:themeColor="text1"/>
          <w:sz w:val="22"/>
          <w:szCs w:val="22"/>
        </w:rPr>
      </w:pPr>
    </w:p>
    <w:p w14:paraId="0F1451F6" w14:textId="77777777" w:rsidR="002577B7" w:rsidRPr="00413315" w:rsidRDefault="002577B7" w:rsidP="00905941">
      <w:pPr>
        <w:spacing w:line="276" w:lineRule="auto"/>
        <w:ind w:right="-13"/>
        <w:rPr>
          <w:color w:val="000000" w:themeColor="text1"/>
          <w:sz w:val="22"/>
          <w:szCs w:val="22"/>
        </w:rPr>
      </w:pPr>
    </w:p>
    <w:tbl>
      <w:tblPr>
        <w:tblStyle w:val="Tabela-Siatka"/>
        <w:tblW w:w="0" w:type="auto"/>
        <w:tblLook w:val="04A0" w:firstRow="1" w:lastRow="0" w:firstColumn="1" w:lastColumn="0" w:noHBand="0" w:noVBand="1"/>
      </w:tblPr>
      <w:tblGrid>
        <w:gridCol w:w="8643"/>
      </w:tblGrid>
      <w:tr w:rsidR="000B5A5D" w:rsidRPr="00413315" w14:paraId="6B8863E0" w14:textId="77777777" w:rsidTr="000B5A5D">
        <w:trPr>
          <w:trHeight w:val="1373"/>
        </w:trPr>
        <w:tc>
          <w:tcPr>
            <w:tcW w:w="8643" w:type="dxa"/>
            <w:vAlign w:val="center"/>
          </w:tcPr>
          <w:p w14:paraId="199904E4"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SPECYFIKACJA WARUNKÓW ZAMÓWIENIA</w:t>
            </w:r>
          </w:p>
          <w:p w14:paraId="1E5D4CFD" w14:textId="77777777" w:rsidR="000B5A5D" w:rsidRPr="00413315" w:rsidRDefault="000B5A5D" w:rsidP="00905941">
            <w:pPr>
              <w:spacing w:line="276" w:lineRule="auto"/>
              <w:ind w:right="-13"/>
              <w:jc w:val="center"/>
              <w:rPr>
                <w:b/>
                <w:color w:val="000000" w:themeColor="text1"/>
                <w:sz w:val="22"/>
                <w:szCs w:val="22"/>
              </w:rPr>
            </w:pPr>
            <w:r w:rsidRPr="00413315">
              <w:rPr>
                <w:b/>
                <w:color w:val="000000" w:themeColor="text1"/>
                <w:sz w:val="22"/>
                <w:szCs w:val="22"/>
              </w:rPr>
              <w:t>(SWZ)</w:t>
            </w:r>
          </w:p>
          <w:p w14:paraId="7C5F3530" w14:textId="77777777" w:rsidR="000B5A5D" w:rsidRPr="00413315" w:rsidRDefault="000B5A5D" w:rsidP="00905941">
            <w:pPr>
              <w:spacing w:line="276" w:lineRule="auto"/>
              <w:ind w:right="-13"/>
              <w:jc w:val="center"/>
              <w:rPr>
                <w:color w:val="000000" w:themeColor="text1"/>
                <w:sz w:val="22"/>
                <w:szCs w:val="22"/>
              </w:rPr>
            </w:pPr>
            <w:r w:rsidRPr="00413315">
              <w:rPr>
                <w:i/>
                <w:color w:val="000000" w:themeColor="text1"/>
                <w:sz w:val="22"/>
                <w:szCs w:val="22"/>
              </w:rPr>
              <w:t>o wartości poniżej równowartości 1</w:t>
            </w:r>
            <w:r w:rsidR="00EF23D9" w:rsidRPr="00413315">
              <w:rPr>
                <w:i/>
                <w:color w:val="000000" w:themeColor="text1"/>
                <w:sz w:val="22"/>
                <w:szCs w:val="22"/>
              </w:rPr>
              <w:t>40</w:t>
            </w:r>
            <w:r w:rsidRPr="00413315">
              <w:rPr>
                <w:i/>
                <w:color w:val="000000" w:themeColor="text1"/>
                <w:sz w:val="22"/>
                <w:szCs w:val="22"/>
              </w:rPr>
              <w:t> 000 euro</w:t>
            </w:r>
          </w:p>
        </w:tc>
      </w:tr>
    </w:tbl>
    <w:p w14:paraId="6A6C88E0" w14:textId="77777777" w:rsidR="000B5A5D" w:rsidRPr="00413315" w:rsidRDefault="000B5A5D" w:rsidP="00905941">
      <w:pPr>
        <w:spacing w:line="276" w:lineRule="auto"/>
        <w:ind w:right="-13"/>
        <w:rPr>
          <w:color w:val="000000" w:themeColor="text1"/>
          <w:sz w:val="22"/>
          <w:szCs w:val="22"/>
        </w:rPr>
      </w:pPr>
    </w:p>
    <w:p w14:paraId="60CBE6FE" w14:textId="77777777" w:rsidR="00AA758E" w:rsidRPr="00413315" w:rsidRDefault="00AA758E" w:rsidP="00905941">
      <w:pPr>
        <w:spacing w:line="276" w:lineRule="auto"/>
        <w:jc w:val="center"/>
        <w:rPr>
          <w:b/>
          <w:color w:val="000000" w:themeColor="text1"/>
          <w:szCs w:val="22"/>
        </w:rPr>
      </w:pPr>
      <w:bookmarkStart w:id="1" w:name="_Hlk178249199"/>
      <w:bookmarkStart w:id="2" w:name="_Hlk84338132"/>
    </w:p>
    <w:p w14:paraId="09699484" w14:textId="77777777" w:rsidR="00AA758E" w:rsidRPr="00413315" w:rsidRDefault="00AA758E" w:rsidP="00905941">
      <w:pPr>
        <w:spacing w:line="276" w:lineRule="auto"/>
        <w:jc w:val="center"/>
        <w:rPr>
          <w:b/>
          <w:color w:val="000000" w:themeColor="text1"/>
          <w:szCs w:val="22"/>
        </w:rPr>
      </w:pPr>
    </w:p>
    <w:bookmarkEnd w:id="1"/>
    <w:p w14:paraId="32733132" w14:textId="4038B596" w:rsidR="00D01F85" w:rsidRPr="00413315" w:rsidRDefault="00FD373A" w:rsidP="00905941">
      <w:pPr>
        <w:spacing w:line="276" w:lineRule="auto"/>
        <w:jc w:val="center"/>
        <w:rPr>
          <w:b/>
          <w:color w:val="000000" w:themeColor="text1"/>
          <w:szCs w:val="22"/>
        </w:rPr>
      </w:pPr>
      <w:r w:rsidRPr="0004550E">
        <w:rPr>
          <w:b/>
          <w:szCs w:val="22"/>
        </w:rPr>
        <w:t>Usługa w</w:t>
      </w:r>
      <w:r w:rsidR="00B35DBE" w:rsidRPr="0004550E">
        <w:rPr>
          <w:b/>
          <w:szCs w:val="22"/>
        </w:rPr>
        <w:t>ykonanie</w:t>
      </w:r>
      <w:r w:rsidR="00987699" w:rsidRPr="0004550E">
        <w:rPr>
          <w:b/>
          <w:szCs w:val="22"/>
        </w:rPr>
        <w:t xml:space="preserve"> </w:t>
      </w:r>
      <w:r w:rsidR="00B35DBE">
        <w:rPr>
          <w:b/>
          <w:color w:val="000000" w:themeColor="text1"/>
          <w:szCs w:val="22"/>
        </w:rPr>
        <w:t xml:space="preserve">tarcz strzeleckich dla jednostek wojskowych będących na zaopatrzeniu 26. </w:t>
      </w:r>
      <w:bookmarkStart w:id="3" w:name="_GoBack"/>
      <w:bookmarkEnd w:id="3"/>
      <w:r w:rsidR="00B35DBE">
        <w:rPr>
          <w:b/>
          <w:color w:val="000000" w:themeColor="text1"/>
          <w:szCs w:val="22"/>
        </w:rPr>
        <w:t>Wojskowego Oddziału Gospodarczego.</w:t>
      </w:r>
    </w:p>
    <w:bookmarkEnd w:id="2"/>
    <w:p w14:paraId="08330935" w14:textId="77777777" w:rsidR="000B5A5D" w:rsidRPr="00413315" w:rsidRDefault="000B5A5D" w:rsidP="00905941">
      <w:pPr>
        <w:spacing w:line="276" w:lineRule="auto"/>
        <w:ind w:right="-13"/>
        <w:jc w:val="center"/>
        <w:rPr>
          <w:color w:val="000000" w:themeColor="text1"/>
          <w:sz w:val="22"/>
          <w:szCs w:val="22"/>
        </w:rPr>
      </w:pPr>
    </w:p>
    <w:p w14:paraId="28F4F904" w14:textId="77777777" w:rsidR="00AA758E" w:rsidRPr="00413315" w:rsidRDefault="00AA758E" w:rsidP="00905941">
      <w:pPr>
        <w:spacing w:line="276" w:lineRule="auto"/>
        <w:ind w:right="-13"/>
        <w:jc w:val="center"/>
        <w:rPr>
          <w:b/>
          <w:color w:val="000000" w:themeColor="text1"/>
          <w:szCs w:val="22"/>
        </w:rPr>
      </w:pPr>
    </w:p>
    <w:p w14:paraId="5901E239" w14:textId="7BE581AB" w:rsidR="000B5A5D" w:rsidRPr="00413315" w:rsidRDefault="002611B4" w:rsidP="002611B4">
      <w:pPr>
        <w:spacing w:line="276" w:lineRule="auto"/>
        <w:ind w:right="-13"/>
        <w:rPr>
          <w:b/>
          <w:color w:val="000000" w:themeColor="text1"/>
          <w:szCs w:val="22"/>
        </w:rPr>
      </w:pPr>
      <w:r w:rsidRPr="00413315">
        <w:rPr>
          <w:b/>
          <w:color w:val="000000" w:themeColor="text1"/>
          <w:szCs w:val="22"/>
        </w:rPr>
        <w:t xml:space="preserve">                                              </w:t>
      </w:r>
      <w:r w:rsidR="00F74B14" w:rsidRPr="00413315">
        <w:rPr>
          <w:b/>
          <w:color w:val="000000" w:themeColor="text1"/>
          <w:szCs w:val="22"/>
        </w:rPr>
        <w:t>Nr sprawy ZP</w:t>
      </w:r>
      <w:r w:rsidR="003061F5" w:rsidRPr="00413315">
        <w:rPr>
          <w:b/>
          <w:color w:val="000000" w:themeColor="text1"/>
          <w:szCs w:val="22"/>
        </w:rPr>
        <w:t>/</w:t>
      </w:r>
      <w:r w:rsidR="00FE7ACA" w:rsidRPr="00413315">
        <w:rPr>
          <w:b/>
          <w:color w:val="000000" w:themeColor="text1"/>
          <w:szCs w:val="22"/>
        </w:rPr>
        <w:t>1</w:t>
      </w:r>
      <w:r w:rsidR="00B35DBE">
        <w:rPr>
          <w:b/>
          <w:color w:val="000000" w:themeColor="text1"/>
          <w:szCs w:val="22"/>
        </w:rPr>
        <w:t>1</w:t>
      </w:r>
      <w:r w:rsidR="003061F5" w:rsidRPr="00413315">
        <w:rPr>
          <w:b/>
          <w:color w:val="000000" w:themeColor="text1"/>
          <w:szCs w:val="22"/>
        </w:rPr>
        <w:t>/</w:t>
      </w:r>
      <w:r w:rsidR="000B5A5D" w:rsidRPr="00413315">
        <w:rPr>
          <w:b/>
          <w:color w:val="000000" w:themeColor="text1"/>
          <w:szCs w:val="22"/>
        </w:rPr>
        <w:t>202</w:t>
      </w:r>
      <w:r w:rsidR="00B35DBE">
        <w:rPr>
          <w:b/>
          <w:color w:val="000000" w:themeColor="text1"/>
          <w:szCs w:val="22"/>
        </w:rPr>
        <w:t>5</w:t>
      </w:r>
    </w:p>
    <w:p w14:paraId="38508165" w14:textId="77777777" w:rsidR="005D4ACB" w:rsidRPr="00413315" w:rsidRDefault="005D4ACB" w:rsidP="00905941">
      <w:pPr>
        <w:spacing w:line="276" w:lineRule="auto"/>
        <w:ind w:right="-13"/>
        <w:rPr>
          <w:color w:val="000000" w:themeColor="text1"/>
          <w:sz w:val="22"/>
          <w:szCs w:val="22"/>
        </w:rPr>
      </w:pPr>
    </w:p>
    <w:p w14:paraId="0380CD9F" w14:textId="77777777" w:rsidR="000B5A5D" w:rsidRPr="00413315" w:rsidRDefault="000B5A5D" w:rsidP="00905941">
      <w:pPr>
        <w:spacing w:line="276" w:lineRule="auto"/>
        <w:ind w:right="-13"/>
        <w:jc w:val="center"/>
        <w:rPr>
          <w:color w:val="000000" w:themeColor="text1"/>
          <w:sz w:val="22"/>
          <w:szCs w:val="22"/>
        </w:rPr>
      </w:pPr>
    </w:p>
    <w:p w14:paraId="7F5CFCA3" w14:textId="77777777" w:rsidR="000B5A5D" w:rsidRPr="00413315" w:rsidRDefault="000B5A5D" w:rsidP="00905941">
      <w:pPr>
        <w:spacing w:line="276" w:lineRule="auto"/>
        <w:ind w:right="-13"/>
        <w:jc w:val="center"/>
        <w:rPr>
          <w:noProof/>
          <w:color w:val="000000" w:themeColor="text1"/>
          <w:sz w:val="22"/>
          <w:szCs w:val="22"/>
        </w:rPr>
      </w:pPr>
    </w:p>
    <w:p w14:paraId="2D54FC0B" w14:textId="77777777" w:rsidR="00FE7ACA" w:rsidRPr="00413315" w:rsidRDefault="00FE7ACA" w:rsidP="00905941">
      <w:pPr>
        <w:spacing w:line="276" w:lineRule="auto"/>
        <w:ind w:right="-13"/>
        <w:jc w:val="center"/>
        <w:rPr>
          <w:color w:val="000000" w:themeColor="text1"/>
          <w:sz w:val="22"/>
          <w:szCs w:val="22"/>
        </w:rPr>
      </w:pPr>
    </w:p>
    <w:p w14:paraId="3055EB2B" w14:textId="77777777" w:rsidR="00FE7ACA" w:rsidRPr="00413315" w:rsidRDefault="00FE7ACA" w:rsidP="00905941">
      <w:pPr>
        <w:spacing w:line="276" w:lineRule="auto"/>
        <w:ind w:right="-13"/>
        <w:jc w:val="center"/>
        <w:rPr>
          <w:color w:val="000000" w:themeColor="text1"/>
          <w:sz w:val="22"/>
          <w:szCs w:val="22"/>
        </w:rPr>
      </w:pPr>
    </w:p>
    <w:p w14:paraId="6B2B9ACC" w14:textId="77777777" w:rsidR="00FE7ACA" w:rsidRPr="00413315" w:rsidRDefault="00FE7ACA" w:rsidP="00905941">
      <w:pPr>
        <w:spacing w:line="276" w:lineRule="auto"/>
        <w:ind w:right="-13"/>
        <w:jc w:val="center"/>
        <w:rPr>
          <w:color w:val="000000" w:themeColor="text1"/>
          <w:sz w:val="22"/>
          <w:szCs w:val="22"/>
        </w:rPr>
      </w:pPr>
    </w:p>
    <w:p w14:paraId="02DE7D92" w14:textId="77777777" w:rsidR="00FE7ACA" w:rsidRPr="00413315" w:rsidRDefault="00FE7ACA" w:rsidP="00905941">
      <w:pPr>
        <w:spacing w:line="276" w:lineRule="auto"/>
        <w:ind w:right="-13"/>
        <w:jc w:val="center"/>
        <w:rPr>
          <w:color w:val="000000" w:themeColor="text1"/>
          <w:sz w:val="22"/>
          <w:szCs w:val="22"/>
        </w:rPr>
      </w:pPr>
    </w:p>
    <w:p w14:paraId="2C840E73" w14:textId="77777777" w:rsidR="00FE7ACA" w:rsidRPr="00413315" w:rsidRDefault="00FE7ACA" w:rsidP="00905941">
      <w:pPr>
        <w:spacing w:line="276" w:lineRule="auto"/>
        <w:ind w:right="-13"/>
        <w:jc w:val="center"/>
        <w:rPr>
          <w:color w:val="000000" w:themeColor="text1"/>
          <w:sz w:val="22"/>
          <w:szCs w:val="22"/>
        </w:rPr>
      </w:pPr>
    </w:p>
    <w:p w14:paraId="612B2566" w14:textId="77777777" w:rsidR="00FE7ACA" w:rsidRPr="00413315" w:rsidRDefault="00FE7ACA" w:rsidP="00905941">
      <w:pPr>
        <w:spacing w:line="276" w:lineRule="auto"/>
        <w:ind w:right="-13"/>
        <w:jc w:val="center"/>
        <w:rPr>
          <w:color w:val="000000" w:themeColor="text1"/>
          <w:sz w:val="22"/>
          <w:szCs w:val="22"/>
        </w:rPr>
      </w:pPr>
    </w:p>
    <w:p w14:paraId="4F469FCF" w14:textId="77777777" w:rsidR="00FE7ACA" w:rsidRPr="00413315" w:rsidRDefault="00FE7ACA" w:rsidP="00905941">
      <w:pPr>
        <w:spacing w:line="276" w:lineRule="auto"/>
        <w:ind w:right="-13"/>
        <w:jc w:val="center"/>
        <w:rPr>
          <w:color w:val="000000" w:themeColor="text1"/>
          <w:sz w:val="22"/>
          <w:szCs w:val="22"/>
        </w:rPr>
      </w:pPr>
    </w:p>
    <w:p w14:paraId="636D954C" w14:textId="77777777" w:rsidR="00FE7ACA" w:rsidRPr="00413315" w:rsidRDefault="00FE7ACA" w:rsidP="00905941">
      <w:pPr>
        <w:spacing w:line="276" w:lineRule="auto"/>
        <w:ind w:right="-13"/>
        <w:jc w:val="center"/>
        <w:rPr>
          <w:color w:val="000000" w:themeColor="text1"/>
          <w:sz w:val="22"/>
          <w:szCs w:val="22"/>
        </w:rPr>
      </w:pPr>
    </w:p>
    <w:p w14:paraId="7E058149" w14:textId="77777777" w:rsidR="00FE7ACA" w:rsidRPr="00413315" w:rsidRDefault="00FE7ACA" w:rsidP="00905941">
      <w:pPr>
        <w:spacing w:line="276" w:lineRule="auto"/>
        <w:ind w:right="-13"/>
        <w:jc w:val="center"/>
        <w:rPr>
          <w:color w:val="000000" w:themeColor="text1"/>
          <w:sz w:val="22"/>
          <w:szCs w:val="22"/>
        </w:rPr>
      </w:pPr>
    </w:p>
    <w:p w14:paraId="343DD750" w14:textId="77777777" w:rsidR="00FE7ACA" w:rsidRPr="00413315" w:rsidRDefault="00FE7ACA" w:rsidP="00905941">
      <w:pPr>
        <w:spacing w:line="276" w:lineRule="auto"/>
        <w:ind w:right="-13"/>
        <w:jc w:val="center"/>
        <w:rPr>
          <w:color w:val="000000" w:themeColor="text1"/>
          <w:sz w:val="22"/>
          <w:szCs w:val="22"/>
        </w:rPr>
      </w:pPr>
    </w:p>
    <w:p w14:paraId="4379F366" w14:textId="77777777" w:rsidR="00FE7ACA" w:rsidRPr="00413315" w:rsidRDefault="00FE7ACA" w:rsidP="00905941">
      <w:pPr>
        <w:spacing w:line="276" w:lineRule="auto"/>
        <w:ind w:right="-13"/>
        <w:jc w:val="center"/>
        <w:rPr>
          <w:color w:val="000000" w:themeColor="text1"/>
          <w:sz w:val="22"/>
          <w:szCs w:val="22"/>
        </w:rPr>
      </w:pPr>
    </w:p>
    <w:p w14:paraId="387B7A01" w14:textId="77777777" w:rsidR="00FE7ACA" w:rsidRPr="00413315" w:rsidRDefault="00FE7ACA" w:rsidP="00905941">
      <w:pPr>
        <w:spacing w:line="276" w:lineRule="auto"/>
        <w:ind w:right="-13"/>
        <w:jc w:val="center"/>
        <w:rPr>
          <w:color w:val="000000" w:themeColor="text1"/>
          <w:sz w:val="22"/>
          <w:szCs w:val="22"/>
        </w:rPr>
      </w:pPr>
    </w:p>
    <w:p w14:paraId="74044C0E" w14:textId="77777777" w:rsidR="00FE7ACA" w:rsidRPr="00413315" w:rsidRDefault="00FE7ACA" w:rsidP="00905941">
      <w:pPr>
        <w:spacing w:line="276" w:lineRule="auto"/>
        <w:ind w:right="-13"/>
        <w:jc w:val="center"/>
        <w:rPr>
          <w:color w:val="000000" w:themeColor="text1"/>
          <w:sz w:val="22"/>
          <w:szCs w:val="22"/>
        </w:rPr>
      </w:pPr>
    </w:p>
    <w:p w14:paraId="63E6B12A" w14:textId="77777777" w:rsidR="00FE7ACA" w:rsidRPr="00413315" w:rsidRDefault="00FE7ACA" w:rsidP="00905941">
      <w:pPr>
        <w:spacing w:line="276" w:lineRule="auto"/>
        <w:ind w:right="-13"/>
        <w:jc w:val="center"/>
        <w:rPr>
          <w:color w:val="000000" w:themeColor="text1"/>
          <w:sz w:val="22"/>
          <w:szCs w:val="22"/>
        </w:rPr>
      </w:pPr>
    </w:p>
    <w:p w14:paraId="242790AB" w14:textId="77777777" w:rsidR="00FE7ACA" w:rsidRPr="00413315" w:rsidRDefault="00FE7ACA" w:rsidP="00905941">
      <w:pPr>
        <w:spacing w:line="276" w:lineRule="auto"/>
        <w:ind w:right="-13"/>
        <w:jc w:val="center"/>
        <w:rPr>
          <w:color w:val="000000" w:themeColor="text1"/>
          <w:sz w:val="22"/>
          <w:szCs w:val="22"/>
        </w:rPr>
      </w:pPr>
    </w:p>
    <w:p w14:paraId="1CE5C5FE" w14:textId="77777777" w:rsidR="00FE7ACA" w:rsidRPr="00413315" w:rsidRDefault="00FE7ACA" w:rsidP="00905941">
      <w:pPr>
        <w:spacing w:line="276" w:lineRule="auto"/>
        <w:ind w:right="-13"/>
        <w:jc w:val="center"/>
        <w:rPr>
          <w:color w:val="000000" w:themeColor="text1"/>
          <w:sz w:val="22"/>
          <w:szCs w:val="22"/>
        </w:rPr>
      </w:pPr>
    </w:p>
    <w:p w14:paraId="35E95AE5" w14:textId="77777777" w:rsidR="00FE7ACA" w:rsidRPr="00413315" w:rsidRDefault="00FE7ACA" w:rsidP="00905941">
      <w:pPr>
        <w:spacing w:line="276" w:lineRule="auto"/>
        <w:ind w:right="-13"/>
        <w:jc w:val="center"/>
        <w:rPr>
          <w:color w:val="000000" w:themeColor="text1"/>
          <w:sz w:val="22"/>
          <w:szCs w:val="22"/>
        </w:rPr>
      </w:pPr>
    </w:p>
    <w:p w14:paraId="5450D0D1" w14:textId="77777777" w:rsidR="000B5A5D" w:rsidRPr="00413315" w:rsidRDefault="000B5A5D" w:rsidP="00905941">
      <w:pPr>
        <w:spacing w:line="276" w:lineRule="auto"/>
        <w:rPr>
          <w:color w:val="000000" w:themeColor="text1"/>
          <w:sz w:val="22"/>
          <w:szCs w:val="22"/>
        </w:rPr>
      </w:pPr>
    </w:p>
    <w:p w14:paraId="3B67C2A9" w14:textId="77777777" w:rsidR="002577B7" w:rsidRPr="00413315" w:rsidRDefault="002577B7" w:rsidP="00905941">
      <w:pPr>
        <w:spacing w:line="276" w:lineRule="auto"/>
        <w:jc w:val="center"/>
        <w:rPr>
          <w:color w:val="000000" w:themeColor="text1"/>
          <w:sz w:val="22"/>
          <w:szCs w:val="22"/>
        </w:rPr>
      </w:pPr>
    </w:p>
    <w:p w14:paraId="16A393FB" w14:textId="08CA7E6B" w:rsidR="000B5A5D" w:rsidRPr="00413315" w:rsidRDefault="000B5A5D" w:rsidP="006C69AE">
      <w:pPr>
        <w:spacing w:line="276" w:lineRule="auto"/>
        <w:jc w:val="center"/>
        <w:rPr>
          <w:color w:val="000000" w:themeColor="text1"/>
          <w:sz w:val="22"/>
          <w:szCs w:val="22"/>
        </w:rPr>
      </w:pPr>
      <w:r w:rsidRPr="00413315">
        <w:rPr>
          <w:color w:val="000000" w:themeColor="text1"/>
          <w:sz w:val="22"/>
          <w:szCs w:val="22"/>
        </w:rPr>
        <w:t xml:space="preserve">Postępowanie o udzielenia zamówienia publicznego prowadzone jest w trybie </w:t>
      </w:r>
      <w:r w:rsidR="00413315">
        <w:rPr>
          <w:color w:val="000000" w:themeColor="text1"/>
          <w:sz w:val="22"/>
          <w:szCs w:val="22"/>
        </w:rPr>
        <w:t>podstawowym bez </w:t>
      </w:r>
      <w:r w:rsidR="002577B7" w:rsidRPr="00413315">
        <w:rPr>
          <w:color w:val="000000" w:themeColor="text1"/>
          <w:sz w:val="22"/>
          <w:szCs w:val="22"/>
        </w:rPr>
        <w:t xml:space="preserve">przeprowadzenia negocjacji w oparciu o przepisy ustawy z dnia 11 września </w:t>
      </w:r>
      <w:r w:rsidR="000F659D" w:rsidRPr="00413315">
        <w:rPr>
          <w:color w:val="000000" w:themeColor="text1"/>
          <w:sz w:val="22"/>
          <w:szCs w:val="22"/>
        </w:rPr>
        <w:t xml:space="preserve">2019 </w:t>
      </w:r>
      <w:r w:rsidR="00413315">
        <w:rPr>
          <w:color w:val="000000" w:themeColor="text1"/>
          <w:sz w:val="22"/>
          <w:szCs w:val="22"/>
        </w:rPr>
        <w:t>r.  – Prawo </w:t>
      </w:r>
      <w:r w:rsidR="002577B7" w:rsidRPr="00413315">
        <w:rPr>
          <w:color w:val="000000" w:themeColor="text1"/>
          <w:sz w:val="22"/>
          <w:szCs w:val="22"/>
        </w:rPr>
        <w:t xml:space="preserve">zamówień publicznych </w:t>
      </w:r>
      <w:r w:rsidRPr="00413315">
        <w:rPr>
          <w:color w:val="000000" w:themeColor="text1"/>
          <w:sz w:val="22"/>
          <w:szCs w:val="22"/>
        </w:rPr>
        <w:t xml:space="preserve"> </w:t>
      </w:r>
      <w:r w:rsidR="002577B7" w:rsidRPr="00413315">
        <w:rPr>
          <w:color w:val="000000" w:themeColor="text1"/>
          <w:sz w:val="22"/>
          <w:szCs w:val="22"/>
        </w:rPr>
        <w:t xml:space="preserve">(Dz. U </w:t>
      </w:r>
      <w:r w:rsidR="00D536C8" w:rsidRPr="00413315">
        <w:rPr>
          <w:color w:val="000000" w:themeColor="text1"/>
          <w:sz w:val="22"/>
          <w:szCs w:val="22"/>
        </w:rPr>
        <w:t>z 202</w:t>
      </w:r>
      <w:r w:rsidR="00FE7ACA"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 xml:space="preserve">r. </w:t>
      </w:r>
      <w:r w:rsidR="002577B7" w:rsidRPr="00413315">
        <w:rPr>
          <w:color w:val="000000" w:themeColor="text1"/>
          <w:sz w:val="22"/>
          <w:szCs w:val="22"/>
        </w:rPr>
        <w:t xml:space="preserve">poz. </w:t>
      </w:r>
      <w:r w:rsidR="00D536C8" w:rsidRPr="00413315">
        <w:rPr>
          <w:color w:val="000000" w:themeColor="text1"/>
          <w:sz w:val="22"/>
          <w:szCs w:val="22"/>
        </w:rPr>
        <w:t>1</w:t>
      </w:r>
      <w:r w:rsidR="00FE7ACA" w:rsidRPr="00413315">
        <w:rPr>
          <w:color w:val="000000" w:themeColor="text1"/>
          <w:sz w:val="22"/>
          <w:szCs w:val="22"/>
        </w:rPr>
        <w:t>320</w:t>
      </w:r>
      <w:r w:rsidR="002577B7" w:rsidRPr="00413315">
        <w:rPr>
          <w:color w:val="000000" w:themeColor="text1"/>
          <w:sz w:val="22"/>
          <w:szCs w:val="22"/>
        </w:rPr>
        <w:t>)</w:t>
      </w:r>
      <w:r w:rsidR="006C69AE">
        <w:rPr>
          <w:color w:val="000000" w:themeColor="text1"/>
          <w:sz w:val="22"/>
          <w:szCs w:val="22"/>
        </w:rPr>
        <w:t>.</w:t>
      </w:r>
    </w:p>
    <w:p w14:paraId="1C70BBB5" w14:textId="77777777" w:rsidR="004D4D39" w:rsidRPr="00413315" w:rsidRDefault="004D4D39" w:rsidP="00905941">
      <w:pPr>
        <w:pBdr>
          <w:bottom w:val="single" w:sz="4" w:space="1" w:color="auto"/>
        </w:pBdr>
        <w:spacing w:line="276" w:lineRule="auto"/>
        <w:rPr>
          <w:color w:val="000000" w:themeColor="text1"/>
          <w:sz w:val="22"/>
          <w:szCs w:val="22"/>
        </w:rPr>
      </w:pPr>
    </w:p>
    <w:p w14:paraId="2BDDD916" w14:textId="77777777" w:rsidR="00FE7ACA" w:rsidRPr="00413315" w:rsidRDefault="00FE7ACA" w:rsidP="00905941">
      <w:pPr>
        <w:spacing w:line="276" w:lineRule="auto"/>
        <w:jc w:val="center"/>
        <w:rPr>
          <w:b/>
          <w:color w:val="000000" w:themeColor="text1"/>
          <w:sz w:val="22"/>
          <w:szCs w:val="22"/>
        </w:rPr>
      </w:pPr>
    </w:p>
    <w:p w14:paraId="78DDDBA8" w14:textId="2A452B6B" w:rsidR="007E0655" w:rsidRPr="00413315" w:rsidRDefault="002577B7" w:rsidP="00905941">
      <w:pPr>
        <w:spacing w:line="276" w:lineRule="auto"/>
        <w:jc w:val="center"/>
        <w:rPr>
          <w:b/>
          <w:color w:val="000000" w:themeColor="text1"/>
          <w:sz w:val="22"/>
          <w:szCs w:val="22"/>
        </w:rPr>
      </w:pPr>
      <w:r w:rsidRPr="00413315">
        <w:rPr>
          <w:b/>
          <w:color w:val="000000" w:themeColor="text1"/>
          <w:sz w:val="22"/>
          <w:szCs w:val="22"/>
        </w:rPr>
        <w:t>ZEGRZE 202</w:t>
      </w:r>
      <w:r w:rsidR="00B35DBE">
        <w:rPr>
          <w:b/>
          <w:color w:val="000000" w:themeColor="text1"/>
          <w:sz w:val="22"/>
          <w:szCs w:val="22"/>
        </w:rPr>
        <w:t>5</w:t>
      </w:r>
    </w:p>
    <w:p w14:paraId="7240C4D9" w14:textId="77777777" w:rsidR="00F2477D" w:rsidRPr="00413315" w:rsidRDefault="00F74B14" w:rsidP="004B6D48">
      <w:pPr>
        <w:spacing w:line="276" w:lineRule="auto"/>
        <w:jc w:val="both"/>
        <w:rPr>
          <w:b/>
          <w:color w:val="000000" w:themeColor="text1"/>
          <w:sz w:val="22"/>
          <w:szCs w:val="22"/>
        </w:rPr>
      </w:pPr>
      <w:r w:rsidRPr="00413315">
        <w:rPr>
          <w:b/>
          <w:color w:val="000000" w:themeColor="text1"/>
          <w:sz w:val="22"/>
          <w:szCs w:val="22"/>
        </w:rPr>
        <w:lastRenderedPageBreak/>
        <w:t>Zamawiający oczekuje, iż</w:t>
      </w:r>
      <w:r w:rsidR="00F2477D" w:rsidRPr="00413315">
        <w:rPr>
          <w:b/>
          <w:color w:val="000000" w:themeColor="text1"/>
          <w:sz w:val="22"/>
          <w:szCs w:val="22"/>
        </w:rPr>
        <w:t xml:space="preserve"> Wykonawcy zapoznają się dokładnie z treścią niniejszej SWZ. Wykonawca ponosi ryzyko niedostarczenia wszystkich wymaganych informacji </w:t>
      </w:r>
      <w:r w:rsidR="00F2477D" w:rsidRPr="00413315">
        <w:rPr>
          <w:b/>
          <w:color w:val="000000" w:themeColor="text1"/>
          <w:sz w:val="22"/>
          <w:szCs w:val="22"/>
        </w:rPr>
        <w:br/>
        <w:t>i dokumentów oraz przedłożenia oferty nieodpowiadającej wymaganiom określonym przez Zamawiającego.</w:t>
      </w:r>
    </w:p>
    <w:p w14:paraId="39CCACBF" w14:textId="77777777" w:rsidR="00905941" w:rsidRPr="00413315" w:rsidRDefault="00905941" w:rsidP="004B6D48">
      <w:pPr>
        <w:spacing w:line="276" w:lineRule="auto"/>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F2477D" w:rsidRPr="00413315" w14:paraId="2789E991" w14:textId="77777777" w:rsidTr="00F14123">
        <w:trPr>
          <w:trHeight w:val="974"/>
        </w:trPr>
        <w:tc>
          <w:tcPr>
            <w:tcW w:w="8549" w:type="dxa"/>
            <w:vAlign w:val="center"/>
          </w:tcPr>
          <w:p w14:paraId="7C0BF539" w14:textId="77777777" w:rsidR="00F2477D" w:rsidRPr="00413315" w:rsidRDefault="00F2477D" w:rsidP="004B6D48">
            <w:pPr>
              <w:spacing w:line="276" w:lineRule="auto"/>
              <w:jc w:val="center"/>
              <w:rPr>
                <w:b/>
                <w:color w:val="000000" w:themeColor="text1"/>
                <w:sz w:val="22"/>
                <w:szCs w:val="22"/>
              </w:rPr>
            </w:pPr>
            <w:r w:rsidRPr="00413315">
              <w:rPr>
                <w:b/>
                <w:color w:val="000000" w:themeColor="text1"/>
                <w:sz w:val="22"/>
                <w:szCs w:val="22"/>
              </w:rPr>
              <w:t>ROZDZIAŁ I</w:t>
            </w:r>
          </w:p>
          <w:p w14:paraId="71CB83BD" w14:textId="77777777" w:rsidR="00F2477D" w:rsidRPr="00413315" w:rsidRDefault="00F2477D" w:rsidP="004B6D48">
            <w:pPr>
              <w:spacing w:line="276" w:lineRule="auto"/>
              <w:jc w:val="center"/>
              <w:rPr>
                <w:i/>
                <w:color w:val="000000" w:themeColor="text1"/>
                <w:sz w:val="22"/>
                <w:szCs w:val="22"/>
              </w:rPr>
            </w:pPr>
            <w:r w:rsidRPr="00413315">
              <w:rPr>
                <w:b/>
                <w:color w:val="000000" w:themeColor="text1"/>
                <w:sz w:val="22"/>
                <w:szCs w:val="22"/>
              </w:rPr>
              <w:t>NAZWA ORAZ ADRES ZAMAWIAJĄCEGO</w:t>
            </w:r>
          </w:p>
        </w:tc>
      </w:tr>
    </w:tbl>
    <w:p w14:paraId="70D2158C" w14:textId="77777777" w:rsidR="00F2477D" w:rsidRPr="00413315" w:rsidRDefault="00F14123" w:rsidP="004B6D48">
      <w:pPr>
        <w:spacing w:before="240" w:line="276" w:lineRule="auto"/>
        <w:rPr>
          <w:color w:val="000000" w:themeColor="text1"/>
          <w:sz w:val="22"/>
          <w:szCs w:val="22"/>
        </w:rPr>
      </w:pPr>
      <w:r w:rsidRPr="00413315">
        <w:rPr>
          <w:color w:val="000000" w:themeColor="text1"/>
          <w:sz w:val="22"/>
          <w:szCs w:val="22"/>
        </w:rPr>
        <w:t>Zamawiającym jest:</w:t>
      </w:r>
    </w:p>
    <w:p w14:paraId="46918CB4"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Skarb Państwa – 26 Wojskowy Oddział Gospodarczy w Zegrzu</w:t>
      </w:r>
    </w:p>
    <w:p w14:paraId="58CF9E25"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Adres: ul. Juzistek 2, 05-131 Zegrze</w:t>
      </w:r>
    </w:p>
    <w:p w14:paraId="2FF2D998"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lang w:val="x-none"/>
        </w:rPr>
        <w:t xml:space="preserve">NIP: 536-190-2991, REGON </w:t>
      </w:r>
      <w:r w:rsidRPr="00413315">
        <w:rPr>
          <w:b/>
          <w:color w:val="000000" w:themeColor="text1"/>
          <w:sz w:val="22"/>
          <w:szCs w:val="22"/>
        </w:rPr>
        <w:t>142917040</w:t>
      </w:r>
    </w:p>
    <w:p w14:paraId="12926221" w14:textId="4235C908" w:rsidR="00661C97" w:rsidRPr="00413315" w:rsidRDefault="00661C97" w:rsidP="00661C97">
      <w:pPr>
        <w:spacing w:line="276" w:lineRule="auto"/>
        <w:rPr>
          <w:b/>
          <w:color w:val="000000" w:themeColor="text1"/>
          <w:sz w:val="22"/>
          <w:szCs w:val="22"/>
        </w:rPr>
      </w:pPr>
      <w:r w:rsidRPr="00413315">
        <w:rPr>
          <w:b/>
          <w:color w:val="000000" w:themeColor="text1"/>
          <w:sz w:val="22"/>
          <w:szCs w:val="22"/>
        </w:rPr>
        <w:t xml:space="preserve">Postępowanie prowadzone jest w języku polskim za pośrednictwem platformazakupowa.pl  </w:t>
      </w:r>
      <w:r w:rsidRPr="00ED41B0">
        <w:rPr>
          <w:b/>
          <w:color w:val="000000" w:themeColor="text1"/>
          <w:sz w:val="22"/>
          <w:szCs w:val="22"/>
        </w:rPr>
        <w:t>pod adresem:</w:t>
      </w:r>
      <w:r w:rsidRPr="00413315">
        <w:rPr>
          <w:b/>
          <w:color w:val="000000" w:themeColor="text1"/>
          <w:sz w:val="22"/>
          <w:szCs w:val="22"/>
        </w:rPr>
        <w:t xml:space="preserve"> </w:t>
      </w:r>
      <w:hyperlink r:id="rId13" w:history="1">
        <w:r w:rsidR="00B94781" w:rsidRPr="00DE0A66">
          <w:rPr>
            <w:rStyle w:val="Hipercze"/>
            <w:b/>
            <w:sz w:val="22"/>
            <w:szCs w:val="22"/>
          </w:rPr>
          <w:t>https://platformazakupowa.pl/transakcja/1064095</w:t>
        </w:r>
      </w:hyperlink>
      <w:r w:rsidR="00B94781">
        <w:rPr>
          <w:b/>
          <w:color w:val="000000" w:themeColor="text1"/>
          <w:sz w:val="22"/>
          <w:szCs w:val="22"/>
        </w:rPr>
        <w:t xml:space="preserve"> </w:t>
      </w:r>
    </w:p>
    <w:p w14:paraId="14CB5186"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 xml:space="preserve">Na tej stronie udostępniane będą zmiany i wyjaśnienia treści Specyfikacji Warunków Zamówienia, zwanej dalej „SWZ” oraz inne dokumenty zamówienia bezpośrednio związane z prowadzonym postępowaniem o udzielenie zamówienia. Wykonawcy pobierający SWZ z wyżej podanej strony internetowej są związani wszelkimi wyjaśnieniami i zmianami jej treści. </w:t>
      </w:r>
    </w:p>
    <w:p w14:paraId="57034ABC"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strony internetowej: </w:t>
      </w:r>
      <w:hyperlink r:id="rId14" w:history="1">
        <w:r w:rsidRPr="00413315">
          <w:rPr>
            <w:rStyle w:val="Hipercze"/>
            <w:color w:val="000000" w:themeColor="text1"/>
            <w:sz w:val="22"/>
            <w:szCs w:val="22"/>
          </w:rPr>
          <w:t>https://www.26wog.wp.mil.pl</w:t>
        </w:r>
      </w:hyperlink>
      <w:r w:rsidRPr="00413315">
        <w:rPr>
          <w:color w:val="000000" w:themeColor="text1"/>
          <w:sz w:val="22"/>
          <w:szCs w:val="22"/>
        </w:rPr>
        <w:t xml:space="preserve"> </w:t>
      </w:r>
    </w:p>
    <w:p w14:paraId="3456EBF5" w14:textId="77777777" w:rsidR="00661C97" w:rsidRPr="00413315" w:rsidRDefault="00661C97" w:rsidP="00661C97">
      <w:pPr>
        <w:spacing w:line="276" w:lineRule="auto"/>
        <w:rPr>
          <w:color w:val="000000" w:themeColor="text1"/>
          <w:sz w:val="22"/>
          <w:szCs w:val="22"/>
        </w:rPr>
      </w:pPr>
      <w:r w:rsidRPr="00413315">
        <w:rPr>
          <w:b/>
          <w:color w:val="000000" w:themeColor="text1"/>
          <w:sz w:val="22"/>
          <w:szCs w:val="22"/>
        </w:rPr>
        <w:t xml:space="preserve">Adres poczty elektronicznej: </w:t>
      </w:r>
      <w:hyperlink r:id="rId15" w:history="1">
        <w:r w:rsidRPr="00413315">
          <w:rPr>
            <w:rStyle w:val="Hipercze"/>
            <w:color w:val="000000" w:themeColor="text1"/>
            <w:sz w:val="22"/>
            <w:szCs w:val="22"/>
          </w:rPr>
          <w:t>jw4809.zp@ron.mil.pl</w:t>
        </w:r>
      </w:hyperlink>
      <w:r w:rsidRPr="00413315">
        <w:rPr>
          <w:color w:val="000000" w:themeColor="text1"/>
          <w:sz w:val="22"/>
          <w:szCs w:val="22"/>
        </w:rPr>
        <w:t xml:space="preserve"> </w:t>
      </w:r>
    </w:p>
    <w:p w14:paraId="05A6F1CC"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Godziny urzędowania:</w:t>
      </w:r>
    </w:p>
    <w:p w14:paraId="7096BFC7"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od poniedziałku do czwartku w godzinach 7:00 – 15:30, w piątek 7:00 – 13:00</w:t>
      </w:r>
    </w:p>
    <w:p w14:paraId="624816A0" w14:textId="77777777" w:rsidR="00661C97" w:rsidRPr="00413315" w:rsidRDefault="00661C97" w:rsidP="00661C97">
      <w:pPr>
        <w:spacing w:line="276" w:lineRule="auto"/>
        <w:rPr>
          <w:b/>
          <w:color w:val="000000" w:themeColor="text1"/>
          <w:sz w:val="22"/>
          <w:szCs w:val="22"/>
        </w:rPr>
      </w:pPr>
      <w:r w:rsidRPr="00413315">
        <w:rPr>
          <w:b/>
          <w:color w:val="000000" w:themeColor="text1"/>
          <w:sz w:val="22"/>
          <w:szCs w:val="22"/>
        </w:rPr>
        <w:t>Dni robocze:</w:t>
      </w:r>
    </w:p>
    <w:p w14:paraId="0298D02B" w14:textId="77777777" w:rsidR="00661C97" w:rsidRPr="00413315" w:rsidRDefault="00661C97" w:rsidP="00661C97">
      <w:pPr>
        <w:spacing w:line="276" w:lineRule="auto"/>
        <w:rPr>
          <w:color w:val="000000" w:themeColor="text1"/>
          <w:sz w:val="22"/>
          <w:szCs w:val="22"/>
        </w:rPr>
      </w:pPr>
      <w:r w:rsidRPr="00413315">
        <w:rPr>
          <w:color w:val="000000" w:themeColor="text1"/>
          <w:sz w:val="22"/>
          <w:szCs w:val="22"/>
        </w:rPr>
        <w:t>Za dni robocze uważa się od poniedziałku do piątku z wyjątkiem: sobót, świąt i dni ustawowo wolnych od pracy.</w:t>
      </w:r>
    </w:p>
    <w:p w14:paraId="3B76C582" w14:textId="77777777" w:rsidR="00905941" w:rsidRPr="00413315" w:rsidRDefault="00905941" w:rsidP="004B6D48">
      <w:pPr>
        <w:spacing w:line="276" w:lineRule="auto"/>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4D01B3" w:rsidRPr="00413315" w14:paraId="025061CC" w14:textId="77777777" w:rsidTr="00656CD3">
        <w:trPr>
          <w:trHeight w:val="974"/>
        </w:trPr>
        <w:tc>
          <w:tcPr>
            <w:tcW w:w="8549" w:type="dxa"/>
            <w:vAlign w:val="center"/>
          </w:tcPr>
          <w:p w14:paraId="5683D56F" w14:textId="77777777" w:rsidR="004D01B3" w:rsidRPr="00413315" w:rsidRDefault="004D01B3" w:rsidP="004B6D48">
            <w:pPr>
              <w:spacing w:line="276" w:lineRule="auto"/>
              <w:jc w:val="center"/>
              <w:rPr>
                <w:b/>
                <w:color w:val="000000" w:themeColor="text1"/>
                <w:sz w:val="22"/>
                <w:szCs w:val="22"/>
              </w:rPr>
            </w:pPr>
            <w:r w:rsidRPr="00413315">
              <w:rPr>
                <w:b/>
                <w:color w:val="000000" w:themeColor="text1"/>
                <w:sz w:val="22"/>
                <w:szCs w:val="22"/>
              </w:rPr>
              <w:t>ROZDZIAŁ II</w:t>
            </w:r>
          </w:p>
          <w:p w14:paraId="1A9FDF90" w14:textId="77777777" w:rsidR="004D01B3" w:rsidRPr="00413315" w:rsidRDefault="004D01B3" w:rsidP="004B6D48">
            <w:pPr>
              <w:spacing w:line="276" w:lineRule="auto"/>
              <w:jc w:val="center"/>
              <w:rPr>
                <w:i/>
                <w:color w:val="000000" w:themeColor="text1"/>
                <w:sz w:val="22"/>
                <w:szCs w:val="22"/>
              </w:rPr>
            </w:pPr>
            <w:r w:rsidRPr="00413315">
              <w:rPr>
                <w:b/>
                <w:color w:val="000000" w:themeColor="text1"/>
                <w:sz w:val="22"/>
                <w:szCs w:val="22"/>
              </w:rPr>
              <w:t>TRYB UDZIELENIA ZAMÓWIENIA</w:t>
            </w:r>
          </w:p>
        </w:tc>
      </w:tr>
    </w:tbl>
    <w:p w14:paraId="60C4715A" w14:textId="77777777" w:rsidR="004D01B3" w:rsidRPr="00413315" w:rsidRDefault="004D01B3" w:rsidP="004B6D48">
      <w:pPr>
        <w:pStyle w:val="Akapitzlist"/>
        <w:numPr>
          <w:ilvl w:val="0"/>
          <w:numId w:val="1"/>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Postępowanie prowa</w:t>
      </w:r>
      <w:r w:rsidR="007A6793" w:rsidRPr="00413315">
        <w:rPr>
          <w:color w:val="000000" w:themeColor="text1"/>
          <w:sz w:val="22"/>
          <w:szCs w:val="22"/>
        </w:rPr>
        <w:t>dzone jest w trybie podstawowym</w:t>
      </w:r>
      <w:r w:rsidRPr="00413315">
        <w:rPr>
          <w:color w:val="000000" w:themeColor="text1"/>
          <w:sz w:val="22"/>
          <w:szCs w:val="22"/>
        </w:rPr>
        <w:t>, o którym mowa w art. 275 pkt 1 ustawy z dnia 11 września 2019 r. – Prawo zamówień publicznych (Dz. U</w:t>
      </w:r>
      <w:r w:rsidR="003402B9" w:rsidRPr="00413315">
        <w:rPr>
          <w:color w:val="000000" w:themeColor="text1"/>
          <w:sz w:val="22"/>
          <w:szCs w:val="22"/>
        </w:rPr>
        <w:t>.</w:t>
      </w:r>
      <w:r w:rsidRPr="00413315">
        <w:rPr>
          <w:color w:val="000000" w:themeColor="text1"/>
          <w:sz w:val="22"/>
          <w:szCs w:val="22"/>
        </w:rPr>
        <w:t xml:space="preserve"> </w:t>
      </w:r>
      <w:r w:rsidR="00A5293D" w:rsidRPr="00413315">
        <w:rPr>
          <w:color w:val="000000" w:themeColor="text1"/>
          <w:sz w:val="22"/>
          <w:szCs w:val="22"/>
        </w:rPr>
        <w:t>z 202</w:t>
      </w:r>
      <w:r w:rsidR="00661C97" w:rsidRPr="00413315">
        <w:rPr>
          <w:color w:val="000000" w:themeColor="text1"/>
          <w:sz w:val="22"/>
          <w:szCs w:val="22"/>
        </w:rPr>
        <w:t>4</w:t>
      </w:r>
      <w:r w:rsidR="00BA2EA5" w:rsidRPr="00413315">
        <w:rPr>
          <w:color w:val="000000" w:themeColor="text1"/>
          <w:sz w:val="22"/>
          <w:szCs w:val="22"/>
        </w:rPr>
        <w:t xml:space="preserve"> </w:t>
      </w:r>
      <w:r w:rsidR="000E3745" w:rsidRPr="00413315">
        <w:rPr>
          <w:color w:val="000000" w:themeColor="text1"/>
          <w:sz w:val="22"/>
          <w:szCs w:val="22"/>
        </w:rPr>
        <w:t>r.</w:t>
      </w:r>
      <w:r w:rsidR="00A5293D" w:rsidRPr="00413315">
        <w:rPr>
          <w:color w:val="000000" w:themeColor="text1"/>
          <w:sz w:val="22"/>
          <w:szCs w:val="22"/>
        </w:rPr>
        <w:t xml:space="preserve"> </w:t>
      </w:r>
      <w:r w:rsidRPr="00413315">
        <w:rPr>
          <w:color w:val="000000" w:themeColor="text1"/>
          <w:sz w:val="22"/>
          <w:szCs w:val="22"/>
        </w:rPr>
        <w:t xml:space="preserve">poz. </w:t>
      </w:r>
      <w:r w:rsidR="00A5293D" w:rsidRPr="00413315">
        <w:rPr>
          <w:color w:val="000000" w:themeColor="text1"/>
          <w:sz w:val="22"/>
          <w:szCs w:val="22"/>
        </w:rPr>
        <w:t>1</w:t>
      </w:r>
      <w:r w:rsidR="00661C97" w:rsidRPr="00413315">
        <w:rPr>
          <w:color w:val="000000" w:themeColor="text1"/>
          <w:sz w:val="22"/>
          <w:szCs w:val="22"/>
        </w:rPr>
        <w:t>320</w:t>
      </w:r>
      <w:r w:rsidRPr="00413315">
        <w:rPr>
          <w:color w:val="000000" w:themeColor="text1"/>
          <w:sz w:val="22"/>
          <w:szCs w:val="22"/>
        </w:rPr>
        <w:t xml:space="preserve">) – </w:t>
      </w:r>
      <w:r w:rsidR="003402B9" w:rsidRPr="00413315">
        <w:rPr>
          <w:color w:val="000000" w:themeColor="text1"/>
          <w:sz w:val="22"/>
          <w:szCs w:val="22"/>
        </w:rPr>
        <w:t xml:space="preserve">zwanej </w:t>
      </w:r>
      <w:r w:rsidRPr="00413315">
        <w:rPr>
          <w:color w:val="000000" w:themeColor="text1"/>
          <w:sz w:val="22"/>
          <w:szCs w:val="22"/>
        </w:rPr>
        <w:t xml:space="preserve">dalej </w:t>
      </w:r>
      <w:r w:rsidR="003402B9" w:rsidRPr="00413315">
        <w:rPr>
          <w:color w:val="000000" w:themeColor="text1"/>
          <w:sz w:val="22"/>
          <w:szCs w:val="22"/>
        </w:rPr>
        <w:t>„</w:t>
      </w:r>
      <w:r w:rsidRPr="00413315">
        <w:rPr>
          <w:color w:val="000000" w:themeColor="text1"/>
          <w:sz w:val="22"/>
          <w:szCs w:val="22"/>
        </w:rPr>
        <w:t>ustawa Pzp</w:t>
      </w:r>
      <w:r w:rsidR="003402B9" w:rsidRPr="00413315">
        <w:rPr>
          <w:color w:val="000000" w:themeColor="text1"/>
          <w:sz w:val="22"/>
          <w:szCs w:val="22"/>
        </w:rPr>
        <w:t>”</w:t>
      </w:r>
      <w:r w:rsidRPr="00413315">
        <w:rPr>
          <w:color w:val="000000" w:themeColor="text1"/>
          <w:sz w:val="22"/>
          <w:szCs w:val="22"/>
        </w:rPr>
        <w:t xml:space="preserve">. </w:t>
      </w:r>
    </w:p>
    <w:p w14:paraId="6B3D63E9" w14:textId="77777777" w:rsidR="0055663F" w:rsidRPr="00413315" w:rsidRDefault="0055663F"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postępowaniu mają zastosowanie przepisy ustawy z dnia 13 kwietnia 2022 roku </w:t>
      </w:r>
      <w:r w:rsidR="004216B3" w:rsidRPr="00413315">
        <w:rPr>
          <w:color w:val="000000" w:themeColor="text1"/>
          <w:sz w:val="22"/>
          <w:szCs w:val="22"/>
        </w:rPr>
        <w:br/>
      </w:r>
      <w:r w:rsidRPr="00413315">
        <w:rPr>
          <w:color w:val="000000" w:themeColor="text1"/>
          <w:sz w:val="22"/>
          <w:szCs w:val="22"/>
        </w:rPr>
        <w:t>o szczególnych rozwiązaniach w zakresie przeciwdziałania wspieraniu agresji na Ukrainę oraz służących ochronie bezpieczeństwa narodowego (Dz. U.</w:t>
      </w:r>
      <w:r w:rsidR="00661C97" w:rsidRPr="00413315">
        <w:rPr>
          <w:color w:val="000000" w:themeColor="text1"/>
          <w:sz w:val="22"/>
          <w:szCs w:val="22"/>
        </w:rPr>
        <w:t xml:space="preserve"> 2024 poz. 507</w:t>
      </w:r>
      <w:r w:rsidRPr="00413315">
        <w:rPr>
          <w:color w:val="000000" w:themeColor="text1"/>
          <w:sz w:val="22"/>
          <w:szCs w:val="22"/>
        </w:rPr>
        <w:t xml:space="preserve">),  </w:t>
      </w:r>
    </w:p>
    <w:p w14:paraId="2D2EC6CD" w14:textId="77777777" w:rsidR="000E3E48" w:rsidRPr="00413315" w:rsidRDefault="000E3E48" w:rsidP="004B6D48">
      <w:pPr>
        <w:pStyle w:val="Tekstblokowy"/>
        <w:numPr>
          <w:ilvl w:val="0"/>
          <w:numId w:val="1"/>
        </w:numPr>
        <w:tabs>
          <w:tab w:val="left" w:pos="142"/>
        </w:tabs>
        <w:spacing w:before="120" w:after="120" w:line="276" w:lineRule="auto"/>
        <w:ind w:right="23"/>
        <w:rPr>
          <w:color w:val="000000" w:themeColor="text1"/>
          <w:sz w:val="22"/>
          <w:szCs w:val="22"/>
        </w:rPr>
      </w:pPr>
      <w:r w:rsidRPr="00413315">
        <w:rPr>
          <w:color w:val="000000" w:themeColor="text1"/>
          <w:sz w:val="22"/>
          <w:szCs w:val="22"/>
        </w:rPr>
        <w:t xml:space="preserve">W zakresie nieuregulowanym niniejszą SWZ, zastosowanie mają przepisy ustawy Pzp, aktów wykonawczych do ustawy Pzp oraz ustawy z dnia 23 kwietnia 1964 r. – Kodeks cywilny (Dz. U. </w:t>
      </w:r>
      <w:r w:rsidR="007E7F74" w:rsidRPr="00413315">
        <w:rPr>
          <w:color w:val="000000" w:themeColor="text1"/>
          <w:sz w:val="22"/>
          <w:szCs w:val="22"/>
        </w:rPr>
        <w:t xml:space="preserve">z </w:t>
      </w:r>
      <w:r w:rsidRPr="00413315">
        <w:rPr>
          <w:color w:val="000000" w:themeColor="text1"/>
          <w:sz w:val="22"/>
          <w:szCs w:val="22"/>
        </w:rPr>
        <w:t>202</w:t>
      </w:r>
      <w:r w:rsidR="00661C97" w:rsidRPr="00413315">
        <w:rPr>
          <w:color w:val="000000" w:themeColor="text1"/>
          <w:sz w:val="22"/>
          <w:szCs w:val="22"/>
        </w:rPr>
        <w:t>4 poz. 1061</w:t>
      </w:r>
      <w:r w:rsidRPr="00413315">
        <w:rPr>
          <w:color w:val="000000" w:themeColor="text1"/>
          <w:sz w:val="22"/>
          <w:szCs w:val="22"/>
        </w:rPr>
        <w:t xml:space="preserve">). </w:t>
      </w:r>
    </w:p>
    <w:p w14:paraId="768D6256" w14:textId="77777777" w:rsidR="00CF7EE4" w:rsidRPr="00413315" w:rsidRDefault="007A6793"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nie przewiduje wyboru najkorzystniejszej oferty z możliwością przeprowadzenia negocjacji. </w:t>
      </w:r>
    </w:p>
    <w:p w14:paraId="29028277" w14:textId="43F43E72" w:rsidR="007E0655" w:rsidRPr="00413315" w:rsidRDefault="005E13CE" w:rsidP="004B6D48">
      <w:pPr>
        <w:pStyle w:val="Akapitzlist"/>
        <w:numPr>
          <w:ilvl w:val="0"/>
          <w:numId w:val="1"/>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Postępowanie oznaczone jest numerem sprawy: </w:t>
      </w:r>
      <w:r w:rsidR="00F74B14" w:rsidRPr="00413315">
        <w:rPr>
          <w:b/>
          <w:color w:val="000000" w:themeColor="text1"/>
          <w:sz w:val="22"/>
          <w:szCs w:val="22"/>
        </w:rPr>
        <w:t>ZP</w:t>
      </w:r>
      <w:r w:rsidR="003061F5" w:rsidRPr="00413315">
        <w:rPr>
          <w:b/>
          <w:color w:val="000000" w:themeColor="text1"/>
          <w:sz w:val="22"/>
          <w:szCs w:val="22"/>
        </w:rPr>
        <w:t>/</w:t>
      </w:r>
      <w:r w:rsidR="00661C97" w:rsidRPr="00413315">
        <w:rPr>
          <w:b/>
          <w:color w:val="000000" w:themeColor="text1"/>
          <w:sz w:val="22"/>
          <w:szCs w:val="22"/>
        </w:rPr>
        <w:t>1</w:t>
      </w:r>
      <w:r w:rsidR="00B94781">
        <w:rPr>
          <w:b/>
          <w:color w:val="000000" w:themeColor="text1"/>
          <w:sz w:val="22"/>
          <w:szCs w:val="22"/>
        </w:rPr>
        <w:t>1</w:t>
      </w:r>
      <w:r w:rsidR="003061F5" w:rsidRPr="00413315">
        <w:rPr>
          <w:b/>
          <w:color w:val="000000" w:themeColor="text1"/>
          <w:sz w:val="22"/>
          <w:szCs w:val="22"/>
        </w:rPr>
        <w:t>/</w:t>
      </w:r>
      <w:r w:rsidRPr="00413315">
        <w:rPr>
          <w:b/>
          <w:color w:val="000000" w:themeColor="text1"/>
          <w:sz w:val="22"/>
          <w:szCs w:val="22"/>
        </w:rPr>
        <w:t>202</w:t>
      </w:r>
      <w:r w:rsidR="00A50AE4">
        <w:rPr>
          <w:b/>
          <w:color w:val="000000" w:themeColor="text1"/>
          <w:sz w:val="22"/>
          <w:szCs w:val="22"/>
        </w:rPr>
        <w:t>5</w:t>
      </w:r>
    </w:p>
    <w:p w14:paraId="6053E792" w14:textId="77777777" w:rsidR="00CF7EE4" w:rsidRPr="00413315" w:rsidRDefault="00CF7EE4" w:rsidP="004B6D48">
      <w:pPr>
        <w:pStyle w:val="Tekstblokowy"/>
        <w:numPr>
          <w:ilvl w:val="0"/>
          <w:numId w:val="1"/>
        </w:numPr>
        <w:tabs>
          <w:tab w:val="left" w:pos="142"/>
        </w:tabs>
        <w:spacing w:before="120" w:line="276" w:lineRule="auto"/>
        <w:ind w:right="23"/>
        <w:rPr>
          <w:b/>
          <w:color w:val="000000" w:themeColor="text1"/>
          <w:sz w:val="22"/>
          <w:szCs w:val="22"/>
        </w:rPr>
      </w:pPr>
      <w:r w:rsidRPr="00413315">
        <w:rPr>
          <w:color w:val="000000" w:themeColor="text1"/>
          <w:sz w:val="22"/>
          <w:szCs w:val="22"/>
        </w:rPr>
        <w:t>Wykonawcy we wszelkich kontaktach z Zamawiającym powinni powoływać się na ten znak.</w:t>
      </w:r>
    </w:p>
    <w:p w14:paraId="0DE7ABCD" w14:textId="77777777" w:rsidR="005D4ACB" w:rsidRPr="00413315" w:rsidRDefault="005D4ACB" w:rsidP="004B6D48">
      <w:pPr>
        <w:spacing w:line="276" w:lineRule="auto"/>
        <w:jc w:val="both"/>
        <w:rPr>
          <w:color w:val="000000" w:themeColor="text1"/>
          <w:sz w:val="22"/>
          <w:szCs w:val="22"/>
        </w:rPr>
      </w:pPr>
    </w:p>
    <w:p w14:paraId="0BB69032" w14:textId="77777777" w:rsidR="00AA758E" w:rsidRPr="00413315" w:rsidRDefault="00AA758E" w:rsidP="004B6D48">
      <w:pPr>
        <w:spacing w:line="276" w:lineRule="auto"/>
        <w:jc w:val="both"/>
        <w:rPr>
          <w:color w:val="000000" w:themeColor="text1"/>
          <w:sz w:val="22"/>
          <w:szCs w:val="22"/>
        </w:rPr>
      </w:pPr>
    </w:p>
    <w:p w14:paraId="75C694E5" w14:textId="77777777" w:rsidR="00AA758E" w:rsidRPr="00413315" w:rsidRDefault="00AA758E"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B17AF0" w:rsidRPr="00413315" w14:paraId="122147CA" w14:textId="77777777" w:rsidTr="008F75FA">
        <w:trPr>
          <w:trHeight w:val="974"/>
        </w:trPr>
        <w:tc>
          <w:tcPr>
            <w:tcW w:w="8549" w:type="dxa"/>
            <w:vAlign w:val="center"/>
          </w:tcPr>
          <w:bookmarkEnd w:id="0"/>
          <w:p w14:paraId="5E4B0103" w14:textId="77777777" w:rsidR="00B17AF0" w:rsidRPr="00413315" w:rsidRDefault="00B17AF0" w:rsidP="004B6D48">
            <w:pPr>
              <w:spacing w:line="276" w:lineRule="auto"/>
              <w:jc w:val="center"/>
              <w:rPr>
                <w:b/>
                <w:color w:val="000000" w:themeColor="text1"/>
                <w:sz w:val="22"/>
                <w:szCs w:val="22"/>
              </w:rPr>
            </w:pPr>
            <w:r w:rsidRPr="00413315">
              <w:rPr>
                <w:b/>
                <w:color w:val="000000" w:themeColor="text1"/>
                <w:sz w:val="22"/>
                <w:szCs w:val="22"/>
              </w:rPr>
              <w:lastRenderedPageBreak/>
              <w:t>ROZDZIAŁ III</w:t>
            </w:r>
          </w:p>
          <w:p w14:paraId="7E72B89C" w14:textId="77777777" w:rsidR="00B17AF0" w:rsidRPr="00413315" w:rsidRDefault="00B17AF0" w:rsidP="004B6D48">
            <w:pPr>
              <w:spacing w:line="276" w:lineRule="auto"/>
              <w:jc w:val="center"/>
              <w:rPr>
                <w:i/>
                <w:color w:val="000000" w:themeColor="text1"/>
                <w:sz w:val="22"/>
                <w:szCs w:val="22"/>
              </w:rPr>
            </w:pPr>
            <w:r w:rsidRPr="00413315">
              <w:rPr>
                <w:b/>
                <w:color w:val="000000" w:themeColor="text1"/>
                <w:sz w:val="22"/>
                <w:szCs w:val="22"/>
              </w:rPr>
              <w:t>OPIS PRZEDMIOTU ZAMÓWIENIA</w:t>
            </w:r>
          </w:p>
        </w:tc>
      </w:tr>
    </w:tbl>
    <w:p w14:paraId="21CBC177" w14:textId="18C37D3A" w:rsidR="005D4ACB" w:rsidRPr="00413315" w:rsidRDefault="00B17AF0" w:rsidP="0053286A">
      <w:pPr>
        <w:pStyle w:val="Akapitzlist"/>
        <w:numPr>
          <w:ilvl w:val="0"/>
          <w:numId w:val="28"/>
        </w:numPr>
        <w:tabs>
          <w:tab w:val="left" w:pos="426"/>
        </w:tabs>
        <w:spacing w:before="240" w:line="276" w:lineRule="auto"/>
        <w:ind w:right="-13"/>
        <w:jc w:val="both"/>
        <w:rPr>
          <w:color w:val="000000" w:themeColor="text1"/>
          <w:sz w:val="22"/>
          <w:szCs w:val="22"/>
        </w:rPr>
      </w:pPr>
      <w:r w:rsidRPr="00413315">
        <w:rPr>
          <w:color w:val="000000" w:themeColor="text1"/>
          <w:sz w:val="22"/>
          <w:szCs w:val="22"/>
        </w:rPr>
        <w:t xml:space="preserve">Przedmiotem zamówienia jest </w:t>
      </w:r>
      <w:bookmarkStart w:id="4" w:name="_Hlk124932108"/>
      <w:r w:rsidR="00782FB2" w:rsidRPr="00413315">
        <w:rPr>
          <w:b/>
          <w:color w:val="000000" w:themeColor="text1"/>
          <w:sz w:val="22"/>
          <w:szCs w:val="22"/>
        </w:rPr>
        <w:t>wykonanie</w:t>
      </w:r>
      <w:bookmarkEnd w:id="4"/>
      <w:r w:rsidR="00B94781">
        <w:rPr>
          <w:b/>
          <w:color w:val="000000" w:themeColor="text1"/>
          <w:sz w:val="22"/>
          <w:szCs w:val="22"/>
        </w:rPr>
        <w:t xml:space="preserve"> </w:t>
      </w:r>
      <w:r w:rsidR="00B94781" w:rsidRPr="00B94781">
        <w:rPr>
          <w:b/>
          <w:color w:val="000000" w:themeColor="text1"/>
          <w:sz w:val="22"/>
          <w:szCs w:val="22"/>
        </w:rPr>
        <w:t>tarcz strzeleckich dla jednostek wojskowych będących na zaopatrzeniu 26. Wojskowego Oddziału Gospodarczego</w:t>
      </w:r>
    </w:p>
    <w:p w14:paraId="368FE3CA" w14:textId="02DCB139" w:rsidR="00FB2CF1" w:rsidRPr="0004550E" w:rsidRDefault="00B17AF0" w:rsidP="00B94781">
      <w:pPr>
        <w:pStyle w:val="Akapitzlist"/>
        <w:numPr>
          <w:ilvl w:val="0"/>
          <w:numId w:val="28"/>
        </w:numPr>
        <w:tabs>
          <w:tab w:val="left" w:pos="426"/>
        </w:tabs>
        <w:spacing w:before="240" w:line="276" w:lineRule="auto"/>
        <w:ind w:left="426" w:right="-13" w:hanging="426"/>
        <w:jc w:val="both"/>
        <w:rPr>
          <w:sz w:val="22"/>
          <w:szCs w:val="22"/>
        </w:rPr>
      </w:pPr>
      <w:r w:rsidRPr="0004550E">
        <w:rPr>
          <w:sz w:val="22"/>
          <w:szCs w:val="22"/>
        </w:rPr>
        <w:t>Zamawiający</w:t>
      </w:r>
      <w:r w:rsidR="00B94781" w:rsidRPr="0004550E">
        <w:rPr>
          <w:sz w:val="22"/>
          <w:szCs w:val="22"/>
        </w:rPr>
        <w:t xml:space="preserve"> nie</w:t>
      </w:r>
      <w:r w:rsidRPr="0004550E">
        <w:rPr>
          <w:sz w:val="22"/>
          <w:szCs w:val="22"/>
        </w:rPr>
        <w:t xml:space="preserve"> dopuszcza</w:t>
      </w:r>
      <w:r w:rsidR="00B94781" w:rsidRPr="0004550E">
        <w:rPr>
          <w:sz w:val="22"/>
          <w:szCs w:val="22"/>
        </w:rPr>
        <w:t xml:space="preserve"> możliwości</w:t>
      </w:r>
      <w:r w:rsidRPr="0004550E">
        <w:rPr>
          <w:sz w:val="22"/>
          <w:szCs w:val="22"/>
        </w:rPr>
        <w:t xml:space="preserve"> składani</w:t>
      </w:r>
      <w:r w:rsidR="00B94781" w:rsidRPr="0004550E">
        <w:rPr>
          <w:sz w:val="22"/>
          <w:szCs w:val="22"/>
        </w:rPr>
        <w:t xml:space="preserve">a </w:t>
      </w:r>
      <w:r w:rsidRPr="0004550E">
        <w:rPr>
          <w:sz w:val="22"/>
          <w:szCs w:val="22"/>
        </w:rPr>
        <w:t xml:space="preserve">ofert </w:t>
      </w:r>
      <w:r w:rsidR="00B94781" w:rsidRPr="0004550E">
        <w:rPr>
          <w:sz w:val="22"/>
          <w:szCs w:val="22"/>
        </w:rPr>
        <w:t>częściowych</w:t>
      </w:r>
      <w:r w:rsidR="00032B06" w:rsidRPr="0004550E">
        <w:rPr>
          <w:sz w:val="22"/>
          <w:szCs w:val="22"/>
        </w:rPr>
        <w:t>.</w:t>
      </w:r>
    </w:p>
    <w:p w14:paraId="678797C5" w14:textId="7DC44AA1" w:rsidR="00864E06" w:rsidRPr="0004550E" w:rsidRDefault="00864E06" w:rsidP="00864E06">
      <w:pPr>
        <w:pStyle w:val="Akapitzlist"/>
        <w:tabs>
          <w:tab w:val="left" w:pos="426"/>
        </w:tabs>
        <w:spacing w:before="240" w:line="276" w:lineRule="auto"/>
        <w:ind w:left="426" w:right="-13"/>
        <w:jc w:val="both"/>
        <w:rPr>
          <w:sz w:val="22"/>
          <w:szCs w:val="22"/>
        </w:rPr>
      </w:pPr>
      <w:r w:rsidRPr="0004550E">
        <w:rPr>
          <w:sz w:val="22"/>
          <w:szCs w:val="22"/>
        </w:rPr>
        <w:t>Zamawiający nie dokonuje podziału na  części z uwagi na fakt , i</w:t>
      </w:r>
      <w:r w:rsidR="00303BB7" w:rsidRPr="0004550E">
        <w:rPr>
          <w:sz w:val="22"/>
          <w:szCs w:val="22"/>
        </w:rPr>
        <w:t xml:space="preserve">ż we wszystkich zadaniach występuje ten sam </w:t>
      </w:r>
      <w:r w:rsidR="00AF23AD" w:rsidRPr="0004550E">
        <w:rPr>
          <w:sz w:val="22"/>
          <w:szCs w:val="22"/>
        </w:rPr>
        <w:t>asortyment z Albumu Tarcz</w:t>
      </w:r>
      <w:r w:rsidRPr="0004550E">
        <w:rPr>
          <w:sz w:val="22"/>
          <w:szCs w:val="22"/>
        </w:rPr>
        <w:t>, któr</w:t>
      </w:r>
      <w:r w:rsidR="00D259FE" w:rsidRPr="0004550E">
        <w:rPr>
          <w:sz w:val="22"/>
          <w:szCs w:val="22"/>
        </w:rPr>
        <w:t>y</w:t>
      </w:r>
      <w:r w:rsidRPr="0004550E">
        <w:rPr>
          <w:sz w:val="22"/>
          <w:szCs w:val="22"/>
        </w:rPr>
        <w:t xml:space="preserve"> nie można dzielić. </w:t>
      </w:r>
      <w:r w:rsidR="00AF23AD" w:rsidRPr="0004550E">
        <w:rPr>
          <w:sz w:val="22"/>
          <w:szCs w:val="22"/>
        </w:rPr>
        <w:t>Podział na częśći może</w:t>
      </w:r>
      <w:r w:rsidRPr="0004550E">
        <w:rPr>
          <w:sz w:val="22"/>
          <w:szCs w:val="22"/>
        </w:rPr>
        <w:t xml:space="preserve"> utrudnić lub uniemożliwić koordynację prac przez kilka podmiotów, czego konsekwencją będzie </w:t>
      </w:r>
      <w:r w:rsidR="00303BB7" w:rsidRPr="0004550E">
        <w:rPr>
          <w:sz w:val="22"/>
          <w:szCs w:val="22"/>
        </w:rPr>
        <w:t>nie</w:t>
      </w:r>
      <w:r w:rsidRPr="0004550E">
        <w:rPr>
          <w:sz w:val="22"/>
          <w:szCs w:val="22"/>
        </w:rPr>
        <w:t xml:space="preserve"> właściw</w:t>
      </w:r>
      <w:r w:rsidR="00303BB7" w:rsidRPr="0004550E">
        <w:rPr>
          <w:sz w:val="22"/>
          <w:szCs w:val="22"/>
        </w:rPr>
        <w:t>e</w:t>
      </w:r>
      <w:r w:rsidRPr="0004550E">
        <w:rPr>
          <w:sz w:val="22"/>
          <w:szCs w:val="22"/>
        </w:rPr>
        <w:t xml:space="preserve"> wykonania zamówienia. Zamawiający działając racjonalnie poprzez uzyskanie najlepszych efektów z poniesionych nakładów, nie może dopuścić do maksymalnego możliwego rozdrabniania zamówienia z uwagi na fakt że nadmierne rozdrobnienie przedmiotowego zamówienia na części może pociągnąć za sobą negatywne skutki dla Zamawiającego. Ponadto wartością stanowiąca  podstawę wyboru trybu jest łączna wartość innych podobnych zamówień w planie zamówień publicznych. Zamawiających dokonał więc już podziału wyodrębniając podobne zamówienia dla różnych lokalizacji. Dokonywanie dalszego podziału wiązałoby się z nadmiernym rozdrobnieniem zamówienia. W związku z powyższym Zamawiający nie przewiduje możliwości udzielenia zamówienia z podziałem na części.</w:t>
      </w:r>
    </w:p>
    <w:p w14:paraId="3E73F5A7" w14:textId="77777777" w:rsidR="00B94781" w:rsidRPr="0004550E" w:rsidRDefault="00B17AF0" w:rsidP="00B94781">
      <w:pPr>
        <w:pStyle w:val="Akapitzlist"/>
        <w:numPr>
          <w:ilvl w:val="0"/>
          <w:numId w:val="28"/>
        </w:numPr>
        <w:tabs>
          <w:tab w:val="left" w:pos="426"/>
        </w:tabs>
        <w:spacing w:line="276" w:lineRule="auto"/>
        <w:ind w:left="0" w:firstLine="0"/>
        <w:contextualSpacing w:val="0"/>
        <w:jc w:val="both"/>
        <w:rPr>
          <w:sz w:val="22"/>
          <w:szCs w:val="22"/>
        </w:rPr>
      </w:pPr>
      <w:r w:rsidRPr="0004550E">
        <w:rPr>
          <w:sz w:val="22"/>
          <w:szCs w:val="22"/>
        </w:rPr>
        <w:t xml:space="preserve">Kody i nazwy opisujące przedmiot zamówienia (CPV):  </w:t>
      </w:r>
    </w:p>
    <w:p w14:paraId="4C51D841" w14:textId="4FA9AD35" w:rsidR="00A0719E" w:rsidRPr="0004550E" w:rsidRDefault="00B94781" w:rsidP="00B94781">
      <w:pPr>
        <w:pStyle w:val="Akapitzlist"/>
        <w:tabs>
          <w:tab w:val="left" w:pos="426"/>
        </w:tabs>
        <w:spacing w:line="276" w:lineRule="auto"/>
        <w:ind w:left="0"/>
        <w:contextualSpacing w:val="0"/>
        <w:jc w:val="both"/>
        <w:rPr>
          <w:sz w:val="22"/>
          <w:szCs w:val="22"/>
        </w:rPr>
      </w:pPr>
      <w:r w:rsidRPr="0004550E">
        <w:rPr>
          <w:sz w:val="22"/>
          <w:szCs w:val="22"/>
        </w:rPr>
        <w:t xml:space="preserve">        98300000-6 – różne usługi</w:t>
      </w:r>
      <w:r w:rsidR="00B32873" w:rsidRPr="0004550E">
        <w:rPr>
          <w:sz w:val="22"/>
          <w:szCs w:val="22"/>
        </w:rPr>
        <w:t>.</w:t>
      </w:r>
    </w:p>
    <w:p w14:paraId="7AE207E2" w14:textId="53AEB058" w:rsidR="00B17AF0" w:rsidRPr="00413315" w:rsidRDefault="00B17AF0" w:rsidP="0053286A">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Szczegółowy opis przedmiotu zamówienia został zawarty w  </w:t>
      </w:r>
      <w:r w:rsidRPr="00413315">
        <w:rPr>
          <w:b/>
          <w:color w:val="000000" w:themeColor="text1"/>
          <w:sz w:val="22"/>
          <w:szCs w:val="22"/>
        </w:rPr>
        <w:t>załącznik</w:t>
      </w:r>
      <w:r w:rsidR="00A45BE6" w:rsidRPr="00413315">
        <w:rPr>
          <w:b/>
          <w:color w:val="000000" w:themeColor="text1"/>
          <w:sz w:val="22"/>
          <w:szCs w:val="22"/>
        </w:rPr>
        <w:t>u</w:t>
      </w:r>
      <w:r w:rsidR="00FF7089" w:rsidRPr="00413315">
        <w:rPr>
          <w:b/>
          <w:color w:val="000000" w:themeColor="text1"/>
          <w:sz w:val="22"/>
          <w:szCs w:val="22"/>
        </w:rPr>
        <w:t xml:space="preserve"> nr</w:t>
      </w:r>
      <w:r w:rsidR="00F321AA" w:rsidRPr="00413315">
        <w:rPr>
          <w:b/>
          <w:color w:val="000000" w:themeColor="text1"/>
          <w:sz w:val="22"/>
          <w:szCs w:val="22"/>
        </w:rPr>
        <w:t xml:space="preserve"> </w:t>
      </w:r>
      <w:r w:rsidR="00B94781">
        <w:rPr>
          <w:b/>
          <w:color w:val="000000" w:themeColor="text1"/>
          <w:sz w:val="22"/>
          <w:szCs w:val="22"/>
        </w:rPr>
        <w:t>3</w:t>
      </w:r>
      <w:r w:rsidR="0042690F">
        <w:rPr>
          <w:b/>
          <w:color w:val="000000" w:themeColor="text1"/>
          <w:sz w:val="22"/>
          <w:szCs w:val="22"/>
        </w:rPr>
        <w:t xml:space="preserve"> </w:t>
      </w:r>
      <w:r w:rsidR="002A56A9" w:rsidRPr="00413315">
        <w:rPr>
          <w:b/>
          <w:color w:val="000000" w:themeColor="text1"/>
          <w:sz w:val="22"/>
          <w:szCs w:val="22"/>
        </w:rPr>
        <w:t>do SWZ</w:t>
      </w:r>
      <w:r w:rsidR="00B94781">
        <w:rPr>
          <w:b/>
          <w:color w:val="000000" w:themeColor="text1"/>
          <w:sz w:val="22"/>
          <w:szCs w:val="22"/>
        </w:rPr>
        <w:t xml:space="preserve"> – Album tarcz i figur bojowych</w:t>
      </w:r>
      <w:r w:rsidR="00E8256B" w:rsidRPr="00413315">
        <w:rPr>
          <w:b/>
          <w:color w:val="000000" w:themeColor="text1"/>
          <w:sz w:val="22"/>
          <w:szCs w:val="22"/>
        </w:rPr>
        <w:t xml:space="preserve">. </w:t>
      </w:r>
      <w:r w:rsidR="002A56A9" w:rsidRPr="00413315">
        <w:rPr>
          <w:color w:val="000000" w:themeColor="text1"/>
          <w:sz w:val="22"/>
          <w:szCs w:val="22"/>
        </w:rPr>
        <w:t>Opis ten należy odczytywać wraz ze zmianami treści SWZ, będącymi np. wynikiem udzielonych odpowiedzi na zapytania wykonawców.</w:t>
      </w:r>
    </w:p>
    <w:p w14:paraId="4C5553E0" w14:textId="5D574129" w:rsidR="00B17AF0" w:rsidRPr="00413315" w:rsidRDefault="00DA257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 xml:space="preserve">Szczegółowe warunki i zasady realizacji przedmiotu zamówienia określone zostały </w:t>
      </w:r>
      <w:r w:rsidRPr="00413315">
        <w:rPr>
          <w:color w:val="000000" w:themeColor="text1"/>
          <w:sz w:val="22"/>
          <w:szCs w:val="22"/>
        </w:rPr>
        <w:br/>
        <w:t>w Projektowanych postanowieniach umowy, stanowiący</w:t>
      </w:r>
      <w:r w:rsidR="00905941" w:rsidRPr="00413315">
        <w:rPr>
          <w:color w:val="000000" w:themeColor="text1"/>
          <w:sz w:val="22"/>
          <w:szCs w:val="22"/>
        </w:rPr>
        <w:t>ch</w:t>
      </w:r>
      <w:r w:rsidRPr="00413315">
        <w:rPr>
          <w:b/>
          <w:color w:val="000000" w:themeColor="text1"/>
          <w:sz w:val="22"/>
          <w:szCs w:val="22"/>
        </w:rPr>
        <w:t xml:space="preserve"> Załącznik nr </w:t>
      </w:r>
      <w:r w:rsidR="00DE18E4">
        <w:rPr>
          <w:b/>
          <w:color w:val="000000" w:themeColor="text1"/>
          <w:sz w:val="22"/>
          <w:szCs w:val="22"/>
        </w:rPr>
        <w:t>8</w:t>
      </w:r>
      <w:r w:rsidR="00B17AF0" w:rsidRPr="00413315">
        <w:rPr>
          <w:b/>
          <w:color w:val="000000" w:themeColor="text1"/>
          <w:sz w:val="22"/>
          <w:szCs w:val="22"/>
        </w:rPr>
        <w:t xml:space="preserve"> do SWZ</w:t>
      </w:r>
      <w:r w:rsidR="00B17AF0" w:rsidRPr="00413315">
        <w:rPr>
          <w:color w:val="000000" w:themeColor="text1"/>
          <w:sz w:val="22"/>
          <w:szCs w:val="22"/>
        </w:rPr>
        <w:t>.</w:t>
      </w:r>
    </w:p>
    <w:p w14:paraId="007F8C13" w14:textId="77777777" w:rsidR="00570BE5" w:rsidRPr="00413315" w:rsidRDefault="0070589A" w:rsidP="008055CF">
      <w:pPr>
        <w:pStyle w:val="Akapitzlist"/>
        <w:numPr>
          <w:ilvl w:val="0"/>
          <w:numId w:val="28"/>
        </w:numPr>
        <w:tabs>
          <w:tab w:val="left" w:pos="426"/>
        </w:tabs>
        <w:spacing w:line="276" w:lineRule="auto"/>
        <w:jc w:val="both"/>
        <w:rPr>
          <w:color w:val="000000" w:themeColor="text1"/>
          <w:sz w:val="22"/>
          <w:szCs w:val="22"/>
        </w:rPr>
      </w:pPr>
      <w:r w:rsidRPr="00413315">
        <w:rPr>
          <w:color w:val="000000" w:themeColor="text1"/>
          <w:sz w:val="22"/>
          <w:szCs w:val="22"/>
        </w:rPr>
        <w:t>Zamawiający</w:t>
      </w:r>
      <w:r w:rsidRPr="00413315">
        <w:rPr>
          <w:iCs/>
          <w:color w:val="000000" w:themeColor="text1"/>
          <w:sz w:val="22"/>
          <w:szCs w:val="22"/>
        </w:rPr>
        <w:t xml:space="preserve"> nie przewiduje zwoływania zebrania Wykonawców w celu wyjaśnień wątpliwości dotyczących SWZ, </w:t>
      </w:r>
      <w:r w:rsidRPr="00413315">
        <w:rPr>
          <w:color w:val="000000" w:themeColor="text1"/>
          <w:sz w:val="22"/>
          <w:szCs w:val="22"/>
        </w:rPr>
        <w:t>o którym mowa w art. 285 ust.1 ustawy Pzp.</w:t>
      </w:r>
    </w:p>
    <w:p w14:paraId="18544F21" w14:textId="77777777" w:rsidR="00714EEB" w:rsidRPr="00413315" w:rsidRDefault="00714EEB" w:rsidP="00635695">
      <w:pPr>
        <w:suppressAutoHyphens/>
        <w:autoSpaceDE w:val="0"/>
        <w:spacing w:after="120" w:line="276" w:lineRule="auto"/>
        <w:ind w:left="720"/>
        <w:jc w:val="both"/>
        <w:rPr>
          <w:rFonts w:eastAsia="Arial Unicode M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704E02A6" w14:textId="77777777" w:rsidTr="00656CD3">
        <w:trPr>
          <w:trHeight w:val="974"/>
        </w:trPr>
        <w:tc>
          <w:tcPr>
            <w:tcW w:w="8549" w:type="dxa"/>
            <w:vAlign w:val="center"/>
          </w:tcPr>
          <w:p w14:paraId="756C6559"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IV</w:t>
            </w:r>
          </w:p>
          <w:p w14:paraId="5A7908A8"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TERMIN </w:t>
            </w:r>
            <w:r w:rsidR="00565E6E" w:rsidRPr="00413315">
              <w:rPr>
                <w:b/>
                <w:color w:val="000000" w:themeColor="text1"/>
                <w:sz w:val="22"/>
                <w:szCs w:val="22"/>
              </w:rPr>
              <w:t xml:space="preserve">I MIEJSCE </w:t>
            </w:r>
            <w:r w:rsidRPr="00413315">
              <w:rPr>
                <w:b/>
                <w:color w:val="000000" w:themeColor="text1"/>
                <w:sz w:val="22"/>
                <w:szCs w:val="22"/>
              </w:rPr>
              <w:t>WYKONANIA ZAMÓWIENIA</w:t>
            </w:r>
          </w:p>
        </w:tc>
      </w:tr>
    </w:tbl>
    <w:p w14:paraId="7BC8908A" w14:textId="77777777" w:rsidR="001A725F" w:rsidRPr="00413315" w:rsidRDefault="001A725F" w:rsidP="004B6D48">
      <w:pPr>
        <w:spacing w:line="276" w:lineRule="auto"/>
        <w:ind w:left="284"/>
        <w:jc w:val="both"/>
        <w:rPr>
          <w:color w:val="000000" w:themeColor="text1"/>
          <w:sz w:val="22"/>
          <w:szCs w:val="22"/>
        </w:rPr>
      </w:pPr>
    </w:p>
    <w:p w14:paraId="585DF03F" w14:textId="77777777" w:rsidR="005C01BC" w:rsidRPr="00413315" w:rsidRDefault="001A725F" w:rsidP="00BD6B34">
      <w:pPr>
        <w:numPr>
          <w:ilvl w:val="0"/>
          <w:numId w:val="83"/>
        </w:numPr>
        <w:spacing w:line="276" w:lineRule="auto"/>
        <w:jc w:val="both"/>
        <w:rPr>
          <w:color w:val="000000" w:themeColor="text1"/>
          <w:sz w:val="22"/>
          <w:szCs w:val="22"/>
        </w:rPr>
      </w:pPr>
      <w:r w:rsidRPr="00413315">
        <w:rPr>
          <w:color w:val="000000" w:themeColor="text1"/>
          <w:sz w:val="22"/>
          <w:szCs w:val="22"/>
        </w:rPr>
        <w:t>Termin realizacji przedmiotu zamówienia</w:t>
      </w:r>
      <w:r w:rsidR="00E07B22" w:rsidRPr="00413315">
        <w:rPr>
          <w:color w:val="000000" w:themeColor="text1"/>
          <w:sz w:val="22"/>
          <w:szCs w:val="22"/>
        </w:rPr>
        <w:t xml:space="preserve"> podstawowego</w:t>
      </w:r>
      <w:r w:rsidRPr="00413315">
        <w:rPr>
          <w:color w:val="000000" w:themeColor="text1"/>
          <w:sz w:val="22"/>
          <w:szCs w:val="22"/>
        </w:rPr>
        <w:t xml:space="preserve">: </w:t>
      </w:r>
    </w:p>
    <w:p w14:paraId="26D6934E" w14:textId="3C9045E8" w:rsidR="005C01BC" w:rsidRPr="00413315" w:rsidRDefault="0064302F" w:rsidP="00BD6B34">
      <w:pPr>
        <w:pStyle w:val="Akapitzlist"/>
        <w:numPr>
          <w:ilvl w:val="1"/>
          <w:numId w:val="83"/>
        </w:numPr>
        <w:spacing w:line="276" w:lineRule="auto"/>
        <w:jc w:val="both"/>
        <w:rPr>
          <w:color w:val="000000" w:themeColor="text1"/>
          <w:sz w:val="22"/>
          <w:szCs w:val="22"/>
        </w:rPr>
      </w:pPr>
      <w:r>
        <w:rPr>
          <w:b/>
          <w:sz w:val="22"/>
          <w:szCs w:val="22"/>
        </w:rPr>
        <w:t>60 dni kalendarzowych od dnia zawarcia umowy</w:t>
      </w:r>
    </w:p>
    <w:p w14:paraId="05E075A5" w14:textId="4B98C55C" w:rsidR="0064302F" w:rsidRDefault="001A725F" w:rsidP="00BD6B34">
      <w:pPr>
        <w:numPr>
          <w:ilvl w:val="0"/>
          <w:numId w:val="83"/>
        </w:numPr>
        <w:spacing w:line="276" w:lineRule="auto"/>
        <w:jc w:val="both"/>
        <w:rPr>
          <w:color w:val="000000" w:themeColor="text1"/>
          <w:sz w:val="22"/>
          <w:szCs w:val="22"/>
        </w:rPr>
      </w:pPr>
      <w:r w:rsidRPr="00413315">
        <w:rPr>
          <w:color w:val="000000" w:themeColor="text1"/>
          <w:sz w:val="22"/>
          <w:szCs w:val="22"/>
        </w:rPr>
        <w:t xml:space="preserve">Miejsce </w:t>
      </w:r>
      <w:r w:rsidR="0064302F">
        <w:rPr>
          <w:color w:val="000000" w:themeColor="text1"/>
          <w:sz w:val="22"/>
          <w:szCs w:val="22"/>
        </w:rPr>
        <w:t>realizacji</w:t>
      </w:r>
      <w:r w:rsidRPr="00413315">
        <w:rPr>
          <w:color w:val="000000" w:themeColor="text1"/>
          <w:sz w:val="22"/>
          <w:szCs w:val="22"/>
        </w:rPr>
        <w:t xml:space="preserve"> zamówienia:</w:t>
      </w:r>
    </w:p>
    <w:p w14:paraId="3ED83AB5" w14:textId="28A9C67B" w:rsidR="0064302F" w:rsidRPr="0064302F" w:rsidRDefault="0064302F" w:rsidP="0064302F">
      <w:pPr>
        <w:spacing w:line="276" w:lineRule="auto"/>
        <w:ind w:left="360"/>
        <w:jc w:val="both"/>
        <w:rPr>
          <w:color w:val="000000" w:themeColor="text1"/>
          <w:sz w:val="22"/>
          <w:szCs w:val="22"/>
        </w:rPr>
      </w:pPr>
      <w:r>
        <w:rPr>
          <w:color w:val="000000" w:themeColor="text1"/>
          <w:sz w:val="22"/>
          <w:szCs w:val="22"/>
        </w:rPr>
        <w:t>Magazyn Sekcji Zabezpieczenia Szkolenia – 05-131 Zegrze</w:t>
      </w:r>
    </w:p>
    <w:p w14:paraId="1D329B5D" w14:textId="77777777" w:rsidR="0064302F" w:rsidRPr="0064302F" w:rsidRDefault="0064302F" w:rsidP="0064302F">
      <w:pPr>
        <w:spacing w:line="276" w:lineRule="auto"/>
        <w:ind w:left="36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1F72EC43" w14:textId="77777777" w:rsidTr="00656CD3">
        <w:trPr>
          <w:trHeight w:val="974"/>
        </w:trPr>
        <w:tc>
          <w:tcPr>
            <w:tcW w:w="8549" w:type="dxa"/>
            <w:vAlign w:val="center"/>
          </w:tcPr>
          <w:p w14:paraId="38AE2C96"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ROZDZIAŁ V</w:t>
            </w:r>
          </w:p>
          <w:p w14:paraId="0CF14864"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PROJEKTOWANE POSTANOWIENIA UMOWY W SPRAWIE ZAMÓWIENIA PUBLICZNEGO, KTÓRE ZOSTANĄ WPROWADZONE DO TREŚCI TEJ UMOWY</w:t>
            </w:r>
          </w:p>
        </w:tc>
      </w:tr>
    </w:tbl>
    <w:p w14:paraId="16DE8834" w14:textId="77777777"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  </w:t>
      </w:r>
    </w:p>
    <w:p w14:paraId="721BFFC4" w14:textId="7700046E" w:rsidR="00085284" w:rsidRPr="00413315" w:rsidRDefault="00085284" w:rsidP="004B6D48">
      <w:pPr>
        <w:spacing w:line="276" w:lineRule="auto"/>
        <w:jc w:val="both"/>
        <w:rPr>
          <w:color w:val="000000" w:themeColor="text1"/>
          <w:sz w:val="22"/>
          <w:szCs w:val="22"/>
        </w:rPr>
      </w:pPr>
      <w:r w:rsidRPr="00413315">
        <w:rPr>
          <w:color w:val="000000" w:themeColor="text1"/>
          <w:sz w:val="22"/>
          <w:szCs w:val="22"/>
        </w:rPr>
        <w:t xml:space="preserve">Projektowane postanowienia umowy w sprawie </w:t>
      </w:r>
      <w:r w:rsidR="00AE4540" w:rsidRPr="00413315">
        <w:rPr>
          <w:color w:val="000000" w:themeColor="text1"/>
          <w:sz w:val="22"/>
          <w:szCs w:val="22"/>
        </w:rPr>
        <w:t>zamówienia publicznego, które zo</w:t>
      </w:r>
      <w:r w:rsidRPr="00413315">
        <w:rPr>
          <w:color w:val="000000" w:themeColor="text1"/>
          <w:sz w:val="22"/>
          <w:szCs w:val="22"/>
        </w:rPr>
        <w:t xml:space="preserve">staną wprowadzone do treści tej umowy, określone zostały w </w:t>
      </w:r>
      <w:r w:rsidRPr="00413315">
        <w:rPr>
          <w:b/>
          <w:color w:val="000000" w:themeColor="text1"/>
          <w:sz w:val="22"/>
          <w:szCs w:val="22"/>
        </w:rPr>
        <w:t>Załączniku nr</w:t>
      </w:r>
      <w:r w:rsidR="0060235B" w:rsidRPr="00413315">
        <w:rPr>
          <w:b/>
          <w:color w:val="000000" w:themeColor="text1"/>
          <w:sz w:val="22"/>
          <w:szCs w:val="22"/>
        </w:rPr>
        <w:t xml:space="preserve"> </w:t>
      </w:r>
      <w:r w:rsidRPr="00413315">
        <w:rPr>
          <w:b/>
          <w:color w:val="000000" w:themeColor="text1"/>
          <w:sz w:val="22"/>
          <w:szCs w:val="22"/>
        </w:rPr>
        <w:t>do SWZ</w:t>
      </w:r>
      <w:r w:rsidR="00B870A1" w:rsidRPr="00413315">
        <w:rPr>
          <w:b/>
          <w:color w:val="000000" w:themeColor="text1"/>
          <w:sz w:val="22"/>
          <w:szCs w:val="22"/>
        </w:rPr>
        <w:t xml:space="preserve"> </w:t>
      </w:r>
      <w:r w:rsidR="00DE18E4">
        <w:rPr>
          <w:b/>
          <w:color w:val="000000" w:themeColor="text1"/>
          <w:sz w:val="22"/>
          <w:szCs w:val="22"/>
        </w:rPr>
        <w:t>8</w:t>
      </w:r>
      <w:r w:rsidRPr="00413315">
        <w:rPr>
          <w:b/>
          <w:color w:val="000000" w:themeColor="text1"/>
          <w:sz w:val="22"/>
          <w:szCs w:val="22"/>
        </w:rPr>
        <w:t>.</w:t>
      </w:r>
      <w:r w:rsidRPr="00413315">
        <w:rPr>
          <w:color w:val="000000" w:themeColor="text1"/>
          <w:sz w:val="22"/>
          <w:szCs w:val="22"/>
        </w:rPr>
        <w:t xml:space="preserve"> </w:t>
      </w:r>
    </w:p>
    <w:p w14:paraId="372FE9FB"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02CECF6D" w14:textId="77777777" w:rsidTr="0027122B">
        <w:trPr>
          <w:trHeight w:val="974"/>
        </w:trPr>
        <w:tc>
          <w:tcPr>
            <w:tcW w:w="8549" w:type="dxa"/>
            <w:vAlign w:val="center"/>
          </w:tcPr>
          <w:p w14:paraId="44300BB0"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lastRenderedPageBreak/>
              <w:t>ROZDZIAŁ VI</w:t>
            </w:r>
          </w:p>
          <w:p w14:paraId="023D400C"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 xml:space="preserve">PODSTAWY WYKLUCZENIA </w:t>
            </w:r>
          </w:p>
        </w:tc>
      </w:tr>
    </w:tbl>
    <w:p w14:paraId="52F82B84" w14:textId="77777777" w:rsidR="0060235B" w:rsidRPr="00413315" w:rsidRDefault="0060235B" w:rsidP="0053286A">
      <w:pPr>
        <w:widowControl w:val="0"/>
        <w:numPr>
          <w:ilvl w:val="0"/>
          <w:numId w:val="55"/>
        </w:numPr>
        <w:autoSpaceDE w:val="0"/>
        <w:autoSpaceDN w:val="0"/>
        <w:adjustRightInd w:val="0"/>
        <w:spacing w:before="240" w:after="120" w:line="276" w:lineRule="auto"/>
        <w:ind w:left="357" w:hanging="357"/>
        <w:jc w:val="both"/>
        <w:rPr>
          <w:color w:val="000000" w:themeColor="text1"/>
          <w:sz w:val="22"/>
          <w:szCs w:val="22"/>
        </w:rPr>
      </w:pPr>
      <w:r w:rsidRPr="00413315">
        <w:rPr>
          <w:color w:val="000000" w:themeColor="text1"/>
          <w:sz w:val="22"/>
          <w:szCs w:val="22"/>
        </w:rPr>
        <w:t>Z postępowania o udzielenie zamówienia publicznego wyklucza się Wykonawców, w stosunku do których zachodzi którakolwiek z okoliczności wskazanych w:</w:t>
      </w:r>
    </w:p>
    <w:p w14:paraId="15AA4A28"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108 ust. 1 ustawy Pzp</w:t>
      </w:r>
      <w:r w:rsidRPr="00413315">
        <w:rPr>
          <w:color w:val="000000" w:themeColor="text1"/>
          <w:sz w:val="22"/>
          <w:szCs w:val="22"/>
        </w:rPr>
        <w:t xml:space="preserve">, </w:t>
      </w:r>
    </w:p>
    <w:p w14:paraId="40EB9F3F" w14:textId="77777777" w:rsidR="0060235B" w:rsidRPr="00413315" w:rsidRDefault="0060235B"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r w:rsidRPr="00413315">
        <w:rPr>
          <w:b/>
          <w:color w:val="000000" w:themeColor="text1"/>
          <w:sz w:val="22"/>
          <w:szCs w:val="22"/>
        </w:rPr>
        <w:t>art. 109 ust. 1 pkt 4</w:t>
      </w:r>
      <w:r w:rsidRPr="00413315">
        <w:rPr>
          <w:color w:val="000000" w:themeColor="text1"/>
          <w:sz w:val="22"/>
          <w:szCs w:val="22"/>
        </w:rPr>
        <w:t>, ustawy Pzp, tj.:</w:t>
      </w:r>
    </w:p>
    <w:p w14:paraId="2A490F00" w14:textId="77777777" w:rsidR="0060235B" w:rsidRPr="00413315" w:rsidRDefault="0060235B" w:rsidP="0060235B">
      <w:pPr>
        <w:widowControl w:val="0"/>
        <w:autoSpaceDE w:val="0"/>
        <w:autoSpaceDN w:val="0"/>
        <w:adjustRightInd w:val="0"/>
        <w:spacing w:before="120" w:after="120"/>
        <w:jc w:val="both"/>
        <w:rPr>
          <w:color w:val="000000" w:themeColor="text1"/>
          <w:sz w:val="22"/>
          <w:szCs w:val="22"/>
        </w:rPr>
      </w:pPr>
      <w:r w:rsidRPr="00413315">
        <w:rPr>
          <w:color w:val="000000" w:themeColor="text1"/>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D1480B" w14:textId="77777777" w:rsidR="0060235B" w:rsidRPr="00413315" w:rsidRDefault="00C157B6" w:rsidP="0053286A">
      <w:pPr>
        <w:widowControl w:val="0"/>
        <w:numPr>
          <w:ilvl w:val="3"/>
          <w:numId w:val="56"/>
        </w:numPr>
        <w:autoSpaceDE w:val="0"/>
        <w:autoSpaceDN w:val="0"/>
        <w:adjustRightInd w:val="0"/>
        <w:spacing w:before="120" w:after="120" w:line="276" w:lineRule="auto"/>
        <w:ind w:left="714" w:hanging="357"/>
        <w:jc w:val="both"/>
        <w:rPr>
          <w:color w:val="000000" w:themeColor="text1"/>
          <w:sz w:val="22"/>
          <w:szCs w:val="22"/>
        </w:rPr>
      </w:pPr>
      <w:hyperlink r:id="rId16" w:anchor="/document/19231047?unitId=art(7)ust(1)&amp;cm=DOCUMENT" w:history="1">
        <w:r w:rsidR="0060235B" w:rsidRPr="00413315">
          <w:rPr>
            <w:b/>
            <w:color w:val="000000" w:themeColor="text1"/>
            <w:sz w:val="22"/>
            <w:szCs w:val="22"/>
          </w:rPr>
          <w:t>art. 7 ust. 1</w:t>
        </w:r>
      </w:hyperlink>
      <w:r w:rsidR="0060235B" w:rsidRPr="00413315">
        <w:rPr>
          <w:color w:val="000000" w:themeColor="text1"/>
          <w:sz w:val="22"/>
          <w:szCs w:val="22"/>
        </w:rPr>
        <w:t xml:space="preserve"> z dnia 13 kwietnia 2022 r. o szczególnych rozwiązaniach w zakresie przeciwdziałania </w:t>
      </w:r>
      <w:r w:rsidR="0060235B" w:rsidRPr="00413315">
        <w:rPr>
          <w:iCs/>
          <w:color w:val="000000" w:themeColor="text1"/>
          <w:sz w:val="22"/>
          <w:szCs w:val="22"/>
        </w:rPr>
        <w:t>wspieraniu agresji na Ukrainę</w:t>
      </w:r>
      <w:r w:rsidR="0060235B" w:rsidRPr="00413315">
        <w:rPr>
          <w:color w:val="000000" w:themeColor="text1"/>
          <w:sz w:val="22"/>
          <w:szCs w:val="22"/>
        </w:rPr>
        <w:t xml:space="preserve"> oraz służących ochronie bezpieczeństwa narodowego, zwanej „ustawą” z postępowania o udzielenie zamówienia publicznego lub konkursu prowadzonego </w:t>
      </w:r>
      <w:r w:rsidR="0060235B" w:rsidRPr="00413315">
        <w:rPr>
          <w:iCs/>
          <w:color w:val="000000" w:themeColor="text1"/>
          <w:sz w:val="22"/>
          <w:szCs w:val="22"/>
        </w:rPr>
        <w:t>na</w:t>
      </w:r>
      <w:r w:rsidR="0060235B" w:rsidRPr="00413315">
        <w:rPr>
          <w:i/>
          <w:color w:val="000000" w:themeColor="text1"/>
          <w:sz w:val="22"/>
          <w:szCs w:val="22"/>
        </w:rPr>
        <w:t xml:space="preserve"> </w:t>
      </w:r>
      <w:r w:rsidR="0060235B" w:rsidRPr="00413315">
        <w:rPr>
          <w:color w:val="000000" w:themeColor="text1"/>
          <w:sz w:val="22"/>
          <w:szCs w:val="22"/>
        </w:rPr>
        <w:t xml:space="preserve">podstawie </w:t>
      </w:r>
      <w:hyperlink r:id="rId17" w:anchor="/document/18903829?cm=DOCUMENT" w:history="1">
        <w:r w:rsidR="0060235B" w:rsidRPr="00413315">
          <w:rPr>
            <w:color w:val="000000" w:themeColor="text1"/>
            <w:sz w:val="22"/>
            <w:szCs w:val="22"/>
          </w:rPr>
          <w:t>ustawy</w:t>
        </w:r>
      </w:hyperlink>
      <w:r w:rsidR="0060235B" w:rsidRPr="00413315">
        <w:rPr>
          <w:color w:val="000000" w:themeColor="text1"/>
          <w:sz w:val="22"/>
          <w:szCs w:val="22"/>
        </w:rPr>
        <w:t xml:space="preserve"> Pzp wyklucza się:</w:t>
      </w:r>
    </w:p>
    <w:p w14:paraId="2AC5AE0E"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wymien</w:t>
      </w:r>
      <w:r w:rsidR="003101A4" w:rsidRPr="00413315">
        <w:rPr>
          <w:rFonts w:eastAsiaTheme="minorHAnsi"/>
          <w:color w:val="000000" w:themeColor="text1"/>
          <w:sz w:val="22"/>
          <w:szCs w:val="22"/>
          <w:lang w:eastAsia="en-US"/>
        </w:rPr>
        <w:t>ionego w wykazach określonych w </w:t>
      </w:r>
      <w:hyperlink r:id="rId18"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19"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wpisanego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podstawie decyzji w sprawie wpisu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w:t>
      </w:r>
      <w:r w:rsidR="003101A4" w:rsidRPr="00413315">
        <w:rPr>
          <w:rFonts w:eastAsiaTheme="minorHAnsi"/>
          <w:color w:val="000000" w:themeColor="text1"/>
          <w:sz w:val="22"/>
          <w:szCs w:val="22"/>
          <w:lang w:eastAsia="en-US"/>
        </w:rPr>
        <w:t> </w:t>
      </w:r>
      <w:r w:rsidRPr="00413315">
        <w:rPr>
          <w:rFonts w:eastAsiaTheme="minorHAnsi"/>
          <w:color w:val="000000" w:themeColor="text1"/>
          <w:sz w:val="22"/>
          <w:szCs w:val="22"/>
          <w:lang w:eastAsia="en-US"/>
        </w:rPr>
        <w:t xml:space="preserve">którym mowa w </w:t>
      </w:r>
      <w:hyperlink r:id="rId20"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7CB323AD"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wykonawcę oraz uczestnika konkursu, które</w:t>
      </w:r>
      <w:r w:rsidR="003101A4" w:rsidRPr="00413315">
        <w:rPr>
          <w:rFonts w:eastAsiaTheme="minorHAnsi"/>
          <w:color w:val="000000" w:themeColor="text1"/>
          <w:sz w:val="22"/>
          <w:szCs w:val="22"/>
          <w:lang w:eastAsia="en-US"/>
        </w:rPr>
        <w:t>go beneficjentem rzeczywistym w </w:t>
      </w:r>
      <w:r w:rsidRPr="00413315">
        <w:rPr>
          <w:rFonts w:eastAsiaTheme="minorHAnsi"/>
          <w:color w:val="000000" w:themeColor="text1"/>
          <w:sz w:val="22"/>
          <w:szCs w:val="22"/>
          <w:lang w:eastAsia="en-US"/>
        </w:rPr>
        <w:t xml:space="preserve">rozumieniu </w:t>
      </w:r>
      <w:hyperlink r:id="rId21" w:anchor="/document/18708093?cm=DOCUMENT" w:history="1">
        <w:r w:rsidRPr="00413315">
          <w:rPr>
            <w:rFonts w:eastAsiaTheme="minorHAnsi"/>
            <w:color w:val="000000" w:themeColor="text1"/>
            <w:sz w:val="22"/>
            <w:szCs w:val="22"/>
            <w:lang w:eastAsia="en-US"/>
          </w:rPr>
          <w:t>ustawy</w:t>
        </w:r>
      </w:hyperlink>
      <w:r w:rsidRPr="00413315">
        <w:rPr>
          <w:rFonts w:eastAsiaTheme="minorHAnsi"/>
          <w:color w:val="000000" w:themeColor="text1"/>
          <w:sz w:val="22"/>
          <w:szCs w:val="22"/>
          <w:lang w:eastAsia="en-US"/>
        </w:rPr>
        <w:t xml:space="preserve"> z dnia 1 marca 2018 r. o przeciwdziałaniu praniu pieniędzy oraz finansowaniu terroryzmu jest osoba wymi</w:t>
      </w:r>
      <w:r w:rsidR="003101A4" w:rsidRPr="00413315">
        <w:rPr>
          <w:rFonts w:eastAsiaTheme="minorHAnsi"/>
          <w:color w:val="000000" w:themeColor="text1"/>
          <w:sz w:val="22"/>
          <w:szCs w:val="22"/>
          <w:lang w:eastAsia="en-US"/>
        </w:rPr>
        <w:t>eniona w wykazach określonych w </w:t>
      </w:r>
      <w:hyperlink r:id="rId22"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3"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wpisana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będąca takim beneficjentem rzeczywistym od dnia 24 lutego 2022 r., o ile została wpisana </w:t>
      </w:r>
      <w:r w:rsidRPr="00413315">
        <w:rPr>
          <w:rFonts w:eastAsiaTheme="minorHAnsi"/>
          <w:iCs/>
          <w:color w:val="000000" w:themeColor="text1"/>
          <w:sz w:val="22"/>
          <w:szCs w:val="22"/>
          <w:lang w:eastAsia="en-US"/>
        </w:rPr>
        <w:t>na</w:t>
      </w:r>
      <w:r w:rsidRPr="00413315">
        <w:rPr>
          <w:rFonts w:eastAsiaTheme="minorHAnsi"/>
          <w:i/>
          <w:color w:val="000000" w:themeColor="text1"/>
          <w:sz w:val="22"/>
          <w:szCs w:val="22"/>
          <w:lang w:eastAsia="en-US"/>
        </w:rPr>
        <w:t xml:space="preserve"> </w:t>
      </w:r>
      <w:r w:rsidRPr="00413315">
        <w:rPr>
          <w:rFonts w:eastAsiaTheme="minorHAnsi"/>
          <w:color w:val="000000" w:themeColor="text1"/>
          <w:sz w:val="22"/>
          <w:szCs w:val="22"/>
          <w:lang w:eastAsia="en-US"/>
        </w:rPr>
        <w:t xml:space="preserve">listę </w:t>
      </w:r>
      <w:r w:rsidRPr="00413315">
        <w:rPr>
          <w:rFonts w:eastAsiaTheme="minorHAnsi"/>
          <w: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art. 1 pkt 3 ustawy;</w:t>
      </w:r>
    </w:p>
    <w:p w14:paraId="7F6CA6D2" w14:textId="77777777" w:rsidR="0060235B" w:rsidRPr="00413315" w:rsidRDefault="0060235B" w:rsidP="0053286A">
      <w:pPr>
        <w:numPr>
          <w:ilvl w:val="0"/>
          <w:numId w:val="57"/>
        </w:numPr>
        <w:spacing w:before="120" w:after="120" w:line="276" w:lineRule="auto"/>
        <w:ind w:left="1071"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wykonawcę oraz uczestnika konkursu, którego jednostką dominującą w rozumieniu </w:t>
      </w:r>
      <w:hyperlink r:id="rId24" w:anchor="/document/16796295?unitId=art(3)ust(1)pkt(37)&amp;cm=DOCUMENT" w:history="1">
        <w:r w:rsidRPr="00413315">
          <w:rPr>
            <w:rFonts w:eastAsiaTheme="minorHAnsi"/>
            <w:color w:val="000000" w:themeColor="text1"/>
            <w:sz w:val="22"/>
            <w:szCs w:val="22"/>
            <w:lang w:eastAsia="en-US"/>
          </w:rPr>
          <w:t>art. 3 ust. 1 pkt 37</w:t>
        </w:r>
      </w:hyperlink>
      <w:r w:rsidRPr="00413315">
        <w:rPr>
          <w:rFonts w:eastAsiaTheme="minorHAnsi"/>
          <w:color w:val="000000" w:themeColor="text1"/>
          <w:sz w:val="22"/>
          <w:szCs w:val="22"/>
          <w:lang w:eastAsia="en-US"/>
        </w:rPr>
        <w:t xml:space="preserve"> ustawy z dnia 29 września 1994 r. o rachunkowości jest podmiot wymieniony w wykazach określonych w </w:t>
      </w:r>
      <w:hyperlink r:id="rId25" w:anchor="/document/6760798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765/2006 i </w:t>
      </w:r>
      <w:hyperlink r:id="rId26" w:anchor="/document/68410867?cm=DOCUMENT" w:history="1">
        <w:r w:rsidRPr="00413315">
          <w:rPr>
            <w:rFonts w:eastAsiaTheme="minorHAnsi"/>
            <w:color w:val="000000" w:themeColor="text1"/>
            <w:sz w:val="22"/>
            <w:szCs w:val="22"/>
            <w:lang w:eastAsia="en-US"/>
          </w:rPr>
          <w:t>rozporządzeniu</w:t>
        </w:r>
      </w:hyperlink>
      <w:r w:rsidRPr="00413315">
        <w:rPr>
          <w:rFonts w:eastAsiaTheme="minorHAnsi"/>
          <w:color w:val="000000" w:themeColor="text1"/>
          <w:sz w:val="22"/>
          <w:szCs w:val="22"/>
          <w:lang w:eastAsia="en-US"/>
        </w:rPr>
        <w:t xml:space="preserve"> 269/2014 albo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lub będący taką jednostką dominującą od dnia 24 lutego 2022 r., o ile został wpisany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podstawie decyzji w sprawie wpisu </w:t>
      </w:r>
      <w:r w:rsidRPr="00413315">
        <w:rPr>
          <w:rFonts w:eastAsiaTheme="minorHAnsi"/>
          <w:iCs/>
          <w:color w:val="000000" w:themeColor="text1"/>
          <w:sz w:val="22"/>
          <w:szCs w:val="22"/>
          <w:lang w:eastAsia="en-US"/>
        </w:rPr>
        <w:t>na</w:t>
      </w:r>
      <w:r w:rsidRPr="00413315">
        <w:rPr>
          <w:rFonts w:eastAsiaTheme="minorHAnsi"/>
          <w:color w:val="000000" w:themeColor="text1"/>
          <w:sz w:val="22"/>
          <w:szCs w:val="22"/>
          <w:lang w:eastAsia="en-US"/>
        </w:rPr>
        <w:t xml:space="preserve"> listę rozstrzygającej o zastosowaniu środka, o którym mowa w </w:t>
      </w:r>
      <w:hyperlink r:id="rId27" w:anchor="/document/19231047?unitId=art(1)pkt(3)&amp;cm=DOCUMENT" w:history="1">
        <w:r w:rsidRPr="00413315">
          <w:rPr>
            <w:rFonts w:eastAsiaTheme="minorHAnsi"/>
            <w:color w:val="000000" w:themeColor="text1"/>
            <w:sz w:val="22"/>
            <w:szCs w:val="22"/>
            <w:lang w:eastAsia="en-US"/>
          </w:rPr>
          <w:t>art. 1 pkt 3</w:t>
        </w:r>
      </w:hyperlink>
      <w:r w:rsidRPr="00413315">
        <w:rPr>
          <w:rFonts w:eastAsiaTheme="minorHAnsi"/>
          <w:color w:val="000000" w:themeColor="text1"/>
          <w:sz w:val="22"/>
          <w:szCs w:val="22"/>
          <w:lang w:eastAsia="en-US"/>
        </w:rPr>
        <w:t xml:space="preserve"> ustawy.</w:t>
      </w:r>
    </w:p>
    <w:p w14:paraId="0648B39D" w14:textId="77777777" w:rsidR="0060235B" w:rsidRPr="00413315" w:rsidRDefault="0060235B" w:rsidP="0060235B">
      <w:pPr>
        <w:spacing w:before="120" w:after="120"/>
        <w:ind w:left="714"/>
        <w:jc w:val="both"/>
        <w:rPr>
          <w:rFonts w:eastAsia="Arial Unicode MS"/>
          <w:color w:val="000000" w:themeColor="text1"/>
          <w:sz w:val="22"/>
          <w:szCs w:val="22"/>
        </w:rPr>
      </w:pPr>
      <w:r w:rsidRPr="00413315">
        <w:rPr>
          <w:rFonts w:eastAsia="Arial Unicode MS"/>
          <w:color w:val="000000" w:themeColor="text1"/>
          <w:sz w:val="22"/>
          <w:szCs w:val="22"/>
        </w:rPr>
        <w:t xml:space="preserve">Wykluczenie następuje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okres trwania okoliczno</w:t>
      </w:r>
      <w:r w:rsidR="003101A4" w:rsidRPr="00413315">
        <w:rPr>
          <w:rFonts w:eastAsia="Arial Unicode MS"/>
          <w:color w:val="000000" w:themeColor="text1"/>
          <w:sz w:val="22"/>
          <w:szCs w:val="22"/>
        </w:rPr>
        <w:t>ści, o których mowa w ust. 3. W </w:t>
      </w:r>
      <w:r w:rsidRPr="00413315">
        <w:rPr>
          <w:rFonts w:eastAsia="Arial Unicode MS"/>
          <w:color w:val="000000" w:themeColor="text1"/>
          <w:sz w:val="22"/>
          <w:szCs w:val="22"/>
        </w:rPr>
        <w:t xml:space="preserve">przypadku Wykonawcy lub uczestnika konkursu wykluczonego </w:t>
      </w:r>
      <w:r w:rsidRPr="00413315">
        <w:rPr>
          <w:rFonts w:eastAsia="Arial Unicode MS"/>
          <w:iCs/>
          <w:color w:val="000000" w:themeColor="text1"/>
          <w:sz w:val="22"/>
          <w:szCs w:val="22"/>
        </w:rPr>
        <w:t>na</w:t>
      </w:r>
      <w:r w:rsidRPr="00413315">
        <w:rPr>
          <w:rFonts w:eastAsia="Arial Unicode MS"/>
          <w:color w:val="000000" w:themeColor="text1"/>
          <w:sz w:val="22"/>
          <w:szCs w:val="22"/>
        </w:rPr>
        <w:t xml:space="preserve"> podstawie </w:t>
      </w:r>
      <w:hyperlink r:id="rId28"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Zamawiający odrzuca wniosek o dopuszcze</w:t>
      </w:r>
      <w:r w:rsidR="003101A4" w:rsidRPr="00413315">
        <w:rPr>
          <w:rFonts w:eastAsia="Arial Unicode MS"/>
          <w:color w:val="000000" w:themeColor="text1"/>
          <w:sz w:val="22"/>
          <w:szCs w:val="22"/>
        </w:rPr>
        <w:t>nie do udziału w postępowaniu o </w:t>
      </w:r>
      <w:r w:rsidRPr="00413315">
        <w:rPr>
          <w:rFonts w:eastAsia="Arial Unicode MS"/>
          <w:color w:val="000000" w:themeColor="text1"/>
          <w:sz w:val="22"/>
          <w:szCs w:val="22"/>
        </w:rPr>
        <w:t>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E1F421D" w14:textId="77777777" w:rsidR="0060235B" w:rsidRPr="00413315" w:rsidRDefault="0060235B" w:rsidP="0060235B">
      <w:pPr>
        <w:spacing w:before="120" w:after="120"/>
        <w:ind w:left="728"/>
        <w:jc w:val="both"/>
        <w:rPr>
          <w:rFonts w:eastAsia="Arial Unicode MS"/>
          <w:color w:val="000000" w:themeColor="text1"/>
          <w:sz w:val="22"/>
          <w:szCs w:val="22"/>
        </w:rPr>
      </w:pPr>
      <w:r w:rsidRPr="00413315">
        <w:rPr>
          <w:rFonts w:eastAsia="Arial Unicode MS"/>
          <w:color w:val="000000" w:themeColor="text1"/>
          <w:sz w:val="22"/>
          <w:szCs w:val="22"/>
        </w:rPr>
        <w:t xml:space="preserve">Kontrola udzielania zamówień publicznych w zakresie zgodności z </w:t>
      </w:r>
      <w:hyperlink r:id="rId29" w:anchor="/document/19231047?unitId=art(7)ust(1)&amp;cm=DOCUMENT" w:history="1">
        <w:r w:rsidRPr="00413315">
          <w:rPr>
            <w:rFonts w:eastAsia="Arial Unicode MS"/>
            <w:color w:val="000000" w:themeColor="text1"/>
            <w:sz w:val="22"/>
            <w:szCs w:val="22"/>
          </w:rPr>
          <w:t>art. 7 ust. 1</w:t>
        </w:r>
      </w:hyperlink>
      <w:r w:rsidRPr="00413315">
        <w:rPr>
          <w:rFonts w:eastAsia="Arial Unicode MS"/>
          <w:color w:val="000000" w:themeColor="text1"/>
          <w:sz w:val="22"/>
          <w:szCs w:val="22"/>
        </w:rPr>
        <w:t xml:space="preserve"> ustawy będzie wykonywana zgodnie z </w:t>
      </w:r>
      <w:hyperlink r:id="rId30" w:anchor="/document/18903829?unitId=art(596)&amp;cm=DOCUMENT" w:history="1">
        <w:r w:rsidRPr="00413315">
          <w:rPr>
            <w:rFonts w:eastAsia="Arial Unicode MS"/>
            <w:color w:val="000000" w:themeColor="text1"/>
            <w:sz w:val="22"/>
            <w:szCs w:val="22"/>
          </w:rPr>
          <w:t>art. 596</w:t>
        </w:r>
      </w:hyperlink>
      <w:r w:rsidRPr="00413315">
        <w:rPr>
          <w:rFonts w:eastAsia="Arial Unicode MS"/>
          <w:color w:val="000000" w:themeColor="text1"/>
          <w:sz w:val="22"/>
          <w:szCs w:val="22"/>
        </w:rPr>
        <w:t xml:space="preserve"> ustawy Pzp.</w:t>
      </w:r>
    </w:p>
    <w:p w14:paraId="00380F3B"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lastRenderedPageBreak/>
        <w:t xml:space="preserve">Wykonawca może zostać wykluczony przez Zamawiającego </w:t>
      </w:r>
      <w:r w:rsidR="003101A4" w:rsidRPr="00413315">
        <w:rPr>
          <w:color w:val="000000" w:themeColor="text1"/>
          <w:sz w:val="22"/>
          <w:szCs w:val="22"/>
        </w:rPr>
        <w:t xml:space="preserve">na każdym etapie postępowania o </w:t>
      </w:r>
      <w:r w:rsidRPr="00413315">
        <w:rPr>
          <w:color w:val="000000" w:themeColor="text1"/>
          <w:sz w:val="22"/>
          <w:szCs w:val="22"/>
        </w:rPr>
        <w:t xml:space="preserve">udzielenie zamówienia. </w:t>
      </w:r>
    </w:p>
    <w:p w14:paraId="01AD02DC" w14:textId="77777777" w:rsidR="0060235B" w:rsidRPr="00413315" w:rsidRDefault="0060235B" w:rsidP="0053286A">
      <w:pPr>
        <w:widowControl w:val="0"/>
        <w:numPr>
          <w:ilvl w:val="0"/>
          <w:numId w:val="55"/>
        </w:numPr>
        <w:autoSpaceDE w:val="0"/>
        <w:autoSpaceDN w:val="0"/>
        <w:adjustRightInd w:val="0"/>
        <w:spacing w:before="120" w:after="120" w:line="276" w:lineRule="auto"/>
        <w:ind w:left="357" w:hanging="357"/>
        <w:jc w:val="both"/>
        <w:rPr>
          <w:color w:val="000000" w:themeColor="text1"/>
          <w:sz w:val="22"/>
          <w:szCs w:val="22"/>
        </w:rPr>
      </w:pPr>
      <w:r w:rsidRPr="00413315">
        <w:rPr>
          <w:color w:val="000000" w:themeColor="text1"/>
          <w:sz w:val="22"/>
          <w:szCs w:val="22"/>
        </w:rPr>
        <w:t>Wykonawca nie podlega wykluczeniu w okolicznościach określonych w art. 108 ust. 1 pkt 1, 2 i 5 ustawy Pzp, jeżeli udowodni Zamawiającemu, że spełnił łącznie przesłanki wskazane w art. 110 ust. 2 ustawy Pzp.</w:t>
      </w:r>
    </w:p>
    <w:p w14:paraId="65535CC8" w14:textId="77777777" w:rsidR="0060235B" w:rsidRPr="00413315" w:rsidRDefault="0060235B" w:rsidP="0053286A">
      <w:pPr>
        <w:widowControl w:val="0"/>
        <w:numPr>
          <w:ilvl w:val="0"/>
          <w:numId w:val="55"/>
        </w:numPr>
        <w:autoSpaceDE w:val="0"/>
        <w:autoSpaceDN w:val="0"/>
        <w:adjustRightInd w:val="0"/>
        <w:spacing w:before="120" w:after="240" w:line="276" w:lineRule="auto"/>
        <w:ind w:left="357" w:hanging="357"/>
        <w:jc w:val="both"/>
        <w:rPr>
          <w:color w:val="000000" w:themeColor="text1"/>
          <w:sz w:val="22"/>
          <w:szCs w:val="22"/>
        </w:rPr>
      </w:pPr>
      <w:r w:rsidRPr="00413315">
        <w:rPr>
          <w:color w:val="000000" w:themeColor="text1"/>
          <w:sz w:val="22"/>
          <w:szCs w:val="22"/>
        </w:rPr>
        <w:t>Zamawiający oceni, czy podjęte przez Wykonawcę czynności, o których mowa w art. 110 ust. 2 ustawy Pzp, są wystarczające do wykazania jego rzetelności, uwzględniając wagę i szczególne okoliczności czynu Wykonawcy. Jeżeli podjęte p</w:t>
      </w:r>
      <w:r w:rsidR="003101A4" w:rsidRPr="00413315">
        <w:rPr>
          <w:color w:val="000000" w:themeColor="text1"/>
          <w:sz w:val="22"/>
          <w:szCs w:val="22"/>
        </w:rPr>
        <w:t>rzez Wykonawcę czynności nie są </w:t>
      </w:r>
      <w:r w:rsidRPr="00413315">
        <w:rPr>
          <w:color w:val="000000" w:themeColor="text1"/>
          <w:sz w:val="22"/>
          <w:szCs w:val="22"/>
        </w:rPr>
        <w:t>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549"/>
      </w:tblGrid>
      <w:tr w:rsidR="00413315" w:rsidRPr="00413315" w14:paraId="7B62F0CB" w14:textId="77777777" w:rsidTr="0027122B">
        <w:trPr>
          <w:trHeight w:val="974"/>
        </w:trPr>
        <w:tc>
          <w:tcPr>
            <w:tcW w:w="8549" w:type="dxa"/>
            <w:vAlign w:val="center"/>
          </w:tcPr>
          <w:p w14:paraId="4A1B48F9"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t>ROZDZIAŁ VII</w:t>
            </w:r>
          </w:p>
          <w:p w14:paraId="13CB5AB1"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WARUNKACH UDZIAŁU W POSTĘPOWANIU</w:t>
            </w:r>
          </w:p>
        </w:tc>
      </w:tr>
    </w:tbl>
    <w:p w14:paraId="1DBC9A4D" w14:textId="77777777" w:rsidR="008F4A71" w:rsidRPr="00413315" w:rsidRDefault="00C93F46" w:rsidP="004B6D48">
      <w:pPr>
        <w:pStyle w:val="Akapitzlist"/>
        <w:numPr>
          <w:ilvl w:val="0"/>
          <w:numId w:val="9"/>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O udzielenie zamówienia na podstawie art. 112 ustawy Pzp, mogą ubiegać się Wykonawcy, którzy spełniają warunki udziału dotyczące:</w:t>
      </w:r>
    </w:p>
    <w:p w14:paraId="2B03D86D" w14:textId="77777777" w:rsidR="0064302F" w:rsidRDefault="00FC3FF1" w:rsidP="0064302F">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 xml:space="preserve">zdolności do występowania w obrocie gospodarczym </w:t>
      </w:r>
    </w:p>
    <w:p w14:paraId="0D502BF2" w14:textId="665A2329" w:rsidR="00FC3FF1" w:rsidRPr="0064302F" w:rsidRDefault="00FC3FF1" w:rsidP="0064302F">
      <w:pPr>
        <w:pStyle w:val="Akapitzlist"/>
        <w:spacing w:line="276" w:lineRule="auto"/>
        <w:jc w:val="both"/>
        <w:rPr>
          <w:b/>
          <w:color w:val="000000" w:themeColor="text1"/>
          <w:sz w:val="22"/>
          <w:szCs w:val="22"/>
        </w:rPr>
      </w:pPr>
      <w:r w:rsidRPr="0064302F">
        <w:rPr>
          <w:color w:val="000000" w:themeColor="text1"/>
          <w:sz w:val="22"/>
          <w:szCs w:val="22"/>
        </w:rPr>
        <w:t xml:space="preserve">Zamawiający </w:t>
      </w:r>
      <w:r w:rsidRPr="0064302F">
        <w:rPr>
          <w:b/>
          <w:color w:val="000000" w:themeColor="text1"/>
          <w:sz w:val="22"/>
          <w:szCs w:val="22"/>
        </w:rPr>
        <w:t>nie stawia</w:t>
      </w:r>
      <w:r w:rsidRPr="0064302F">
        <w:rPr>
          <w:color w:val="000000" w:themeColor="text1"/>
          <w:sz w:val="22"/>
          <w:szCs w:val="22"/>
        </w:rPr>
        <w:t xml:space="preserve"> w tym zakresie żadnych wymagań, których spełnianie Wykonawca zobowiązany jest wykazać w sposób szczególny.</w:t>
      </w:r>
    </w:p>
    <w:p w14:paraId="3B960817" w14:textId="77777777" w:rsidR="0064302F" w:rsidRDefault="00C93F46" w:rsidP="0064302F">
      <w:pPr>
        <w:pStyle w:val="Akapitzlist"/>
        <w:numPr>
          <w:ilvl w:val="0"/>
          <w:numId w:val="59"/>
        </w:numPr>
        <w:spacing w:line="276" w:lineRule="auto"/>
        <w:jc w:val="both"/>
        <w:rPr>
          <w:b/>
          <w:color w:val="000000" w:themeColor="text1"/>
          <w:sz w:val="22"/>
          <w:szCs w:val="22"/>
        </w:rPr>
      </w:pPr>
      <w:r w:rsidRPr="00413315">
        <w:rPr>
          <w:b/>
          <w:color w:val="000000" w:themeColor="text1"/>
          <w:sz w:val="22"/>
          <w:szCs w:val="22"/>
        </w:rPr>
        <w:t>uprawnień do prowadzenia określonej działalności gospodarczej lub zawodowej,</w:t>
      </w:r>
      <w:r w:rsidR="002A56A9" w:rsidRPr="00413315">
        <w:rPr>
          <w:b/>
          <w:color w:val="000000" w:themeColor="text1"/>
          <w:sz w:val="22"/>
          <w:szCs w:val="22"/>
        </w:rPr>
        <w:t xml:space="preserve"> </w:t>
      </w:r>
      <w:r w:rsidRPr="00413315">
        <w:rPr>
          <w:b/>
          <w:color w:val="000000" w:themeColor="text1"/>
          <w:sz w:val="22"/>
          <w:szCs w:val="22"/>
        </w:rPr>
        <w:t>o ile wynika to z odrębnych przepisów:</w:t>
      </w:r>
    </w:p>
    <w:p w14:paraId="7B68332B" w14:textId="498983E7" w:rsidR="00274958" w:rsidRPr="0064302F" w:rsidRDefault="00274958" w:rsidP="0064302F">
      <w:pPr>
        <w:pStyle w:val="Akapitzlist"/>
        <w:spacing w:line="276" w:lineRule="auto"/>
        <w:jc w:val="both"/>
        <w:rPr>
          <w:b/>
          <w:color w:val="000000" w:themeColor="text1"/>
          <w:sz w:val="22"/>
          <w:szCs w:val="22"/>
        </w:rPr>
      </w:pPr>
      <w:r w:rsidRPr="0064302F">
        <w:rPr>
          <w:color w:val="000000" w:themeColor="text1"/>
          <w:sz w:val="22"/>
          <w:szCs w:val="22"/>
        </w:rPr>
        <w:t xml:space="preserve">Zamawiający </w:t>
      </w:r>
      <w:r w:rsidRPr="0064302F">
        <w:rPr>
          <w:b/>
          <w:color w:val="000000" w:themeColor="text1"/>
          <w:sz w:val="22"/>
          <w:szCs w:val="22"/>
        </w:rPr>
        <w:t>nie stawia</w:t>
      </w:r>
      <w:r w:rsidRPr="0064302F">
        <w:rPr>
          <w:color w:val="000000" w:themeColor="text1"/>
          <w:sz w:val="22"/>
          <w:szCs w:val="22"/>
        </w:rPr>
        <w:t xml:space="preserve"> w tym zakresie żadnych wymagań, których spełnianie Wykonawca zobowiązany jest wykazać w sposób szczególny.</w:t>
      </w:r>
    </w:p>
    <w:p w14:paraId="5B7D4A7B" w14:textId="77777777" w:rsidR="0064302F" w:rsidRDefault="00C93F46" w:rsidP="0064302F">
      <w:pPr>
        <w:pStyle w:val="Akapitzlist"/>
        <w:numPr>
          <w:ilvl w:val="0"/>
          <w:numId w:val="59"/>
        </w:numPr>
        <w:spacing w:line="276" w:lineRule="auto"/>
        <w:ind w:left="714" w:hanging="357"/>
        <w:contextualSpacing w:val="0"/>
        <w:jc w:val="both"/>
        <w:rPr>
          <w:b/>
          <w:color w:val="000000" w:themeColor="text1"/>
          <w:sz w:val="22"/>
          <w:szCs w:val="22"/>
        </w:rPr>
      </w:pPr>
      <w:r w:rsidRPr="00413315">
        <w:rPr>
          <w:b/>
          <w:color w:val="000000" w:themeColor="text1"/>
          <w:sz w:val="22"/>
          <w:szCs w:val="22"/>
        </w:rPr>
        <w:t>sytuacji ekonomicznej lub finansowej:</w:t>
      </w:r>
    </w:p>
    <w:p w14:paraId="2FD07290" w14:textId="37B951A0" w:rsidR="005C01BC" w:rsidRPr="0064302F" w:rsidRDefault="005C01BC" w:rsidP="0064302F">
      <w:pPr>
        <w:pStyle w:val="Akapitzlist"/>
        <w:spacing w:line="276" w:lineRule="auto"/>
        <w:ind w:left="714"/>
        <w:contextualSpacing w:val="0"/>
        <w:jc w:val="both"/>
        <w:rPr>
          <w:b/>
          <w:color w:val="000000" w:themeColor="text1"/>
          <w:sz w:val="22"/>
          <w:szCs w:val="22"/>
        </w:rPr>
      </w:pPr>
      <w:r w:rsidRPr="0064302F">
        <w:rPr>
          <w:color w:val="000000" w:themeColor="text1"/>
          <w:sz w:val="22"/>
          <w:szCs w:val="22"/>
        </w:rPr>
        <w:t xml:space="preserve">Zamawiający </w:t>
      </w:r>
      <w:r w:rsidRPr="0064302F">
        <w:rPr>
          <w:b/>
          <w:color w:val="000000" w:themeColor="text1"/>
          <w:sz w:val="22"/>
          <w:szCs w:val="22"/>
        </w:rPr>
        <w:t>nie stawia</w:t>
      </w:r>
      <w:r w:rsidRPr="0064302F">
        <w:rPr>
          <w:color w:val="000000" w:themeColor="text1"/>
          <w:sz w:val="22"/>
          <w:szCs w:val="22"/>
        </w:rPr>
        <w:t xml:space="preserve"> w tym zakresie żadnych wymagań, których spełnianie Wykonawca zobowiązany jest wykazać w sposób szczególny.</w:t>
      </w:r>
    </w:p>
    <w:p w14:paraId="78294582" w14:textId="77777777" w:rsidR="0064302F" w:rsidRDefault="00274958" w:rsidP="0064302F">
      <w:pPr>
        <w:pStyle w:val="NormalnyWeb"/>
        <w:numPr>
          <w:ilvl w:val="0"/>
          <w:numId w:val="59"/>
        </w:numPr>
        <w:spacing w:before="0" w:beforeAutospacing="0" w:after="0" w:afterAutospacing="0" w:line="276" w:lineRule="auto"/>
        <w:rPr>
          <w:rFonts w:ascii="Times New Roman" w:hAnsi="Times New Roman" w:cs="Times New Roman" w:hint="default"/>
          <w:color w:val="000000" w:themeColor="text1"/>
          <w:sz w:val="22"/>
          <w:szCs w:val="22"/>
        </w:rPr>
      </w:pPr>
      <w:r w:rsidRPr="00413315">
        <w:rPr>
          <w:rFonts w:ascii="Times New Roman" w:hAnsi="Times New Roman" w:cs="Times New Roman" w:hint="default"/>
          <w:b/>
          <w:color w:val="000000" w:themeColor="text1"/>
          <w:sz w:val="22"/>
          <w:szCs w:val="22"/>
        </w:rPr>
        <w:t>zdolności technicznej lub zawodowej</w:t>
      </w:r>
      <w:r w:rsidRPr="00413315">
        <w:rPr>
          <w:rFonts w:ascii="Times New Roman" w:hAnsi="Times New Roman" w:cs="Times New Roman" w:hint="default"/>
          <w:color w:val="000000" w:themeColor="text1"/>
          <w:sz w:val="22"/>
          <w:szCs w:val="22"/>
        </w:rPr>
        <w:t>:</w:t>
      </w:r>
    </w:p>
    <w:p w14:paraId="7A8A74E9" w14:textId="204AFF1A" w:rsidR="0064302F" w:rsidRPr="0064302F" w:rsidRDefault="0064302F" w:rsidP="0064302F">
      <w:pPr>
        <w:pStyle w:val="NormalnyWeb"/>
        <w:spacing w:before="0" w:beforeAutospacing="0" w:after="0" w:afterAutospacing="0" w:line="276" w:lineRule="auto"/>
        <w:ind w:left="720"/>
        <w:rPr>
          <w:rFonts w:ascii="Times New Roman" w:hAnsi="Times New Roman" w:cs="Times New Roman" w:hint="default"/>
          <w:color w:val="000000" w:themeColor="text1"/>
          <w:sz w:val="22"/>
          <w:szCs w:val="22"/>
        </w:rPr>
      </w:pPr>
      <w:r w:rsidRPr="0064302F">
        <w:rPr>
          <w:rFonts w:ascii="Times New Roman" w:hAnsi="Times New Roman" w:cs="Times New Roman"/>
          <w:color w:val="000000" w:themeColor="text1"/>
          <w:sz w:val="22"/>
          <w:szCs w:val="22"/>
        </w:rPr>
        <w:t xml:space="preserve">Zamawiający </w:t>
      </w:r>
      <w:r w:rsidRPr="00A8270E">
        <w:rPr>
          <w:rFonts w:ascii="Times New Roman" w:hAnsi="Times New Roman" w:cs="Times New Roman"/>
          <w:b/>
          <w:color w:val="000000" w:themeColor="text1"/>
          <w:sz w:val="22"/>
          <w:szCs w:val="22"/>
        </w:rPr>
        <w:t>nie stawia</w:t>
      </w:r>
      <w:r w:rsidRPr="0064302F">
        <w:rPr>
          <w:rFonts w:ascii="Times New Roman" w:hAnsi="Times New Roman" w:cs="Times New Roman"/>
          <w:color w:val="000000" w:themeColor="text1"/>
          <w:sz w:val="22"/>
          <w:szCs w:val="22"/>
        </w:rPr>
        <w:t xml:space="preserve"> w tym zakresie żadnych wymagań, których spełnianie Wykonawca zobowiązany jest wykazać w sposób szczególny.</w:t>
      </w:r>
    </w:p>
    <w:p w14:paraId="41C7B28E" w14:textId="15D17D69" w:rsidR="00E61A63" w:rsidRPr="00413315" w:rsidRDefault="00E61A63" w:rsidP="00456A6E">
      <w:pPr>
        <w:pStyle w:val="Akapitzlist"/>
        <w:numPr>
          <w:ilvl w:val="0"/>
          <w:numId w:val="9"/>
        </w:numPr>
        <w:spacing w:before="120" w:after="120" w:line="276" w:lineRule="auto"/>
        <w:ind w:left="357" w:hanging="357"/>
        <w:contextualSpacing w:val="0"/>
        <w:jc w:val="both"/>
        <w:rPr>
          <w:color w:val="000000" w:themeColor="text1"/>
          <w:sz w:val="22"/>
          <w:szCs w:val="22"/>
        </w:rPr>
      </w:pPr>
      <w:r w:rsidRPr="00413315">
        <w:rPr>
          <w:color w:val="000000" w:themeColor="text1"/>
          <w:sz w:val="22"/>
          <w:szCs w:val="22"/>
        </w:rPr>
        <w:t>Warunki udziału w postępowaniu, o których mowa w Rozdziale VII ust. 1 SWZ zostaną spełnione wyłącznie jeżeli</w:t>
      </w:r>
      <w:r w:rsidR="00456A6E" w:rsidRPr="00413315">
        <w:rPr>
          <w:color w:val="000000" w:themeColor="text1"/>
          <w:sz w:val="22"/>
          <w:szCs w:val="22"/>
        </w:rPr>
        <w:t xml:space="preserve"> </w:t>
      </w:r>
      <w:r w:rsidRPr="00413315">
        <w:rPr>
          <w:color w:val="000000" w:themeColor="text1"/>
          <w:sz w:val="22"/>
          <w:szCs w:val="22"/>
        </w:rPr>
        <w:t>jeden z Wykonawców</w:t>
      </w:r>
      <w:r w:rsidR="00456A6E" w:rsidRPr="00413315">
        <w:rPr>
          <w:color w:val="000000" w:themeColor="text1"/>
          <w:sz w:val="22"/>
          <w:szCs w:val="22"/>
        </w:rPr>
        <w:t xml:space="preserve"> lub podwykonawców lub podmiotów udostępniających zasoby s</w:t>
      </w:r>
      <w:r w:rsidRPr="00413315">
        <w:rPr>
          <w:color w:val="000000" w:themeColor="text1"/>
          <w:sz w:val="22"/>
          <w:szCs w:val="22"/>
        </w:rPr>
        <w:t xml:space="preserve">pełni warunek </w:t>
      </w:r>
      <w:r w:rsidRPr="00413315">
        <w:rPr>
          <w:b/>
          <w:bCs/>
          <w:color w:val="000000" w:themeColor="text1"/>
          <w:sz w:val="22"/>
          <w:szCs w:val="22"/>
        </w:rPr>
        <w:t>samodzielnie</w:t>
      </w:r>
      <w:r w:rsidRPr="00413315">
        <w:rPr>
          <w:color w:val="000000" w:themeColor="text1"/>
          <w:sz w:val="22"/>
          <w:szCs w:val="22"/>
        </w:rPr>
        <w:t xml:space="preserve"> </w:t>
      </w:r>
      <w:r w:rsidR="00456A6E" w:rsidRPr="00413315">
        <w:rPr>
          <w:color w:val="000000" w:themeColor="text1"/>
          <w:sz w:val="22"/>
          <w:szCs w:val="22"/>
        </w:rPr>
        <w:t xml:space="preserve">lub wspólnie </w:t>
      </w:r>
      <w:r w:rsidR="00DE18E4">
        <w:rPr>
          <w:color w:val="000000" w:themeColor="text1"/>
          <w:sz w:val="22"/>
          <w:szCs w:val="22"/>
        </w:rPr>
        <w:t>–</w:t>
      </w:r>
      <w:r w:rsidRPr="00413315">
        <w:rPr>
          <w:color w:val="000000" w:themeColor="text1"/>
          <w:sz w:val="22"/>
          <w:szCs w:val="22"/>
        </w:rPr>
        <w:t xml:space="preserve"> w przypadkach określonych w ust. 1 pkt 4.</w:t>
      </w:r>
    </w:p>
    <w:p w14:paraId="2519D1F2" w14:textId="77777777" w:rsidR="007A4B51" w:rsidRPr="00413315" w:rsidRDefault="00E61A63" w:rsidP="004B6D48">
      <w:pPr>
        <w:pStyle w:val="Akapitzlist"/>
        <w:numPr>
          <w:ilvl w:val="0"/>
          <w:numId w:val="9"/>
        </w:numPr>
        <w:spacing w:before="120" w:after="240" w:line="276" w:lineRule="auto"/>
        <w:ind w:left="357" w:hanging="357"/>
        <w:contextualSpacing w:val="0"/>
        <w:jc w:val="both"/>
        <w:rPr>
          <w:color w:val="000000" w:themeColor="text1"/>
          <w:sz w:val="22"/>
          <w:szCs w:val="22"/>
        </w:rPr>
      </w:pPr>
      <w:r w:rsidRPr="00413315">
        <w:rPr>
          <w:color w:val="000000" w:themeColor="text1"/>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413315">
        <w:rPr>
          <w:b/>
          <w:bCs/>
          <w:color w:val="000000" w:themeColor="text1"/>
          <w:sz w:val="22"/>
          <w:szCs w:val="22"/>
        </w:rPr>
        <w:t>zasobów technicznych lub zawodowych</w:t>
      </w:r>
      <w:r w:rsidRPr="00413315">
        <w:rPr>
          <w:color w:val="000000" w:themeColor="text1"/>
          <w:sz w:val="22"/>
          <w:szCs w:val="22"/>
        </w:rPr>
        <w:t xml:space="preserve"> Wykonawcy w inne przedsięwzięcia gospodarcze wykonawcy może mieć negatywny wpływ na realizację zamówienia (art. 116 ust. 2 ustawy Pzp).</w:t>
      </w:r>
    </w:p>
    <w:tbl>
      <w:tblPr>
        <w:tblStyle w:val="Tabela-Siatka"/>
        <w:tblW w:w="0" w:type="auto"/>
        <w:tblInd w:w="137" w:type="dxa"/>
        <w:tblLook w:val="04A0" w:firstRow="1" w:lastRow="0" w:firstColumn="1" w:lastColumn="0" w:noHBand="0" w:noVBand="1"/>
      </w:tblPr>
      <w:tblGrid>
        <w:gridCol w:w="8356"/>
      </w:tblGrid>
      <w:tr w:rsidR="00413315" w:rsidRPr="00413315" w14:paraId="1C619E5F" w14:textId="77777777" w:rsidTr="00101AFF">
        <w:tc>
          <w:tcPr>
            <w:tcW w:w="8356" w:type="dxa"/>
          </w:tcPr>
          <w:p w14:paraId="6A97FB04" w14:textId="77777777" w:rsidR="006D0AC5" w:rsidRPr="00413315" w:rsidRDefault="006D0AC5" w:rsidP="004B6D48">
            <w:pPr>
              <w:spacing w:before="240" w:line="276" w:lineRule="auto"/>
              <w:jc w:val="center"/>
              <w:rPr>
                <w:b/>
                <w:color w:val="000000" w:themeColor="text1"/>
                <w:sz w:val="22"/>
                <w:szCs w:val="22"/>
              </w:rPr>
            </w:pPr>
            <w:r w:rsidRPr="00413315">
              <w:rPr>
                <w:b/>
                <w:color w:val="000000" w:themeColor="text1"/>
                <w:sz w:val="22"/>
                <w:szCs w:val="22"/>
              </w:rPr>
              <w:t>ROZDZIAŁ VIII</w:t>
            </w:r>
          </w:p>
          <w:p w14:paraId="6385BAF1" w14:textId="77777777" w:rsidR="006D0AC5" w:rsidRPr="00413315" w:rsidRDefault="006D0AC5" w:rsidP="004B6D48">
            <w:pPr>
              <w:pStyle w:val="Akapitzlist"/>
              <w:spacing w:line="276" w:lineRule="auto"/>
              <w:ind w:left="0"/>
              <w:contextualSpacing w:val="0"/>
              <w:jc w:val="center"/>
              <w:rPr>
                <w:color w:val="000000" w:themeColor="text1"/>
                <w:sz w:val="22"/>
                <w:szCs w:val="22"/>
              </w:rPr>
            </w:pPr>
            <w:r w:rsidRPr="00413315">
              <w:rPr>
                <w:b/>
                <w:color w:val="000000" w:themeColor="text1"/>
                <w:sz w:val="22"/>
                <w:szCs w:val="22"/>
              </w:rPr>
              <w:t>INFORMACJE O PRZEDMIOTOWYCH  ŚRODKACH DOWODOWYCH</w:t>
            </w:r>
          </w:p>
        </w:tc>
      </w:tr>
    </w:tbl>
    <w:p w14:paraId="68056EC9" w14:textId="77777777" w:rsidR="00FB42DE" w:rsidRPr="00413315" w:rsidRDefault="00FB42DE" w:rsidP="004B6D48">
      <w:pPr>
        <w:tabs>
          <w:tab w:val="left" w:pos="284"/>
        </w:tabs>
        <w:spacing w:line="276" w:lineRule="auto"/>
        <w:ind w:left="426"/>
        <w:jc w:val="both"/>
        <w:rPr>
          <w:color w:val="000000" w:themeColor="text1"/>
          <w:sz w:val="22"/>
          <w:szCs w:val="22"/>
        </w:rPr>
      </w:pPr>
    </w:p>
    <w:p w14:paraId="337811C7" w14:textId="77777777" w:rsidR="00B31212" w:rsidRPr="00413315" w:rsidRDefault="00E61A63" w:rsidP="004B6D48">
      <w:pPr>
        <w:pStyle w:val="Akapitzlist"/>
        <w:spacing w:line="276" w:lineRule="auto"/>
        <w:ind w:left="357"/>
        <w:contextualSpacing w:val="0"/>
        <w:jc w:val="both"/>
        <w:rPr>
          <w:color w:val="000000" w:themeColor="text1"/>
          <w:sz w:val="22"/>
          <w:szCs w:val="22"/>
        </w:rPr>
      </w:pPr>
      <w:r w:rsidRPr="00413315">
        <w:rPr>
          <w:color w:val="000000" w:themeColor="text1"/>
          <w:sz w:val="22"/>
          <w:szCs w:val="22"/>
        </w:rPr>
        <w:t xml:space="preserve">Zamawiający </w:t>
      </w:r>
      <w:r w:rsidRPr="00413315">
        <w:rPr>
          <w:bCs/>
          <w:color w:val="000000" w:themeColor="text1"/>
          <w:sz w:val="22"/>
          <w:szCs w:val="22"/>
        </w:rPr>
        <w:t>nie wymaga</w:t>
      </w:r>
      <w:r w:rsidRPr="00413315">
        <w:rPr>
          <w:b/>
          <w:bCs/>
          <w:color w:val="000000" w:themeColor="text1"/>
          <w:sz w:val="22"/>
          <w:szCs w:val="22"/>
        </w:rPr>
        <w:t xml:space="preserve"> </w:t>
      </w:r>
      <w:r w:rsidRPr="00413315">
        <w:rPr>
          <w:color w:val="000000" w:themeColor="text1"/>
          <w:sz w:val="22"/>
          <w:szCs w:val="22"/>
        </w:rPr>
        <w:t>od Wykonawcy złożenia przedmiotowych środków dowodowych.</w:t>
      </w:r>
    </w:p>
    <w:p w14:paraId="204EC355" w14:textId="77777777" w:rsidR="00B31212" w:rsidRPr="00413315" w:rsidRDefault="00B31212"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C93F46" w:rsidRPr="00413315" w14:paraId="60A0DE42" w14:textId="77777777" w:rsidTr="0027122B">
        <w:trPr>
          <w:trHeight w:val="974"/>
        </w:trPr>
        <w:tc>
          <w:tcPr>
            <w:tcW w:w="8549" w:type="dxa"/>
            <w:vAlign w:val="center"/>
          </w:tcPr>
          <w:p w14:paraId="08A844A9" w14:textId="77777777" w:rsidR="00C93F46" w:rsidRPr="00413315" w:rsidRDefault="00C93F46" w:rsidP="004B6D48">
            <w:pPr>
              <w:spacing w:line="276" w:lineRule="auto"/>
              <w:jc w:val="center"/>
              <w:rPr>
                <w:b/>
                <w:color w:val="000000" w:themeColor="text1"/>
                <w:sz w:val="22"/>
                <w:szCs w:val="22"/>
              </w:rPr>
            </w:pPr>
            <w:r w:rsidRPr="00413315">
              <w:rPr>
                <w:b/>
                <w:color w:val="000000" w:themeColor="text1"/>
                <w:sz w:val="22"/>
                <w:szCs w:val="22"/>
              </w:rPr>
              <w:lastRenderedPageBreak/>
              <w:t xml:space="preserve">ROZDZIAŁ </w:t>
            </w:r>
            <w:r w:rsidR="00F95FA2" w:rsidRPr="00413315">
              <w:rPr>
                <w:b/>
                <w:color w:val="000000" w:themeColor="text1"/>
                <w:sz w:val="22"/>
                <w:szCs w:val="22"/>
              </w:rPr>
              <w:t>IX</w:t>
            </w:r>
          </w:p>
          <w:p w14:paraId="3A5EC463" w14:textId="77777777" w:rsidR="00C93F46" w:rsidRPr="00413315" w:rsidRDefault="00C93F46" w:rsidP="004B6D48">
            <w:pPr>
              <w:spacing w:line="276" w:lineRule="auto"/>
              <w:jc w:val="center"/>
              <w:rPr>
                <w:i/>
                <w:color w:val="000000" w:themeColor="text1"/>
                <w:sz w:val="22"/>
                <w:szCs w:val="22"/>
              </w:rPr>
            </w:pPr>
            <w:r w:rsidRPr="00413315">
              <w:rPr>
                <w:b/>
                <w:color w:val="000000" w:themeColor="text1"/>
                <w:sz w:val="22"/>
                <w:szCs w:val="22"/>
              </w:rPr>
              <w:t>INFORMACJE O PODMIOTOWYCH ŚRODKACH DOWODOWYCH</w:t>
            </w:r>
          </w:p>
        </w:tc>
      </w:tr>
    </w:tbl>
    <w:p w14:paraId="167B7115" w14:textId="77777777" w:rsidR="00C93F46" w:rsidRPr="00413315" w:rsidRDefault="00C93F46" w:rsidP="004B6D48">
      <w:pPr>
        <w:pStyle w:val="Akapitzlist"/>
        <w:numPr>
          <w:ilvl w:val="0"/>
          <w:numId w:val="10"/>
        </w:numPr>
        <w:spacing w:before="240" w:line="276" w:lineRule="auto"/>
        <w:ind w:left="357" w:hanging="357"/>
        <w:jc w:val="both"/>
        <w:rPr>
          <w:b/>
          <w:color w:val="000000" w:themeColor="text1"/>
          <w:sz w:val="22"/>
          <w:szCs w:val="22"/>
          <w:u w:val="single"/>
        </w:rPr>
      </w:pPr>
      <w:r w:rsidRPr="00413315">
        <w:rPr>
          <w:b/>
          <w:color w:val="000000" w:themeColor="text1"/>
          <w:sz w:val="22"/>
          <w:szCs w:val="22"/>
          <w:u w:val="single"/>
        </w:rPr>
        <w:t xml:space="preserve">ETAP I – </w:t>
      </w:r>
      <w:r w:rsidR="00DA257A" w:rsidRPr="00413315">
        <w:rPr>
          <w:b/>
          <w:color w:val="000000" w:themeColor="text1"/>
          <w:sz w:val="22"/>
          <w:szCs w:val="22"/>
          <w:u w:val="single"/>
        </w:rPr>
        <w:t>DOKUMENTY SKŁADANE WRAZ Z OFERTĄ</w:t>
      </w:r>
    </w:p>
    <w:p w14:paraId="18ADE3B6" w14:textId="77777777"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ofertowy – </w:t>
      </w:r>
      <w:r w:rsidRPr="00413315">
        <w:rPr>
          <w:b/>
          <w:color w:val="000000" w:themeColor="text1"/>
          <w:sz w:val="22"/>
          <w:szCs w:val="22"/>
        </w:rPr>
        <w:t>Załącznik nr 1 do SWZ</w:t>
      </w:r>
      <w:r w:rsidRPr="00413315">
        <w:rPr>
          <w:color w:val="000000" w:themeColor="text1"/>
          <w:sz w:val="22"/>
          <w:szCs w:val="22"/>
        </w:rPr>
        <w:t xml:space="preserve"> w </w:t>
      </w:r>
      <w:r w:rsidRPr="00413315">
        <w:rPr>
          <w:rFonts w:eastAsia="SimSun"/>
          <w:color w:val="000000" w:themeColor="text1"/>
          <w:sz w:val="22"/>
          <w:szCs w:val="22"/>
          <w:lang w:eastAsia="zh-CN"/>
        </w:rPr>
        <w:t>postaci elektronicznej opatrzonej kwalifikowanym podpisem elektronicznym, podpisem zaufanym bądź podpisem osobistym.</w:t>
      </w:r>
    </w:p>
    <w:p w14:paraId="62056F9E" w14:textId="01CE0C43" w:rsidR="00DA257A" w:rsidRPr="00413315" w:rsidRDefault="00DA257A"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color w:val="000000" w:themeColor="text1"/>
          <w:sz w:val="22"/>
          <w:szCs w:val="22"/>
        </w:rPr>
        <w:t xml:space="preserve">Wypełniony i podpisany Formularz cenowy – </w:t>
      </w:r>
      <w:r w:rsidRPr="00413315">
        <w:rPr>
          <w:b/>
          <w:color w:val="000000" w:themeColor="text1"/>
          <w:sz w:val="22"/>
          <w:szCs w:val="22"/>
        </w:rPr>
        <w:t>Załącznik nr 2</w:t>
      </w:r>
      <w:r w:rsidR="00BD2E17">
        <w:rPr>
          <w:b/>
          <w:color w:val="000000" w:themeColor="text1"/>
          <w:sz w:val="22"/>
          <w:szCs w:val="22"/>
        </w:rPr>
        <w:t xml:space="preserve"> </w:t>
      </w:r>
      <w:r w:rsidRPr="00413315">
        <w:rPr>
          <w:b/>
          <w:color w:val="000000" w:themeColor="text1"/>
          <w:sz w:val="22"/>
          <w:szCs w:val="22"/>
        </w:rPr>
        <w:t>do SWZ</w:t>
      </w:r>
      <w:r w:rsidRPr="00413315">
        <w:rPr>
          <w:color w:val="000000" w:themeColor="text1"/>
          <w:sz w:val="22"/>
          <w:szCs w:val="22"/>
        </w:rPr>
        <w:t xml:space="preserve"> </w:t>
      </w:r>
      <w:bookmarkStart w:id="5" w:name="_Hlk190846713"/>
      <w:r w:rsidRPr="00413315">
        <w:rPr>
          <w:color w:val="000000" w:themeColor="text1"/>
          <w:sz w:val="22"/>
          <w:szCs w:val="22"/>
        </w:rPr>
        <w:t xml:space="preserve">w </w:t>
      </w:r>
      <w:r w:rsidRPr="00413315">
        <w:rPr>
          <w:rFonts w:eastAsia="SimSun"/>
          <w:color w:val="000000" w:themeColor="text1"/>
          <w:sz w:val="22"/>
          <w:szCs w:val="22"/>
          <w:lang w:eastAsia="zh-CN"/>
        </w:rPr>
        <w:t>postaci elektronicznej opatrzonej kwalifikowanym podpisem elektronicznym, podpisem zaufanym bądź podpisem osobistym.</w:t>
      </w:r>
    </w:p>
    <w:bookmarkEnd w:id="5"/>
    <w:p w14:paraId="7E4FD843" w14:textId="3B2FD801" w:rsidR="00BD2E17" w:rsidRPr="00BD2E17" w:rsidRDefault="00B37869" w:rsidP="001C700A">
      <w:pPr>
        <w:pStyle w:val="Akapitzlist"/>
        <w:numPr>
          <w:ilvl w:val="0"/>
          <w:numId w:val="11"/>
        </w:numPr>
        <w:spacing w:line="276" w:lineRule="auto"/>
        <w:jc w:val="both"/>
        <w:rPr>
          <w:rFonts w:eastAsia="SimSun"/>
          <w:b/>
          <w:color w:val="000000" w:themeColor="text1"/>
          <w:sz w:val="22"/>
          <w:szCs w:val="22"/>
          <w:lang w:eastAsia="zh-CN"/>
        </w:rPr>
      </w:pPr>
      <w:r w:rsidRPr="00BD2E17">
        <w:rPr>
          <w:rFonts w:eastAsia="SimSun"/>
          <w:color w:val="000000" w:themeColor="text1"/>
          <w:sz w:val="22"/>
          <w:szCs w:val="22"/>
          <w:lang w:eastAsia="zh-CN"/>
        </w:rPr>
        <w:t xml:space="preserve">Wstępne </w:t>
      </w:r>
      <w:r w:rsidR="0027122B" w:rsidRPr="00BD2E17">
        <w:rPr>
          <w:rFonts w:eastAsia="SimSun"/>
          <w:color w:val="000000" w:themeColor="text1"/>
          <w:sz w:val="22"/>
          <w:szCs w:val="22"/>
          <w:lang w:eastAsia="zh-CN"/>
        </w:rPr>
        <w:t>Oświadczenia</w:t>
      </w:r>
      <w:r w:rsidR="004A2618" w:rsidRPr="00BD2E17">
        <w:rPr>
          <w:rFonts w:eastAsia="SimSun"/>
          <w:color w:val="000000" w:themeColor="text1"/>
          <w:sz w:val="22"/>
          <w:szCs w:val="22"/>
          <w:lang w:eastAsia="zh-CN"/>
        </w:rPr>
        <w:t xml:space="preserve"> Wykonawcy</w:t>
      </w:r>
      <w:r w:rsidR="0027122B" w:rsidRPr="00BD2E17">
        <w:rPr>
          <w:rFonts w:eastAsia="SimSun"/>
          <w:color w:val="000000" w:themeColor="text1"/>
          <w:sz w:val="22"/>
          <w:szCs w:val="22"/>
          <w:lang w:eastAsia="zh-CN"/>
        </w:rPr>
        <w:t xml:space="preserve"> wg </w:t>
      </w:r>
      <w:r w:rsidR="0027122B" w:rsidRPr="00BD2E17">
        <w:rPr>
          <w:rFonts w:eastAsia="SimSun"/>
          <w:b/>
          <w:color w:val="000000" w:themeColor="text1"/>
          <w:sz w:val="22"/>
          <w:szCs w:val="22"/>
          <w:lang w:eastAsia="zh-CN"/>
        </w:rPr>
        <w:t xml:space="preserve">Załącznika nr </w:t>
      </w:r>
      <w:r w:rsidR="001C700A">
        <w:rPr>
          <w:rFonts w:eastAsia="SimSun"/>
          <w:b/>
          <w:color w:val="000000" w:themeColor="text1"/>
          <w:sz w:val="22"/>
          <w:szCs w:val="22"/>
          <w:lang w:eastAsia="zh-CN"/>
        </w:rPr>
        <w:t>4</w:t>
      </w:r>
      <w:r w:rsidR="0027122B" w:rsidRPr="00BD2E17">
        <w:rPr>
          <w:rFonts w:eastAsia="SimSun"/>
          <w:color w:val="000000" w:themeColor="text1"/>
          <w:sz w:val="22"/>
          <w:szCs w:val="22"/>
          <w:lang w:eastAsia="zh-CN"/>
        </w:rPr>
        <w:t xml:space="preserve"> </w:t>
      </w:r>
      <w:r w:rsidR="0027122B" w:rsidRPr="00BD2E17">
        <w:rPr>
          <w:rFonts w:eastAsia="SimSun"/>
          <w:b/>
          <w:color w:val="000000" w:themeColor="text1"/>
          <w:sz w:val="22"/>
          <w:szCs w:val="22"/>
          <w:lang w:eastAsia="zh-CN"/>
        </w:rPr>
        <w:t>do SWZ</w:t>
      </w:r>
      <w:r w:rsidR="00BD2E17" w:rsidRPr="00BD2E17">
        <w:rPr>
          <w:rFonts w:eastAsia="SimSun"/>
          <w:b/>
          <w:color w:val="000000" w:themeColor="text1"/>
          <w:sz w:val="22"/>
          <w:szCs w:val="22"/>
          <w:lang w:eastAsia="zh-CN"/>
        </w:rPr>
        <w:t xml:space="preserve"> </w:t>
      </w:r>
      <w:r w:rsidR="00DE18E4">
        <w:rPr>
          <w:rFonts w:eastAsia="SimSun"/>
          <w:b/>
          <w:color w:val="000000" w:themeColor="text1"/>
          <w:sz w:val="22"/>
          <w:szCs w:val="22"/>
          <w:lang w:eastAsia="zh-CN"/>
        </w:rPr>
        <w:t>–</w:t>
      </w:r>
      <w:r w:rsidR="00BD2E17" w:rsidRPr="00BD2E17">
        <w:rPr>
          <w:rFonts w:eastAsia="SimSun"/>
          <w:b/>
          <w:color w:val="000000" w:themeColor="text1"/>
          <w:sz w:val="22"/>
          <w:szCs w:val="22"/>
          <w:lang w:eastAsia="zh-CN"/>
        </w:rPr>
        <w:t xml:space="preserve"> </w:t>
      </w:r>
      <w:r w:rsidR="00BD2E17" w:rsidRPr="00BD2E17">
        <w:rPr>
          <w:rFonts w:eastAsia="SimSun"/>
          <w:color w:val="000000" w:themeColor="text1"/>
          <w:sz w:val="22"/>
          <w:szCs w:val="22"/>
          <w:lang w:eastAsia="zh-CN"/>
        </w:rPr>
        <w:t>w postaci elektronicznej opatrzonej kwalifikowanym podpisem elektronicznym, podpisem zaufanym bądź podpisem osobistym.</w:t>
      </w:r>
      <w:r w:rsidR="0027122B" w:rsidRPr="00BD2E17">
        <w:rPr>
          <w:rFonts w:eastAsia="SimSun"/>
          <w:color w:val="000000" w:themeColor="text1"/>
          <w:sz w:val="22"/>
          <w:szCs w:val="22"/>
          <w:lang w:eastAsia="zh-CN"/>
        </w:rPr>
        <w:t xml:space="preserve">  </w:t>
      </w:r>
    </w:p>
    <w:p w14:paraId="300ECBA4" w14:textId="2ECCB531" w:rsidR="00C93F46" w:rsidRPr="00BD2E17" w:rsidRDefault="0027122B" w:rsidP="001C700A">
      <w:pPr>
        <w:pStyle w:val="Akapitzlist"/>
        <w:spacing w:line="276" w:lineRule="auto"/>
        <w:ind w:left="1004"/>
        <w:jc w:val="both"/>
        <w:rPr>
          <w:rFonts w:eastAsia="SimSun"/>
          <w:b/>
          <w:color w:val="000000" w:themeColor="text1"/>
          <w:sz w:val="22"/>
          <w:szCs w:val="22"/>
          <w:lang w:eastAsia="zh-CN"/>
        </w:rPr>
      </w:pPr>
      <w:r w:rsidRPr="00BD2E17">
        <w:rPr>
          <w:rFonts w:eastAsia="SimSun"/>
          <w:color w:val="000000" w:themeColor="text1"/>
          <w:sz w:val="22"/>
          <w:szCs w:val="22"/>
          <w:lang w:eastAsia="zh-CN"/>
        </w:rPr>
        <w:t xml:space="preserve">Informacje zawarte w oświadczeniu </w:t>
      </w:r>
      <w:r w:rsidR="008A1CC9" w:rsidRPr="00BD2E17">
        <w:rPr>
          <w:rStyle w:val="changed-paragraph"/>
          <w:color w:val="000000" w:themeColor="text1"/>
          <w:sz w:val="22"/>
          <w:szCs w:val="22"/>
        </w:rPr>
        <w:t>tymczasowo zastępują wymagane przez Zamawiającego podmiotowe środki dowodowe</w:t>
      </w:r>
      <w:r w:rsidRPr="00BD2E17">
        <w:rPr>
          <w:rFonts w:eastAsia="SimSun"/>
          <w:color w:val="000000" w:themeColor="text1"/>
          <w:sz w:val="22"/>
          <w:szCs w:val="22"/>
          <w:lang w:eastAsia="zh-CN"/>
        </w:rPr>
        <w:t>.</w:t>
      </w:r>
    </w:p>
    <w:p w14:paraId="42A71BEF" w14:textId="77777777" w:rsidR="00C93F46" w:rsidRPr="00413315" w:rsidRDefault="00C93F46" w:rsidP="004B6D48">
      <w:pPr>
        <w:numPr>
          <w:ilvl w:val="0"/>
          <w:numId w:val="11"/>
        </w:numPr>
        <w:autoSpaceDE w:val="0"/>
        <w:autoSpaceDN w:val="0"/>
        <w:adjustRightInd w:val="0"/>
        <w:spacing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wspólnego ubiegania się o zamówienie przez Wykonawców</w:t>
      </w:r>
      <w:r w:rsidR="0027122B" w:rsidRPr="00413315">
        <w:rPr>
          <w:rFonts w:eastAsia="SimSun"/>
          <w:color w:val="000000" w:themeColor="text1"/>
          <w:sz w:val="22"/>
          <w:szCs w:val="22"/>
          <w:lang w:eastAsia="zh-CN"/>
        </w:rPr>
        <w:t xml:space="preserve"> (konsorcjum</w:t>
      </w:r>
      <w:r w:rsidR="00976C0D" w:rsidRPr="00413315">
        <w:rPr>
          <w:rFonts w:eastAsia="SimSun"/>
          <w:color w:val="000000" w:themeColor="text1"/>
          <w:sz w:val="22"/>
          <w:szCs w:val="22"/>
          <w:lang w:eastAsia="zh-CN"/>
        </w:rPr>
        <w:t>, spółka cywilna</w:t>
      </w:r>
      <w:r w:rsidR="0027122B"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27122B" w:rsidRPr="00413315">
        <w:rPr>
          <w:rFonts w:eastAsia="SimSun"/>
          <w:color w:val="000000" w:themeColor="text1"/>
          <w:sz w:val="22"/>
          <w:szCs w:val="22"/>
          <w:lang w:eastAsia="zh-CN"/>
        </w:rPr>
        <w:t>o</w:t>
      </w:r>
      <w:r w:rsidRPr="00413315">
        <w:rPr>
          <w:rFonts w:eastAsia="SimSun"/>
          <w:color w:val="000000" w:themeColor="text1"/>
          <w:sz w:val="22"/>
          <w:szCs w:val="22"/>
          <w:lang w:eastAsia="zh-CN"/>
        </w:rPr>
        <w:t xml:space="preserve">świadczenia o których mowa w pkt </w:t>
      </w:r>
      <w:r w:rsidR="00167FBC" w:rsidRPr="00413315">
        <w:rPr>
          <w:rFonts w:eastAsia="SimSun"/>
          <w:color w:val="000000" w:themeColor="text1"/>
          <w:sz w:val="22"/>
          <w:szCs w:val="22"/>
          <w:lang w:eastAsia="zh-CN"/>
        </w:rPr>
        <w:t>3</w:t>
      </w:r>
      <w:r w:rsidR="0027122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składa oddzielnie każdy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1FE772FF" w14:textId="77777777" w:rsidR="00E61A63" w:rsidRPr="00413315" w:rsidRDefault="00C93F46" w:rsidP="004B6D48">
      <w:pPr>
        <w:numPr>
          <w:ilvl w:val="0"/>
          <w:numId w:val="11"/>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Wykonawca, który zamierza powierzyć wykonanie części zamówienia podwykonawcom, </w:t>
      </w:r>
      <w:r w:rsidR="002D6C0B" w:rsidRPr="00413315">
        <w:rPr>
          <w:rFonts w:eastAsia="SimSun"/>
          <w:color w:val="000000" w:themeColor="text1"/>
          <w:sz w:val="22"/>
          <w:szCs w:val="22"/>
          <w:lang w:eastAsia="zh-CN"/>
        </w:rPr>
        <w:t xml:space="preserve">zamieszcza informacje o podwykonawcach w Formularzu ofertowym, stanowiącym </w:t>
      </w:r>
      <w:r w:rsidR="002D6C0B" w:rsidRPr="00413315">
        <w:rPr>
          <w:rFonts w:eastAsia="SimSun"/>
          <w:b/>
          <w:color w:val="000000" w:themeColor="text1"/>
          <w:sz w:val="22"/>
          <w:szCs w:val="22"/>
          <w:lang w:eastAsia="zh-CN"/>
        </w:rPr>
        <w:t>Załącznik nr 1 SWZ</w:t>
      </w:r>
      <w:r w:rsidR="002D6C0B" w:rsidRPr="00413315">
        <w:rPr>
          <w:rFonts w:eastAsia="SimSun"/>
          <w:color w:val="000000" w:themeColor="text1"/>
          <w:sz w:val="22"/>
          <w:szCs w:val="22"/>
          <w:lang w:eastAsia="zh-CN"/>
        </w:rPr>
        <w:t>.</w:t>
      </w:r>
      <w:r w:rsidR="00E61A63" w:rsidRPr="00413315">
        <w:rPr>
          <w:rFonts w:eastAsia="SimSun"/>
          <w:i/>
          <w:color w:val="000000" w:themeColor="text1"/>
          <w:sz w:val="22"/>
          <w:szCs w:val="22"/>
          <w:lang w:eastAsia="zh-CN"/>
        </w:rPr>
        <w:t xml:space="preserve"> </w:t>
      </w:r>
    </w:p>
    <w:p w14:paraId="0D336BF1" w14:textId="77777777" w:rsidR="00E61A63"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który powołuje się na zasoby innych podmiotów, w celu wykazania braku istnienia wobec nich podstaw wykluczenia z udziału w postępowaniu oraz spełnienia – </w:t>
      </w:r>
      <w:r w:rsidR="00456A6E"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w zakresie, w jakim powołuje się na zasoby – warunków udziału w postępowaniu zamieszcza informację o tych podmiotach w oświadczeniach, o którym mowa w pkt 1.  </w:t>
      </w:r>
    </w:p>
    <w:p w14:paraId="08C0C516" w14:textId="77777777" w:rsidR="00C93F46" w:rsidRPr="00413315" w:rsidRDefault="00E61A63"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Pr="00413315">
        <w:rPr>
          <w:rFonts w:eastAsia="SimSun"/>
          <w:color w:val="000000" w:themeColor="text1"/>
          <w:sz w:val="22"/>
          <w:szCs w:val="22"/>
          <w:lang w:eastAsia="zh-CN"/>
        </w:rPr>
        <w:br/>
        <w:t>w postępowaniu lub kryteriów selekcji, w zakresie, w jakim wykonawca powołuje się na jego zasob</w:t>
      </w:r>
      <w:r w:rsidR="00B31212" w:rsidRPr="00413315">
        <w:rPr>
          <w:rFonts w:eastAsia="SimSun"/>
          <w:color w:val="000000" w:themeColor="text1"/>
          <w:sz w:val="22"/>
          <w:szCs w:val="22"/>
          <w:lang w:eastAsia="zh-CN"/>
        </w:rPr>
        <w:t>y</w:t>
      </w:r>
      <w:r w:rsidRPr="00413315">
        <w:rPr>
          <w:rFonts w:eastAsia="SimSun"/>
          <w:color w:val="000000" w:themeColor="text1"/>
          <w:sz w:val="22"/>
          <w:szCs w:val="22"/>
          <w:lang w:eastAsia="zh-CN"/>
        </w:rPr>
        <w:t xml:space="preserve">  </w:t>
      </w:r>
    </w:p>
    <w:p w14:paraId="665589DF" w14:textId="77777777" w:rsidR="009A64D4" w:rsidRPr="00413315" w:rsidRDefault="009A64D4" w:rsidP="004B6D48">
      <w:pPr>
        <w:numPr>
          <w:ilvl w:val="0"/>
          <w:numId w:val="1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413315">
        <w:rPr>
          <w:rFonts w:eastAsia="SimSun"/>
          <w:b/>
          <w:color w:val="000000" w:themeColor="text1"/>
          <w:sz w:val="22"/>
          <w:szCs w:val="22"/>
          <w:lang w:eastAsia="zh-CN"/>
        </w:rPr>
        <w:t>Pełnomocnictwo</w:t>
      </w:r>
      <w:r w:rsidRPr="00413315">
        <w:rPr>
          <w:rFonts w:eastAsia="SimSun"/>
          <w:color w:val="000000" w:themeColor="text1"/>
          <w:sz w:val="22"/>
          <w:szCs w:val="22"/>
          <w:lang w:eastAsia="zh-CN"/>
        </w:rPr>
        <w:t xml:space="preserve"> w oryginale opatrzone kwalifikowanym podpisem elektronicznym lub kopii poświadczonej notarialnie</w:t>
      </w:r>
      <w:r w:rsidRPr="00413315">
        <w:rPr>
          <w:color w:val="000000" w:themeColor="text1"/>
          <w:sz w:val="22"/>
          <w:szCs w:val="22"/>
        </w:rPr>
        <w:t xml:space="preserve"> opatrzonej kwalifikowanym podpisem elektronicznym.</w:t>
      </w:r>
    </w:p>
    <w:p w14:paraId="7A9728A5" w14:textId="77777777" w:rsidR="00C93F46" w:rsidRPr="00413315" w:rsidRDefault="00C93F46" w:rsidP="004B6D48">
      <w:pPr>
        <w:pStyle w:val="Akapitzlist"/>
        <w:numPr>
          <w:ilvl w:val="0"/>
          <w:numId w:val="10"/>
        </w:numPr>
        <w:spacing w:line="276" w:lineRule="auto"/>
        <w:ind w:left="357" w:hanging="357"/>
        <w:jc w:val="both"/>
        <w:rPr>
          <w:b/>
          <w:color w:val="000000" w:themeColor="text1"/>
          <w:sz w:val="22"/>
          <w:szCs w:val="22"/>
          <w:u w:val="single"/>
        </w:rPr>
      </w:pPr>
      <w:r w:rsidRPr="00413315">
        <w:rPr>
          <w:b/>
          <w:color w:val="000000" w:themeColor="text1"/>
          <w:sz w:val="22"/>
          <w:szCs w:val="22"/>
          <w:u w:val="single"/>
        </w:rPr>
        <w:t>ETAP II – DOKUMENTY SKŁADANE NA WEZWANIE</w:t>
      </w:r>
    </w:p>
    <w:p w14:paraId="13FF2CB8" w14:textId="77777777" w:rsidR="000E304A" w:rsidRPr="00413315" w:rsidRDefault="000E304A" w:rsidP="0053286A">
      <w:pPr>
        <w:pStyle w:val="Akapitzlist"/>
        <w:numPr>
          <w:ilvl w:val="0"/>
          <w:numId w:val="60"/>
        </w:numPr>
        <w:spacing w:before="120" w:after="120"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Zgodnie z art. 274 ust. 1 ustawy Pzp, Zamawiający przed wyborem najkorzystniejszej oferty wezwie Wykonawcę, którego oferta została najwyżej oceniona, do złożenia </w:t>
      </w:r>
      <w:r w:rsidRPr="00413315">
        <w:rPr>
          <w:rFonts w:eastAsia="SimSun"/>
          <w:color w:val="000000" w:themeColor="text1"/>
          <w:sz w:val="22"/>
          <w:szCs w:val="22"/>
          <w:lang w:eastAsia="zh-CN"/>
        </w:rPr>
        <w:br/>
      </w:r>
      <w:r w:rsidRPr="00413315">
        <w:rPr>
          <w:rFonts w:eastAsia="SimSun"/>
          <w:color w:val="000000" w:themeColor="text1"/>
          <w:sz w:val="22"/>
          <w:szCs w:val="22"/>
          <w:lang w:eastAsia="zh-CN"/>
        </w:rPr>
        <w:lastRenderedPageBreak/>
        <w:t>w wyznaczonym terminie, nie krótszym niż 5 dni, aktualnych na dzień złożenia, podmiotowych środków dowodowych. Podmiot</w:t>
      </w:r>
      <w:r w:rsidR="00FE178B" w:rsidRPr="00413315">
        <w:rPr>
          <w:rFonts w:eastAsia="SimSun"/>
          <w:color w:val="000000" w:themeColor="text1"/>
          <w:sz w:val="22"/>
          <w:szCs w:val="22"/>
          <w:lang w:eastAsia="zh-CN"/>
        </w:rPr>
        <w:t>owe środki dowodowe wymagane od </w:t>
      </w:r>
      <w:r w:rsidRPr="00413315">
        <w:rPr>
          <w:rFonts w:eastAsia="SimSun"/>
          <w:color w:val="000000" w:themeColor="text1"/>
          <w:sz w:val="22"/>
          <w:szCs w:val="22"/>
          <w:lang w:eastAsia="zh-CN"/>
        </w:rPr>
        <w:t>Wykonawcy obejmują:</w:t>
      </w:r>
    </w:p>
    <w:p w14:paraId="3F633C2D" w14:textId="7CBC651D" w:rsidR="0019509E" w:rsidRPr="00413315" w:rsidRDefault="000E304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Oświadczenie Wykonawcy o aktualności informacji zawartych w oświadczeniu, </w:t>
      </w:r>
      <w:r w:rsidRPr="00413315">
        <w:rPr>
          <w:rFonts w:eastAsia="SimSun"/>
          <w:color w:val="000000" w:themeColor="text1"/>
          <w:sz w:val="22"/>
          <w:szCs w:val="22"/>
          <w:lang w:eastAsia="zh-CN"/>
        </w:rPr>
        <w:br/>
        <w:t xml:space="preserve">o którym mowa w art. 125 ust. 1 ustawy Pzp, w zakresie podstaw wykluczenia </w:t>
      </w:r>
      <w:r w:rsidRPr="00413315">
        <w:rPr>
          <w:rFonts w:eastAsia="SimSun"/>
          <w:color w:val="000000" w:themeColor="text1"/>
          <w:sz w:val="22"/>
          <w:szCs w:val="22"/>
          <w:lang w:eastAsia="zh-CN"/>
        </w:rPr>
        <w:br/>
        <w:t>z postępowania wskazanych przez Zamawiaj</w:t>
      </w:r>
      <w:r w:rsidR="00FE178B" w:rsidRPr="00413315">
        <w:rPr>
          <w:rFonts w:eastAsia="SimSun"/>
          <w:color w:val="000000" w:themeColor="text1"/>
          <w:sz w:val="22"/>
          <w:szCs w:val="22"/>
          <w:lang w:eastAsia="zh-CN"/>
        </w:rPr>
        <w:t xml:space="preserve">ącego w Rozdziale VI SWZ – wzór </w:t>
      </w:r>
      <w:r w:rsidR="00B21E31" w:rsidRPr="00413315">
        <w:rPr>
          <w:rFonts w:eastAsia="SimSun"/>
          <w:b/>
          <w:color w:val="000000" w:themeColor="text1"/>
          <w:sz w:val="22"/>
          <w:szCs w:val="22"/>
          <w:lang w:eastAsia="zh-CN"/>
        </w:rPr>
        <w:t xml:space="preserve">załącznik nr </w:t>
      </w:r>
      <w:r w:rsidR="001C700A">
        <w:rPr>
          <w:rFonts w:eastAsia="SimSun"/>
          <w:b/>
          <w:color w:val="000000" w:themeColor="text1"/>
          <w:sz w:val="22"/>
          <w:szCs w:val="22"/>
          <w:lang w:eastAsia="zh-CN"/>
        </w:rPr>
        <w:t>5</w:t>
      </w:r>
      <w:r w:rsidR="00B21E31" w:rsidRPr="00413315">
        <w:rPr>
          <w:rFonts w:eastAsia="SimSun"/>
          <w:b/>
          <w:color w:val="000000" w:themeColor="text1"/>
          <w:sz w:val="22"/>
          <w:szCs w:val="22"/>
          <w:lang w:eastAsia="zh-CN"/>
        </w:rPr>
        <w:t xml:space="preserve"> do SWZ</w:t>
      </w:r>
      <w:r w:rsidR="00FE178B" w:rsidRPr="00413315">
        <w:rPr>
          <w:rFonts w:eastAsia="SimSun"/>
          <w:color w:val="000000" w:themeColor="text1"/>
          <w:sz w:val="22"/>
          <w:szCs w:val="22"/>
          <w:lang w:eastAsia="zh-CN"/>
        </w:rPr>
        <w:t>;</w:t>
      </w:r>
    </w:p>
    <w:p w14:paraId="5D086010" w14:textId="77777777" w:rsidR="009E591A" w:rsidRPr="00413315" w:rsidRDefault="009E591A" w:rsidP="004B6D48">
      <w:pPr>
        <w:pStyle w:val="Akapitzlist"/>
        <w:numPr>
          <w:ilvl w:val="0"/>
          <w:numId w:val="12"/>
        </w:numPr>
        <w:spacing w:line="276" w:lineRule="auto"/>
        <w:ind w:left="1173"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Odpis lub informacja z Krajowego Rejestru Sądowego lub z Centralnej Ewidencji </w:t>
      </w:r>
      <w:r w:rsidRPr="00413315">
        <w:rPr>
          <w:rFonts w:eastAsia="SimSun"/>
          <w:color w:val="000000" w:themeColor="text1"/>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1211E694" w14:textId="573DFA0C" w:rsidR="008D4A7C" w:rsidRDefault="00E61A63" w:rsidP="00D23E0F">
      <w:pPr>
        <w:pStyle w:val="Akapitzlist"/>
        <w:numPr>
          <w:ilvl w:val="0"/>
          <w:numId w:val="12"/>
        </w:numPr>
        <w:spacing w:after="120" w:line="276" w:lineRule="auto"/>
        <w:contextualSpacing w:val="0"/>
        <w:jc w:val="both"/>
        <w:rPr>
          <w:iCs/>
          <w:color w:val="000000" w:themeColor="text1"/>
          <w:sz w:val="22"/>
          <w:szCs w:val="22"/>
        </w:rPr>
      </w:pPr>
      <w:r w:rsidRPr="00413315">
        <w:rPr>
          <w:iCs/>
          <w:color w:val="000000" w:themeColor="text1"/>
          <w:sz w:val="22"/>
          <w:szCs w:val="22"/>
        </w:rPr>
        <w:t xml:space="preserve">Oświadczenie Wykonawców wspólnie ubiegających się o udzielenie zamówienia składane na podstawie art. 117 ust. 4 ustawy Pzp – wzór </w:t>
      </w:r>
      <w:r w:rsidRPr="00413315">
        <w:rPr>
          <w:b/>
          <w:iCs/>
          <w:color w:val="000000" w:themeColor="text1"/>
          <w:sz w:val="22"/>
          <w:szCs w:val="22"/>
        </w:rPr>
        <w:t xml:space="preserve">Załącznik nr </w:t>
      </w:r>
      <w:r w:rsidR="001C700A">
        <w:rPr>
          <w:b/>
          <w:iCs/>
          <w:color w:val="000000" w:themeColor="text1"/>
          <w:sz w:val="22"/>
          <w:szCs w:val="22"/>
        </w:rPr>
        <w:t>6</w:t>
      </w:r>
      <w:r w:rsidR="00B92165" w:rsidRPr="00413315">
        <w:rPr>
          <w:b/>
          <w:iCs/>
          <w:color w:val="000000" w:themeColor="text1"/>
          <w:sz w:val="22"/>
          <w:szCs w:val="22"/>
        </w:rPr>
        <w:t xml:space="preserve"> </w:t>
      </w:r>
      <w:r w:rsidRPr="00413315">
        <w:rPr>
          <w:b/>
          <w:iCs/>
          <w:color w:val="000000" w:themeColor="text1"/>
          <w:sz w:val="22"/>
          <w:szCs w:val="22"/>
        </w:rPr>
        <w:t>do SWZ</w:t>
      </w:r>
      <w:r w:rsidR="0004550E">
        <w:rPr>
          <w:b/>
          <w:iCs/>
          <w:color w:val="000000" w:themeColor="text1"/>
          <w:sz w:val="22"/>
          <w:szCs w:val="22"/>
        </w:rPr>
        <w:t xml:space="preserve"> </w:t>
      </w:r>
      <w:r w:rsidR="0004550E" w:rsidRPr="0004550E">
        <w:rPr>
          <w:i/>
          <w:iCs/>
          <w:color w:val="000000" w:themeColor="text1"/>
          <w:sz w:val="22"/>
          <w:szCs w:val="22"/>
        </w:rPr>
        <w:t>(jeśli dotyczy)</w:t>
      </w:r>
      <w:r w:rsidRPr="00413315">
        <w:rPr>
          <w:iCs/>
          <w:color w:val="000000" w:themeColor="text1"/>
          <w:sz w:val="22"/>
          <w:szCs w:val="22"/>
        </w:rPr>
        <w:t>.</w:t>
      </w:r>
    </w:p>
    <w:p w14:paraId="38C4ED7C" w14:textId="1AAA90C4" w:rsidR="004B6D48" w:rsidRPr="001C700A" w:rsidRDefault="001C700A" w:rsidP="00AA758E">
      <w:pPr>
        <w:pStyle w:val="Akapitzlist"/>
        <w:numPr>
          <w:ilvl w:val="0"/>
          <w:numId w:val="12"/>
        </w:numPr>
        <w:spacing w:after="120" w:line="276" w:lineRule="auto"/>
        <w:contextualSpacing w:val="0"/>
        <w:jc w:val="both"/>
        <w:rPr>
          <w:iCs/>
          <w:color w:val="000000" w:themeColor="text1"/>
          <w:sz w:val="22"/>
          <w:szCs w:val="22"/>
        </w:rPr>
      </w:pPr>
      <w:r w:rsidRPr="001C700A">
        <w:rPr>
          <w:iCs/>
          <w:color w:val="000000" w:themeColor="text1"/>
          <w:sz w:val="22"/>
          <w:szCs w:val="22"/>
        </w:rPr>
        <w:t>Oświadczenie wykonawcy składane na podstawie art. 125 ust. 1 ustawy Pzp o szczególnych rozwiązaniach w zakresie przeciwdziałania wspieraniu agresji na Ukrainę oraz służących ochronie bezpieczeństwa narodowego – Załącznik nr 8 do SWZ</w:t>
      </w:r>
      <w:r>
        <w:rPr>
          <w:iCs/>
          <w:color w:val="000000" w:themeColor="text1"/>
          <w:sz w:val="22"/>
          <w:szCs w:val="22"/>
        </w:rPr>
        <w:t>.</w:t>
      </w:r>
    </w:p>
    <w:p w14:paraId="75D77154" w14:textId="77777777" w:rsidR="00C93F46" w:rsidRPr="00413315" w:rsidRDefault="00C93F46" w:rsidP="004B6D48">
      <w:pPr>
        <w:pStyle w:val="Akapitzlist"/>
        <w:numPr>
          <w:ilvl w:val="0"/>
          <w:numId w:val="10"/>
        </w:numPr>
        <w:spacing w:line="276" w:lineRule="auto"/>
        <w:jc w:val="both"/>
        <w:rPr>
          <w:b/>
          <w:color w:val="000000" w:themeColor="text1"/>
          <w:sz w:val="22"/>
          <w:szCs w:val="22"/>
          <w:u w:val="single"/>
        </w:rPr>
      </w:pPr>
      <w:r w:rsidRPr="00413315">
        <w:rPr>
          <w:b/>
          <w:color w:val="000000" w:themeColor="text1"/>
          <w:sz w:val="22"/>
          <w:szCs w:val="22"/>
          <w:u w:val="single"/>
        </w:rPr>
        <w:t>PODMIOT NA ZASOBY, KTÓREGO POWOŁUJE SIĘ WYKONAWCA</w:t>
      </w:r>
    </w:p>
    <w:p w14:paraId="6523A810"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może w celu potwierdzenia spełniania warunków udziału w postępowaniu </w:t>
      </w:r>
      <w:r w:rsidR="00456A6E" w:rsidRPr="00413315">
        <w:rPr>
          <w:color w:val="000000" w:themeColor="text1"/>
          <w:sz w:val="22"/>
          <w:szCs w:val="22"/>
        </w:rPr>
        <w:br/>
      </w:r>
      <w:r w:rsidRPr="00413315">
        <w:rPr>
          <w:color w:val="000000" w:themeColor="text1"/>
          <w:sz w:val="22"/>
          <w:szCs w:val="22"/>
        </w:rPr>
        <w:t xml:space="preserve">o których mowa w Rozdziale VII ust. 1 pkt 3 i 4 w odniesieniu do konkretnego zamówienia, lub jego części, polegać na </w:t>
      </w:r>
      <w:r w:rsidRPr="00413315">
        <w:rPr>
          <w:bCs/>
          <w:color w:val="000000" w:themeColor="text1"/>
          <w:sz w:val="22"/>
          <w:szCs w:val="22"/>
        </w:rPr>
        <w:t>zdolnościach technicznych lub zawodowych</w:t>
      </w:r>
      <w:r w:rsidRPr="00413315">
        <w:rPr>
          <w:color w:val="000000" w:themeColor="text1"/>
          <w:sz w:val="22"/>
          <w:szCs w:val="22"/>
        </w:rPr>
        <w:t xml:space="preserve"> lub </w:t>
      </w:r>
      <w:r w:rsidRPr="00413315">
        <w:rPr>
          <w:bCs/>
          <w:color w:val="000000" w:themeColor="text1"/>
          <w:sz w:val="22"/>
          <w:szCs w:val="22"/>
        </w:rPr>
        <w:t xml:space="preserve">sytuacji finansowej lub ekonomicznej </w:t>
      </w:r>
      <w:r w:rsidRPr="00413315">
        <w:rPr>
          <w:color w:val="000000" w:themeColor="text1"/>
          <w:sz w:val="22"/>
          <w:szCs w:val="22"/>
        </w:rPr>
        <w:t xml:space="preserve">podmiotów udostępniających zasoby, niezależnie od charakteru prawnego łączących go z nimi stosunków prawnych </w:t>
      </w:r>
      <w:r w:rsidRPr="00413315">
        <w:rPr>
          <w:iCs/>
          <w:color w:val="000000" w:themeColor="text1"/>
          <w:sz w:val="22"/>
          <w:szCs w:val="22"/>
        </w:rPr>
        <w:t>(art. 118 ust. 1 ustawy Pzp);</w:t>
      </w:r>
    </w:p>
    <w:p w14:paraId="23F35417" w14:textId="4E08679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Wykonawca, który polega na zdolnościach lub sytuacji podmiotów udostępniających zasoby, </w:t>
      </w:r>
      <w:r w:rsidRPr="00413315">
        <w:rPr>
          <w:bCs/>
          <w:color w:val="000000" w:themeColor="text1"/>
          <w:sz w:val="22"/>
          <w:szCs w:val="22"/>
        </w:rPr>
        <w:t>składa wraz z ofertą</w:t>
      </w:r>
      <w:r w:rsidRPr="00413315">
        <w:rPr>
          <w:color w:val="000000" w:themeColor="text1"/>
          <w:sz w:val="22"/>
          <w:szCs w:val="22"/>
        </w:rPr>
        <w:t xml:space="preserve"> </w:t>
      </w:r>
      <w:r w:rsidRPr="00413315">
        <w:rPr>
          <w:bCs/>
          <w:color w:val="000000" w:themeColor="text1"/>
          <w:sz w:val="22"/>
          <w:szCs w:val="22"/>
        </w:rPr>
        <w:t>zobowiązanie podmiotu udostępniającego zasoby</w:t>
      </w:r>
      <w:r w:rsidRPr="00413315">
        <w:rPr>
          <w:color w:val="000000" w:themeColor="text1"/>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413315">
        <w:rPr>
          <w:b/>
          <w:color w:val="000000" w:themeColor="text1"/>
          <w:sz w:val="22"/>
          <w:szCs w:val="22"/>
        </w:rPr>
        <w:t>Z</w:t>
      </w:r>
      <w:r w:rsidRPr="00413315">
        <w:rPr>
          <w:b/>
          <w:bCs/>
          <w:color w:val="000000" w:themeColor="text1"/>
          <w:sz w:val="22"/>
          <w:szCs w:val="22"/>
        </w:rPr>
        <w:t xml:space="preserve">ałącznik nr </w:t>
      </w:r>
      <w:r w:rsidR="004077B8">
        <w:rPr>
          <w:b/>
          <w:bCs/>
          <w:color w:val="000000" w:themeColor="text1"/>
          <w:sz w:val="22"/>
          <w:szCs w:val="22"/>
        </w:rPr>
        <w:t>7</w:t>
      </w:r>
      <w:r w:rsidRPr="00413315">
        <w:rPr>
          <w:b/>
          <w:bCs/>
          <w:color w:val="000000" w:themeColor="text1"/>
          <w:sz w:val="22"/>
          <w:szCs w:val="22"/>
        </w:rPr>
        <w:t xml:space="preserve"> do SWZ;</w:t>
      </w:r>
    </w:p>
    <w:p w14:paraId="48EDCDDF" w14:textId="77777777" w:rsidR="00E61A63" w:rsidRPr="00413315" w:rsidRDefault="00E61A63" w:rsidP="0053286A">
      <w:pPr>
        <w:numPr>
          <w:ilvl w:val="0"/>
          <w:numId w:val="61"/>
        </w:numPr>
        <w:spacing w:before="120" w:after="120" w:line="276" w:lineRule="auto"/>
        <w:ind w:left="714" w:hanging="357"/>
        <w:jc w:val="both"/>
        <w:rPr>
          <w:color w:val="000000" w:themeColor="text1"/>
          <w:sz w:val="22"/>
          <w:szCs w:val="22"/>
        </w:rPr>
      </w:pPr>
      <w:r w:rsidRPr="00413315">
        <w:rPr>
          <w:color w:val="000000" w:themeColor="text1"/>
          <w:sz w:val="22"/>
          <w:szCs w:val="22"/>
        </w:rPr>
        <w:t xml:space="preserve">Zamawiający oceni, czy udostępniane Wykonawcy przez podmioty udostępniające </w:t>
      </w:r>
      <w:r w:rsidRPr="00413315">
        <w:rPr>
          <w:bCs/>
          <w:color w:val="000000" w:themeColor="text1"/>
          <w:sz w:val="22"/>
          <w:szCs w:val="22"/>
        </w:rPr>
        <w:t>zasoby zdolności techniczne lub zawodowe</w:t>
      </w:r>
      <w:r w:rsidRPr="00413315">
        <w:rPr>
          <w:color w:val="000000" w:themeColor="text1"/>
          <w:sz w:val="22"/>
          <w:szCs w:val="22"/>
        </w:rPr>
        <w:t xml:space="preserve"> lub ich </w:t>
      </w:r>
      <w:r w:rsidRPr="00413315">
        <w:rPr>
          <w:bCs/>
          <w:color w:val="000000" w:themeColor="text1"/>
          <w:sz w:val="22"/>
          <w:szCs w:val="22"/>
        </w:rPr>
        <w:t>sytuacja finansowa lub ekonomiczna</w:t>
      </w:r>
      <w:r w:rsidRPr="00413315">
        <w:rPr>
          <w:color w:val="000000" w:themeColor="text1"/>
          <w:sz w:val="22"/>
          <w:szCs w:val="22"/>
        </w:rPr>
        <w:t xml:space="preserve">, pozwalają na wykazanie przez Wykonawcę spełniania warunków udziału w postępowaniu, a także </w:t>
      </w:r>
      <w:r w:rsidRPr="00413315">
        <w:rPr>
          <w:bCs/>
          <w:color w:val="000000" w:themeColor="text1"/>
          <w:sz w:val="22"/>
          <w:szCs w:val="22"/>
        </w:rPr>
        <w:t xml:space="preserve">zbada, czy nie zachodzą wobec tego podmiotu podstawy wykluczenia, </w:t>
      </w:r>
      <w:r w:rsidRPr="00413315">
        <w:rPr>
          <w:color w:val="000000" w:themeColor="text1"/>
          <w:sz w:val="22"/>
          <w:szCs w:val="22"/>
        </w:rPr>
        <w:t>które zostały przewidziane względem wykonawcy (art. 119 ustawy Pzp);</w:t>
      </w:r>
    </w:p>
    <w:p w14:paraId="65FFC3D8" w14:textId="77777777" w:rsidR="00E61A63" w:rsidRPr="00413315" w:rsidRDefault="00E61A63" w:rsidP="00235997">
      <w:pPr>
        <w:numPr>
          <w:ilvl w:val="0"/>
          <w:numId w:val="61"/>
        </w:numPr>
        <w:spacing w:before="60" w:after="60"/>
        <w:ind w:left="714" w:hanging="357"/>
        <w:jc w:val="both"/>
        <w:rPr>
          <w:color w:val="000000" w:themeColor="text1"/>
          <w:sz w:val="22"/>
          <w:szCs w:val="22"/>
        </w:rPr>
      </w:pPr>
      <w:r w:rsidRPr="00413315">
        <w:rPr>
          <w:color w:val="000000" w:themeColor="text1"/>
          <w:sz w:val="22"/>
          <w:szCs w:val="22"/>
        </w:rPr>
        <w:t xml:space="preserve">Jeżeli zdolności techniczne lub zawodowe podmiotu udostępniającego zasoby nie potwierdzają spełniania przez Wykonawcę warunków udziału w postępowaniu lub zachodzą wobec tego podmiotu podstawy wykluczenia, </w:t>
      </w:r>
      <w:r w:rsidRPr="00413315">
        <w:rPr>
          <w:bCs/>
          <w:color w:val="000000" w:themeColor="text1"/>
          <w:sz w:val="22"/>
          <w:szCs w:val="22"/>
        </w:rPr>
        <w:t>zamawiający żąda</w:t>
      </w:r>
      <w:r w:rsidRPr="00413315">
        <w:rPr>
          <w:color w:val="000000" w:themeColor="text1"/>
          <w:sz w:val="22"/>
          <w:szCs w:val="22"/>
        </w:rPr>
        <w:t xml:space="preserve">, aby Wykonawca </w:t>
      </w:r>
      <w:r w:rsidR="00456A6E" w:rsidRPr="00413315">
        <w:rPr>
          <w:color w:val="000000" w:themeColor="text1"/>
          <w:sz w:val="22"/>
          <w:szCs w:val="22"/>
        </w:rPr>
        <w:br/>
      </w:r>
      <w:r w:rsidRPr="00413315">
        <w:rPr>
          <w:color w:val="000000" w:themeColor="text1"/>
          <w:sz w:val="22"/>
          <w:szCs w:val="22"/>
        </w:rPr>
        <w:t>w terminie określonym przez Zamawiającego:</w:t>
      </w:r>
    </w:p>
    <w:p w14:paraId="20091B86" w14:textId="77777777" w:rsidR="00E61A63" w:rsidRPr="00413315"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 xml:space="preserve">zastąpił ten podmiot innym podmiotem lub podmiotami albo </w:t>
      </w:r>
    </w:p>
    <w:p w14:paraId="76045131" w14:textId="635EE85C" w:rsidR="00235997" w:rsidRDefault="00E61A63" w:rsidP="00235997">
      <w:pPr>
        <w:numPr>
          <w:ilvl w:val="0"/>
          <w:numId w:val="65"/>
        </w:numPr>
        <w:spacing w:before="60" w:after="60"/>
        <w:ind w:left="1071" w:hanging="357"/>
        <w:jc w:val="both"/>
        <w:rPr>
          <w:color w:val="000000" w:themeColor="text1"/>
          <w:sz w:val="22"/>
          <w:szCs w:val="22"/>
        </w:rPr>
      </w:pPr>
      <w:r w:rsidRPr="00413315">
        <w:rPr>
          <w:color w:val="000000" w:themeColor="text1"/>
          <w:sz w:val="22"/>
          <w:szCs w:val="22"/>
        </w:rPr>
        <w:t>wykazał, że samodzielnie spełnia warunki udziału w postępowaniu (art. 122 ustawy Pzp).</w:t>
      </w:r>
    </w:p>
    <w:p w14:paraId="4B04EAD0" w14:textId="77777777" w:rsidR="00AC5F68" w:rsidRPr="00AC5F68" w:rsidRDefault="00AC5F68" w:rsidP="00AC5F68">
      <w:pPr>
        <w:spacing w:before="60" w:after="60"/>
        <w:ind w:left="1071"/>
        <w:jc w:val="both"/>
        <w:rPr>
          <w:color w:val="000000" w:themeColor="text1"/>
          <w:sz w:val="22"/>
          <w:szCs w:val="22"/>
        </w:rPr>
      </w:pPr>
    </w:p>
    <w:p w14:paraId="1EABB858"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OFERTY SKŁADANE PRZEZ WYKONAWCÓW WYSTĘPUJĄCYCH WSPÓLNIE</w:t>
      </w:r>
    </w:p>
    <w:p w14:paraId="3CCBBF0B"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Wykonawcy mogą wspólnie ubiegać się o udzielenie zamówienia, np. łącząc się w konsorcja lub spółki cywilne lub inną formę prawną.</w:t>
      </w:r>
    </w:p>
    <w:p w14:paraId="6F6CCFE0"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Wykonawcy składający ofertę wspólną ustanawiają pełnomocnika do reprezentowania ich w postępowaniu o udzielenie zamówienia albo do reprezentowania ich w postępowaniu i zawarcia umowy w sprawie zamówienia publicznego.</w:t>
      </w:r>
    </w:p>
    <w:p w14:paraId="3C6FBE22" w14:textId="77777777" w:rsidR="00C93F46" w:rsidRPr="00413315" w:rsidRDefault="00C93F46" w:rsidP="004B6D48">
      <w:pPr>
        <w:pStyle w:val="Akapitzlist"/>
        <w:numPr>
          <w:ilvl w:val="0"/>
          <w:numId w:val="15"/>
        </w:numPr>
        <w:spacing w:line="276" w:lineRule="auto"/>
        <w:ind w:left="714" w:hanging="357"/>
        <w:contextualSpacing w:val="0"/>
        <w:jc w:val="both"/>
        <w:rPr>
          <w:b/>
          <w:color w:val="000000" w:themeColor="text1"/>
          <w:sz w:val="22"/>
          <w:szCs w:val="22"/>
        </w:rPr>
      </w:pPr>
      <w:r w:rsidRPr="00413315">
        <w:rPr>
          <w:color w:val="000000" w:themeColor="text1"/>
          <w:sz w:val="22"/>
          <w:szCs w:val="22"/>
        </w:rPr>
        <w:t xml:space="preserve">Wykonawcy składający ofertą wspólną wraz z ofertą składają stosowne </w:t>
      </w:r>
      <w:r w:rsidRPr="00413315">
        <w:rPr>
          <w:b/>
          <w:color w:val="000000" w:themeColor="text1"/>
          <w:sz w:val="22"/>
          <w:szCs w:val="22"/>
        </w:rPr>
        <w:t xml:space="preserve">pełnomocnictwo </w:t>
      </w:r>
      <w:bookmarkStart w:id="6" w:name="_Hlk536532879"/>
      <w:r w:rsidR="00456A6E" w:rsidRPr="00413315">
        <w:rPr>
          <w:b/>
          <w:color w:val="000000" w:themeColor="text1"/>
          <w:sz w:val="22"/>
          <w:szCs w:val="22"/>
        </w:rPr>
        <w:br/>
      </w:r>
      <w:r w:rsidRPr="00413315">
        <w:rPr>
          <w:b/>
          <w:color w:val="000000" w:themeColor="text1"/>
          <w:sz w:val="22"/>
          <w:szCs w:val="22"/>
        </w:rPr>
        <w:t xml:space="preserve">w oryginale </w:t>
      </w:r>
      <w:bookmarkEnd w:id="6"/>
      <w:r w:rsidRPr="00413315">
        <w:rPr>
          <w:b/>
          <w:color w:val="000000" w:themeColor="text1"/>
          <w:sz w:val="22"/>
          <w:szCs w:val="22"/>
        </w:rPr>
        <w:t xml:space="preserve">podpisane zgodnie z zaleceniami zawartymi w Rozdziale </w:t>
      </w:r>
      <w:r w:rsidR="004A2618" w:rsidRPr="00413315">
        <w:rPr>
          <w:b/>
          <w:color w:val="000000" w:themeColor="text1"/>
          <w:sz w:val="22"/>
          <w:szCs w:val="22"/>
        </w:rPr>
        <w:t>XI</w:t>
      </w:r>
      <w:r w:rsidR="00267054" w:rsidRPr="00413315">
        <w:rPr>
          <w:b/>
          <w:color w:val="000000" w:themeColor="text1"/>
          <w:sz w:val="22"/>
          <w:szCs w:val="22"/>
        </w:rPr>
        <w:t>I</w:t>
      </w:r>
      <w:r w:rsidR="004A2618" w:rsidRPr="00413315">
        <w:rPr>
          <w:b/>
          <w:color w:val="000000" w:themeColor="text1"/>
          <w:sz w:val="22"/>
          <w:szCs w:val="22"/>
        </w:rPr>
        <w:t>I</w:t>
      </w:r>
      <w:r w:rsidRPr="00413315">
        <w:rPr>
          <w:b/>
          <w:color w:val="000000" w:themeColor="text1"/>
          <w:sz w:val="22"/>
          <w:szCs w:val="22"/>
        </w:rPr>
        <w:t xml:space="preserve"> ust. </w:t>
      </w:r>
      <w:r w:rsidR="00131452" w:rsidRPr="00413315">
        <w:rPr>
          <w:b/>
          <w:color w:val="000000" w:themeColor="text1"/>
          <w:sz w:val="22"/>
          <w:szCs w:val="22"/>
        </w:rPr>
        <w:t xml:space="preserve">18 </w:t>
      </w:r>
      <w:r w:rsidR="00CE1E73" w:rsidRPr="00413315">
        <w:rPr>
          <w:b/>
          <w:color w:val="000000" w:themeColor="text1"/>
          <w:sz w:val="22"/>
          <w:szCs w:val="22"/>
        </w:rPr>
        <w:t xml:space="preserve">pkt </w:t>
      </w:r>
      <w:r w:rsidR="00131452" w:rsidRPr="00413315">
        <w:rPr>
          <w:b/>
          <w:color w:val="000000" w:themeColor="text1"/>
          <w:sz w:val="22"/>
          <w:szCs w:val="22"/>
        </w:rPr>
        <w:t>4</w:t>
      </w:r>
      <w:r w:rsidR="00CE1E73" w:rsidRPr="00413315">
        <w:rPr>
          <w:b/>
          <w:color w:val="000000" w:themeColor="text1"/>
          <w:sz w:val="22"/>
          <w:szCs w:val="22"/>
        </w:rPr>
        <w:t xml:space="preserve"> </w:t>
      </w:r>
      <w:r w:rsidRPr="00413315">
        <w:rPr>
          <w:color w:val="000000" w:themeColor="text1"/>
          <w:sz w:val="22"/>
          <w:szCs w:val="22"/>
        </w:rPr>
        <w:t>uprawniające do wykonania określonych czynności w postępowaniu o udzielenie zamówienia publicznego.</w:t>
      </w:r>
    </w:p>
    <w:p w14:paraId="25DDFEA3"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Oferta wspólna, składana przez dwóch lub więcej Wykonawców, powinna spełniać następujące wymagania:</w:t>
      </w:r>
    </w:p>
    <w:p w14:paraId="507E765A"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oferta wspólna powinna być sporządzona zgodnie ze SWZ;</w:t>
      </w:r>
    </w:p>
    <w:p w14:paraId="1E8F2AF2" w14:textId="77777777" w:rsidR="00C93F46" w:rsidRPr="00413315" w:rsidRDefault="00C93F46" w:rsidP="004B6D48">
      <w:pPr>
        <w:numPr>
          <w:ilvl w:val="1"/>
          <w:numId w:val="13"/>
        </w:numPr>
        <w:spacing w:line="276" w:lineRule="auto"/>
        <w:ind w:left="1173" w:hanging="357"/>
        <w:jc w:val="both"/>
        <w:rPr>
          <w:color w:val="000000" w:themeColor="text1"/>
          <w:sz w:val="22"/>
          <w:szCs w:val="22"/>
        </w:rPr>
      </w:pPr>
      <w:r w:rsidRPr="00413315">
        <w:rPr>
          <w:color w:val="000000" w:themeColor="text1"/>
          <w:sz w:val="22"/>
          <w:szCs w:val="22"/>
        </w:rPr>
        <w:t>sposób składania dokumentów w ofercie wspólnej – dokumenty składane przez członków konsorcjum czy wspólników spółki cywilnej, w tym oświadczenia muszą być podpisane przez wyznaczonego pełnom</w:t>
      </w:r>
      <w:r w:rsidR="00235997" w:rsidRPr="00413315">
        <w:rPr>
          <w:color w:val="000000" w:themeColor="text1"/>
          <w:sz w:val="22"/>
          <w:szCs w:val="22"/>
        </w:rPr>
        <w:t>ocnika lub osobę upoważnioną do </w:t>
      </w:r>
      <w:r w:rsidRPr="00413315">
        <w:rPr>
          <w:color w:val="000000" w:themeColor="text1"/>
          <w:sz w:val="22"/>
          <w:szCs w:val="22"/>
        </w:rPr>
        <w:t>reprezentowania danego podmiotu.</w:t>
      </w:r>
    </w:p>
    <w:p w14:paraId="756F4DFE"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w toku prowadzonego postępowania będzie przesyłał wszelką korespondencję do pełnomocnika Wykonawców występujących wspólnie. </w:t>
      </w:r>
    </w:p>
    <w:p w14:paraId="4A0FFF6F"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Przepisy dotyczące pojedynczego Wykonawcy mają zastosowanie do pełnomocnika, o którym mowa w pkt 2 i 5, ze skutkiem prawnym wobec wszystkich Wykonawców występujących wspólnie. </w:t>
      </w:r>
    </w:p>
    <w:p w14:paraId="62C73065" w14:textId="77777777" w:rsidR="00C93F46" w:rsidRPr="00413315" w:rsidRDefault="00C93F46"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Przed podpisaniem umowy (w przypadku wygrania postępowania) Wykonawcy składający wspólną ofertę będą mieli obowiązek przedstawić Zamawiającemu umowę konsorcjum,</w:t>
      </w:r>
      <w:r w:rsidR="00F95FA2" w:rsidRPr="00413315">
        <w:rPr>
          <w:color w:val="000000" w:themeColor="text1"/>
          <w:sz w:val="22"/>
          <w:szCs w:val="22"/>
        </w:rPr>
        <w:t xml:space="preserve"> umowy spółki lub innej formy prawnej</w:t>
      </w:r>
      <w:r w:rsidRPr="00413315">
        <w:rPr>
          <w:color w:val="000000" w:themeColor="text1"/>
          <w:sz w:val="22"/>
          <w:szCs w:val="22"/>
        </w:rPr>
        <w:t xml:space="preserve"> zawierającą, co najmniej:</w:t>
      </w:r>
    </w:p>
    <w:p w14:paraId="0E988230"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zobowiązanie do realizacji wspólnego przedsięwzięcia gospodarczego obejmującego swoim zakresem realizację przedmiotu zamówienia oraz solidarnej odpowiedzialności za realizację zamówienia,</w:t>
      </w:r>
    </w:p>
    <w:p w14:paraId="0BC729B5"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określenie szczegółowego zakresu działania poszczególnych stron umowy, </w:t>
      </w:r>
    </w:p>
    <w:p w14:paraId="7297B60E" w14:textId="77777777" w:rsidR="00C93F46" w:rsidRPr="00413315" w:rsidRDefault="00C93F46" w:rsidP="004B6D48">
      <w:pPr>
        <w:numPr>
          <w:ilvl w:val="0"/>
          <w:numId w:val="14"/>
        </w:numPr>
        <w:spacing w:line="276" w:lineRule="auto"/>
        <w:ind w:left="1173" w:hanging="357"/>
        <w:jc w:val="both"/>
        <w:rPr>
          <w:color w:val="000000" w:themeColor="text1"/>
          <w:sz w:val="22"/>
          <w:szCs w:val="22"/>
        </w:rPr>
      </w:pPr>
      <w:r w:rsidRPr="00413315">
        <w:rPr>
          <w:color w:val="000000" w:themeColor="text1"/>
          <w:sz w:val="22"/>
          <w:szCs w:val="22"/>
        </w:rPr>
        <w:t xml:space="preserve">czas obowiązywania umowy, który nie może być krótszy, niż okres obejmujący realizację zamówienia oraz czas trwania gwarancji jakości i rękojmi. </w:t>
      </w:r>
    </w:p>
    <w:p w14:paraId="413024DB" w14:textId="77777777" w:rsidR="007C1DA3" w:rsidRPr="00413315" w:rsidRDefault="00E169EB" w:rsidP="004B6D48">
      <w:pPr>
        <w:pStyle w:val="Akapitzlist"/>
        <w:numPr>
          <w:ilvl w:val="0"/>
          <w:numId w:val="15"/>
        </w:numPr>
        <w:spacing w:line="276" w:lineRule="auto"/>
        <w:ind w:left="714" w:hanging="357"/>
        <w:contextualSpacing w:val="0"/>
        <w:jc w:val="both"/>
        <w:rPr>
          <w:color w:val="000000" w:themeColor="text1"/>
          <w:sz w:val="22"/>
          <w:szCs w:val="22"/>
        </w:rPr>
      </w:pPr>
      <w:r w:rsidRPr="00413315">
        <w:rPr>
          <w:color w:val="000000" w:themeColor="text1"/>
          <w:sz w:val="22"/>
          <w:szCs w:val="22"/>
        </w:rPr>
        <w:t>W przypadku Wykonawców wspólnie ubiegających</w:t>
      </w:r>
      <w:r w:rsidR="00235997" w:rsidRPr="00413315">
        <w:rPr>
          <w:color w:val="000000" w:themeColor="text1"/>
          <w:sz w:val="22"/>
          <w:szCs w:val="22"/>
        </w:rPr>
        <w:t xml:space="preserve"> się o udzielenie zamówienia na </w:t>
      </w:r>
      <w:r w:rsidRPr="00413315">
        <w:rPr>
          <w:color w:val="000000" w:themeColor="text1"/>
          <w:sz w:val="22"/>
          <w:szCs w:val="22"/>
        </w:rPr>
        <w:t>zasadach określonych w art. 58 ustawy Pzp, brak podstaw wykluczenia musi wykazać każdy z Wykonawców oddzielnie, wobec powyższego wszystkie oświadczenia i dokumenty w zakresie braku podstaw wykluczenia wymagane w postępowaniu składa odrębnie każdy z Wykonawców wspólnie występujących;</w:t>
      </w:r>
    </w:p>
    <w:p w14:paraId="6F02C371" w14:textId="77777777" w:rsidR="000461A7" w:rsidRPr="00413315" w:rsidRDefault="000461A7" w:rsidP="004B6D48">
      <w:pPr>
        <w:pStyle w:val="Akapitzlist"/>
        <w:spacing w:line="276" w:lineRule="auto"/>
        <w:ind w:left="714"/>
        <w:contextualSpacing w:val="0"/>
        <w:jc w:val="both"/>
        <w:rPr>
          <w:color w:val="000000" w:themeColor="text1"/>
          <w:sz w:val="22"/>
          <w:szCs w:val="22"/>
        </w:rPr>
      </w:pPr>
    </w:p>
    <w:p w14:paraId="5810B6BE" w14:textId="77777777" w:rsidR="00C93F46" w:rsidRPr="00413315" w:rsidRDefault="00C93F46" w:rsidP="004B6D48">
      <w:pPr>
        <w:pStyle w:val="Akapitzlist"/>
        <w:numPr>
          <w:ilvl w:val="0"/>
          <w:numId w:val="10"/>
        </w:numPr>
        <w:spacing w:line="276" w:lineRule="auto"/>
        <w:ind w:left="357" w:hanging="357"/>
        <w:contextualSpacing w:val="0"/>
        <w:jc w:val="both"/>
        <w:rPr>
          <w:b/>
          <w:color w:val="000000" w:themeColor="text1"/>
          <w:sz w:val="22"/>
          <w:szCs w:val="22"/>
          <w:u w:val="single"/>
        </w:rPr>
      </w:pPr>
      <w:r w:rsidRPr="00413315">
        <w:rPr>
          <w:b/>
          <w:color w:val="000000" w:themeColor="text1"/>
          <w:sz w:val="22"/>
          <w:szCs w:val="22"/>
          <w:u w:val="single"/>
        </w:rPr>
        <w:t>PODWYKONAWCY</w:t>
      </w:r>
    </w:p>
    <w:p w14:paraId="143F780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Zamawiający nie zastrzega obowiązku osobistego wykonania przez Wykonawcę kluczowych zadań. </w:t>
      </w:r>
    </w:p>
    <w:p w14:paraId="61ED938A"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Zamawiający żąda wskazania przez Wykonawcę części zamówienia, których wykonanie powierzy podwykonawcom.</w:t>
      </w:r>
    </w:p>
    <w:p w14:paraId="724208E5"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Wykonawca, który zamierza powierzyć wykonanie części zamówienia </w:t>
      </w:r>
      <w:r w:rsidRPr="00413315">
        <w:rPr>
          <w:b/>
          <w:color w:val="000000" w:themeColor="text1"/>
          <w:sz w:val="22"/>
          <w:szCs w:val="22"/>
        </w:rPr>
        <w:t>podwykonawcom</w:t>
      </w:r>
      <w:r w:rsidRPr="00413315">
        <w:rPr>
          <w:color w:val="000000" w:themeColor="text1"/>
          <w:sz w:val="22"/>
          <w:szCs w:val="22"/>
        </w:rPr>
        <w:t xml:space="preserve">, zamieszcza informację o podwykonawcach w </w:t>
      </w:r>
      <w:r w:rsidR="00D9730B" w:rsidRPr="00413315">
        <w:rPr>
          <w:b/>
          <w:color w:val="000000" w:themeColor="text1"/>
          <w:sz w:val="22"/>
          <w:szCs w:val="22"/>
        </w:rPr>
        <w:t xml:space="preserve">Formularzu ofertowym </w:t>
      </w:r>
      <w:r w:rsidRPr="00413315">
        <w:rPr>
          <w:color w:val="000000" w:themeColor="text1"/>
          <w:sz w:val="22"/>
          <w:szCs w:val="22"/>
        </w:rPr>
        <w:t>stanowiącym</w:t>
      </w:r>
      <w:r w:rsidRPr="00413315">
        <w:rPr>
          <w:b/>
          <w:color w:val="000000" w:themeColor="text1"/>
          <w:sz w:val="22"/>
          <w:szCs w:val="22"/>
        </w:rPr>
        <w:t xml:space="preserve"> Załącznik nr </w:t>
      </w:r>
      <w:r w:rsidR="00D9730B" w:rsidRPr="00413315">
        <w:rPr>
          <w:b/>
          <w:color w:val="000000" w:themeColor="text1"/>
          <w:sz w:val="22"/>
          <w:szCs w:val="22"/>
        </w:rPr>
        <w:t>1</w:t>
      </w:r>
      <w:r w:rsidRPr="00413315">
        <w:rPr>
          <w:b/>
          <w:color w:val="000000" w:themeColor="text1"/>
          <w:sz w:val="22"/>
          <w:szCs w:val="22"/>
        </w:rPr>
        <w:t xml:space="preserve"> do SWZ</w:t>
      </w:r>
      <w:r w:rsidR="00D47B05" w:rsidRPr="00413315">
        <w:rPr>
          <w:b/>
          <w:color w:val="000000" w:themeColor="text1"/>
          <w:sz w:val="22"/>
          <w:szCs w:val="22"/>
        </w:rPr>
        <w:t>.</w:t>
      </w:r>
    </w:p>
    <w:p w14:paraId="6A5C2B61"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Umowa o podwykonawstwo będzie musiała określać, jaki zakres czynności zostanie powierzony podwykonawcom.</w:t>
      </w:r>
    </w:p>
    <w:p w14:paraId="6CF9218B" w14:textId="77777777" w:rsidR="008963A9" w:rsidRPr="00413315" w:rsidRDefault="008963A9"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Podwykonawca musi spełaniać wymagania w zakresie dostępu do informacji niejawnych, takie jak wykonawca (dot. części I). </w:t>
      </w:r>
    </w:p>
    <w:p w14:paraId="2C88D49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lastRenderedPageBreak/>
        <w:t>Zlecenie przez Wykonawcę wykonania części zamówienia podwykonawcom nie zwalnia Wykonawcy od odpowiedzialności za wykonie całości zamówienia, tj. usług wykonywanych przez siebie i zleconych.</w:t>
      </w:r>
    </w:p>
    <w:p w14:paraId="1851ACCF" w14:textId="77777777" w:rsidR="00C93F46" w:rsidRPr="00413315" w:rsidRDefault="00C93F46" w:rsidP="004B6D48">
      <w:pPr>
        <w:pStyle w:val="Akapitzlist"/>
        <w:numPr>
          <w:ilvl w:val="0"/>
          <w:numId w:val="16"/>
        </w:numPr>
        <w:spacing w:line="276" w:lineRule="auto"/>
        <w:ind w:left="714" w:hanging="357"/>
        <w:contextualSpacing w:val="0"/>
        <w:jc w:val="both"/>
        <w:rPr>
          <w:color w:val="000000" w:themeColor="text1"/>
          <w:sz w:val="22"/>
          <w:szCs w:val="22"/>
        </w:rPr>
      </w:pPr>
      <w:r w:rsidRPr="00413315">
        <w:rPr>
          <w:color w:val="000000" w:themeColor="text1"/>
          <w:sz w:val="22"/>
          <w:szCs w:val="22"/>
        </w:rPr>
        <w:t xml:space="preserve">Brak informacji, o której mowa w pkt 2 i 3 będzie rozumiany przez Zamawiającego, jako realizacja przez Wykonawcę </w:t>
      </w:r>
      <w:r w:rsidRPr="00413315">
        <w:rPr>
          <w:b/>
          <w:color w:val="000000" w:themeColor="text1"/>
          <w:sz w:val="22"/>
          <w:szCs w:val="22"/>
        </w:rPr>
        <w:t>zamówienia we własnym zakresie.</w:t>
      </w:r>
    </w:p>
    <w:p w14:paraId="105F3AE6" w14:textId="77777777" w:rsidR="00C93F46" w:rsidRPr="00413315" w:rsidRDefault="00C93F46" w:rsidP="004B6D48">
      <w:pPr>
        <w:spacing w:line="276" w:lineRule="auto"/>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085284" w:rsidRPr="00413315" w14:paraId="21856BD0" w14:textId="77777777" w:rsidTr="00656CD3">
        <w:trPr>
          <w:trHeight w:val="974"/>
        </w:trPr>
        <w:tc>
          <w:tcPr>
            <w:tcW w:w="8549" w:type="dxa"/>
            <w:vAlign w:val="center"/>
          </w:tcPr>
          <w:p w14:paraId="306337C9" w14:textId="77777777" w:rsidR="00085284" w:rsidRPr="00413315" w:rsidRDefault="00085284"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w:t>
            </w:r>
          </w:p>
          <w:p w14:paraId="695FF6A1" w14:textId="77777777" w:rsidR="00085284" w:rsidRPr="00413315" w:rsidRDefault="00085284" w:rsidP="004B6D48">
            <w:pPr>
              <w:spacing w:line="276" w:lineRule="auto"/>
              <w:jc w:val="center"/>
              <w:rPr>
                <w:i/>
                <w:color w:val="000000" w:themeColor="text1"/>
                <w:sz w:val="22"/>
                <w:szCs w:val="22"/>
              </w:rPr>
            </w:pPr>
            <w:r w:rsidRPr="00413315">
              <w:rPr>
                <w:b/>
                <w:color w:val="000000" w:themeColor="text1"/>
                <w:sz w:val="22"/>
                <w:szCs w:val="22"/>
              </w:rPr>
              <w:t xml:space="preserve">INFORMACJE O ŚRODKACH KOMUNIKACJI ELEKTRONICZNEJ, PRZY UŻYCIU KTÓRYCH ZAMAWIAJACY BĘDZIE KOMUNIKOWAŁ SIĘ </w:t>
            </w:r>
            <w:r w:rsidR="00B94902" w:rsidRPr="00413315">
              <w:rPr>
                <w:b/>
                <w:color w:val="000000" w:themeColor="text1"/>
                <w:sz w:val="22"/>
                <w:szCs w:val="22"/>
              </w:rPr>
              <w:br/>
            </w:r>
            <w:r w:rsidRPr="00413315">
              <w:rPr>
                <w:b/>
                <w:color w:val="000000" w:themeColor="text1"/>
                <w:sz w:val="22"/>
                <w:szCs w:val="22"/>
              </w:rPr>
              <w:t xml:space="preserve">Z WYKONAWCAMI, ORAZ INFORMACJE O WYMAGANIACH TECHNICZNYCH </w:t>
            </w:r>
            <w:r w:rsidRPr="00413315">
              <w:rPr>
                <w:b/>
                <w:color w:val="000000" w:themeColor="text1"/>
                <w:sz w:val="22"/>
                <w:szCs w:val="22"/>
              </w:rPr>
              <w:br/>
              <w:t xml:space="preserve">I OGRANIZACYJNYCH SPORZĄDZANIA, WYSYŁANIA I ODBIERANIA KORESPONDENCJI ELEKTRONICZNEJ  </w:t>
            </w:r>
          </w:p>
        </w:tc>
      </w:tr>
    </w:tbl>
    <w:p w14:paraId="1685BE91" w14:textId="77777777" w:rsidR="006618E3" w:rsidRPr="00413315" w:rsidRDefault="006618E3" w:rsidP="006618E3">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7" w:name="_heading=h.4d34og8"/>
      <w:bookmarkStart w:id="8" w:name="_heading=h.2s8eyo1"/>
      <w:bookmarkEnd w:id="7"/>
      <w:bookmarkEnd w:id="8"/>
      <w:r w:rsidRPr="00413315">
        <w:rPr>
          <w:rFonts w:eastAsiaTheme="minorHAnsi"/>
          <w:bCs/>
          <w:color w:val="000000" w:themeColor="text1"/>
          <w:sz w:val="22"/>
          <w:szCs w:val="22"/>
          <w:lang w:eastAsia="en-US"/>
        </w:rPr>
        <w:t>Postępowanie jest prowadzone w języku polskim.</w:t>
      </w:r>
    </w:p>
    <w:p w14:paraId="23EC7667"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W postępowaniu o udzielenie zamówienia komun</w:t>
      </w:r>
      <w:r w:rsidR="00235997" w:rsidRPr="00413315">
        <w:rPr>
          <w:rFonts w:eastAsiaTheme="minorHAnsi"/>
          <w:bCs/>
          <w:color w:val="000000" w:themeColor="text1"/>
          <w:sz w:val="22"/>
          <w:szCs w:val="22"/>
          <w:lang w:eastAsia="en-US"/>
        </w:rPr>
        <w:t>ikacja pomiędzy Zamawiającym, a </w:t>
      </w:r>
      <w:r w:rsidRPr="00413315">
        <w:rPr>
          <w:rFonts w:eastAsiaTheme="minorHAnsi"/>
          <w:bCs/>
          <w:color w:val="000000" w:themeColor="text1"/>
          <w:sz w:val="22"/>
          <w:szCs w:val="22"/>
          <w:lang w:eastAsia="en-U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9" w:name="_Hlk174357844"/>
      <w:r w:rsidRPr="00413315">
        <w:rPr>
          <w:rFonts w:eastAsiaTheme="minorHAnsi"/>
          <w:bCs/>
          <w:color w:val="000000" w:themeColor="text1"/>
          <w:sz w:val="22"/>
          <w:szCs w:val="22"/>
          <w:lang w:eastAsia="en-US"/>
        </w:rPr>
        <w:t>pod adresem wskazanym w Rozdziale I SWZ</w:t>
      </w:r>
      <w:bookmarkEnd w:id="9"/>
      <w:r w:rsidRPr="00413315">
        <w:rPr>
          <w:rFonts w:eastAsiaTheme="minorHAnsi"/>
          <w:bCs/>
          <w:color w:val="000000" w:themeColor="text1"/>
          <w:sz w:val="22"/>
          <w:szCs w:val="22"/>
          <w:lang w:eastAsia="en-US"/>
        </w:rPr>
        <w:t>.</w:t>
      </w:r>
    </w:p>
    <w:p w14:paraId="418709F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1" w:history="1">
        <w:r w:rsidRPr="00413315">
          <w:rPr>
            <w:rFonts w:eastAsiaTheme="minorHAnsi"/>
            <w:bCs/>
            <w:color w:val="000000" w:themeColor="text1"/>
            <w:sz w:val="22"/>
            <w:szCs w:val="22"/>
            <w:u w:val="single"/>
            <w:lang w:eastAsia="en-US"/>
          </w:rPr>
          <w:t>jw4809.zp@ron.mil.pl</w:t>
        </w:r>
      </w:hyperlink>
      <w:r w:rsidRPr="00413315">
        <w:rPr>
          <w:rFonts w:eastAsiaTheme="minorHAnsi"/>
          <w:bCs/>
          <w:color w:val="000000" w:themeColor="text1"/>
          <w:sz w:val="22"/>
          <w:szCs w:val="22"/>
          <w:lang w:eastAsia="en-US"/>
        </w:rPr>
        <w:t xml:space="preserve"> </w:t>
      </w:r>
      <w:r w:rsidRPr="00413315">
        <w:rPr>
          <w:rFonts w:eastAsiaTheme="minorHAnsi"/>
          <w:bCs/>
          <w:color w:val="000000" w:themeColor="text1"/>
          <w:sz w:val="22"/>
          <w:szCs w:val="22"/>
          <w:u w:val="single"/>
          <w:lang w:eastAsia="en-US"/>
        </w:rPr>
        <w:t xml:space="preserve"> </w:t>
      </w:r>
    </w:p>
    <w:p w14:paraId="7495F336"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413315">
        <w:rPr>
          <w:rFonts w:eastAsiaTheme="minorHAnsi"/>
          <w:bCs/>
          <w:color w:val="000000" w:themeColor="text1"/>
          <w:sz w:val="22"/>
          <w:szCs w:val="22"/>
          <w:lang w:eastAsia="en-U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37A05E72"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1E5410C3" w14:textId="77777777"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1A13B80C" w14:textId="4CD3D739" w:rsidR="006618E3" w:rsidRPr="00413315" w:rsidRDefault="006618E3" w:rsidP="00BD6B34">
      <w:pPr>
        <w:numPr>
          <w:ilvl w:val="0"/>
          <w:numId w:val="85"/>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dokumenty w formacie „pdf” zaleca się podpisywać formatem P</w:t>
      </w:r>
      <w:r w:rsidR="00DE18E4" w:rsidRPr="00413315">
        <w:rPr>
          <w:rFonts w:eastAsiaTheme="minorHAnsi"/>
          <w:bCs/>
          <w:color w:val="000000" w:themeColor="text1"/>
          <w:sz w:val="22"/>
          <w:szCs w:val="22"/>
          <w:lang w:eastAsia="en-US"/>
        </w:rPr>
        <w:t>a</w:t>
      </w:r>
      <w:r w:rsidRPr="00413315">
        <w:rPr>
          <w:rFonts w:eastAsiaTheme="minorHAnsi"/>
          <w:bCs/>
          <w:color w:val="000000" w:themeColor="text1"/>
          <w:sz w:val="22"/>
          <w:szCs w:val="22"/>
          <w:lang w:eastAsia="en-US"/>
        </w:rPr>
        <w:t>dES,</w:t>
      </w:r>
    </w:p>
    <w:p w14:paraId="01886879" w14:textId="3E863E46" w:rsidR="006618E3" w:rsidRPr="00413315" w:rsidRDefault="006618E3" w:rsidP="00BD6B34">
      <w:pPr>
        <w:numPr>
          <w:ilvl w:val="0"/>
          <w:numId w:val="85"/>
        </w:numPr>
        <w:spacing w:before="120" w:after="120" w:line="276" w:lineRule="auto"/>
        <w:ind w:left="630" w:hanging="210"/>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dopuszcza się podpisanie dokumentów w formacie innym niż „pdf”, wtedy należy użyć formatu X</w:t>
      </w:r>
      <w:r w:rsidR="00DE18E4" w:rsidRPr="00413315">
        <w:rPr>
          <w:rFonts w:eastAsiaTheme="minorHAnsi"/>
          <w:bCs/>
          <w:color w:val="000000" w:themeColor="text1"/>
          <w:sz w:val="22"/>
          <w:szCs w:val="22"/>
          <w:lang w:eastAsia="en-US"/>
        </w:rPr>
        <w:t>a</w:t>
      </w:r>
      <w:r w:rsidRPr="00413315">
        <w:rPr>
          <w:rFonts w:eastAsiaTheme="minorHAnsi"/>
          <w:bCs/>
          <w:color w:val="000000" w:themeColor="text1"/>
          <w:sz w:val="22"/>
          <w:szCs w:val="22"/>
          <w:lang w:eastAsia="en-US"/>
        </w:rPr>
        <w:t>dES.</w:t>
      </w:r>
    </w:p>
    <w:p w14:paraId="691CA1B4" w14:textId="56AFFCA0" w:rsidR="006618E3" w:rsidRPr="00413315" w:rsidRDefault="006618E3" w:rsidP="006618E3">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korespondencji związanej z niniejszym postępowaniem Wykonawcy powinni posługiwać się następującym znakiem postępowania:</w:t>
      </w:r>
      <w:r w:rsidRPr="00413315">
        <w:rPr>
          <w:rFonts w:eastAsiaTheme="minorHAnsi"/>
          <w:b/>
          <w:bCs/>
          <w:color w:val="000000" w:themeColor="text1"/>
          <w:sz w:val="22"/>
          <w:szCs w:val="22"/>
          <w:lang w:eastAsia="en-US"/>
        </w:rPr>
        <w:t xml:space="preserve"> ZP/1</w:t>
      </w:r>
      <w:r w:rsidR="003023CF">
        <w:rPr>
          <w:rFonts w:eastAsiaTheme="minorHAnsi"/>
          <w:b/>
          <w:bCs/>
          <w:color w:val="000000" w:themeColor="text1"/>
          <w:sz w:val="22"/>
          <w:szCs w:val="22"/>
          <w:lang w:eastAsia="en-US"/>
        </w:rPr>
        <w:t>1</w:t>
      </w:r>
      <w:r w:rsidRPr="00413315">
        <w:rPr>
          <w:rFonts w:eastAsiaTheme="minorHAnsi"/>
          <w:b/>
          <w:bCs/>
          <w:color w:val="000000" w:themeColor="text1"/>
          <w:sz w:val="22"/>
          <w:szCs w:val="22"/>
          <w:lang w:eastAsia="en-US"/>
        </w:rPr>
        <w:t>/202</w:t>
      </w:r>
      <w:r w:rsidR="00A50AE4">
        <w:rPr>
          <w:rFonts w:eastAsiaTheme="minorHAnsi"/>
          <w:b/>
          <w:bCs/>
          <w:color w:val="000000" w:themeColor="text1"/>
          <w:sz w:val="22"/>
          <w:szCs w:val="22"/>
          <w:lang w:eastAsia="en-US"/>
        </w:rPr>
        <w:t>5</w:t>
      </w:r>
      <w:r w:rsidR="00883F13" w:rsidRPr="00413315">
        <w:rPr>
          <w:rFonts w:eastAsiaTheme="minorHAnsi"/>
          <w:bCs/>
          <w:color w:val="000000" w:themeColor="text1"/>
          <w:sz w:val="22"/>
          <w:szCs w:val="22"/>
          <w:lang w:eastAsia="en-US"/>
        </w:rPr>
        <w:t>.</w:t>
      </w:r>
    </w:p>
    <w:p w14:paraId="0A7455A1"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lastRenderedPageBreak/>
        <w:t xml:space="preserve">W celu skrócenia czasu udzielenia odpowiedzi na pytania komunikacja między zamawiającym a wykonawcami w zakresie: </w:t>
      </w:r>
    </w:p>
    <w:p w14:paraId="2C05BB42" w14:textId="77777777" w:rsidR="006618E3" w:rsidRPr="00413315" w:rsidRDefault="006618E3" w:rsidP="00BD6B34">
      <w:pPr>
        <w:numPr>
          <w:ilvl w:val="0"/>
          <w:numId w:val="86"/>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Zamawiającemu pytań do treści SWZ;</w:t>
      </w:r>
    </w:p>
    <w:p w14:paraId="72EDAE89" w14:textId="77777777" w:rsidR="006618E3" w:rsidRPr="00413315" w:rsidRDefault="006618E3" w:rsidP="00BD6B34">
      <w:pPr>
        <w:numPr>
          <w:ilvl w:val="0"/>
          <w:numId w:val="86"/>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podmiotowych środków dowodowych;</w:t>
      </w:r>
    </w:p>
    <w:p w14:paraId="234DBCA0" w14:textId="77777777" w:rsidR="006618E3" w:rsidRPr="00413315" w:rsidRDefault="006618E3" w:rsidP="00BD6B34">
      <w:pPr>
        <w:numPr>
          <w:ilvl w:val="0"/>
          <w:numId w:val="86"/>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784A0D87" w14:textId="77777777" w:rsidR="006618E3" w:rsidRPr="00413315" w:rsidRDefault="006618E3" w:rsidP="00BD6B34">
      <w:pPr>
        <w:numPr>
          <w:ilvl w:val="0"/>
          <w:numId w:val="86"/>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BF5F837" w14:textId="77777777" w:rsidR="006618E3" w:rsidRPr="00413315" w:rsidRDefault="006618E3" w:rsidP="00BD6B34">
      <w:pPr>
        <w:numPr>
          <w:ilvl w:val="0"/>
          <w:numId w:val="86"/>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odpowiedzi na wezwanie Zamawiającego do złożenia wyjaśnień dot. treści przedmiotowych środków dowodowych;</w:t>
      </w:r>
    </w:p>
    <w:p w14:paraId="36403FB5" w14:textId="60016238" w:rsidR="006618E3" w:rsidRPr="00413315" w:rsidRDefault="006618E3" w:rsidP="00BD6B34">
      <w:pPr>
        <w:numPr>
          <w:ilvl w:val="0"/>
          <w:numId w:val="86"/>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przesłania odpowiedzi na inne wezwania Zamawiającego wynikające z ustawy </w:t>
      </w:r>
      <w:r w:rsidR="00DE18E4">
        <w:rPr>
          <w:rFonts w:eastAsiaTheme="minorHAnsi"/>
          <w:bCs/>
          <w:color w:val="000000" w:themeColor="text1"/>
          <w:sz w:val="22"/>
          <w:szCs w:val="22"/>
          <w:lang w:eastAsia="en-US"/>
        </w:rPr>
        <w:t>–</w:t>
      </w:r>
      <w:r w:rsidRPr="00413315">
        <w:rPr>
          <w:rFonts w:eastAsiaTheme="minorHAnsi"/>
          <w:bCs/>
          <w:color w:val="000000" w:themeColor="text1"/>
          <w:sz w:val="22"/>
          <w:szCs w:val="22"/>
          <w:lang w:eastAsia="en-US"/>
        </w:rPr>
        <w:t xml:space="preserve"> Prawo zamówień publicznych;</w:t>
      </w:r>
    </w:p>
    <w:p w14:paraId="59D8C18B" w14:textId="77777777" w:rsidR="006618E3" w:rsidRPr="00413315" w:rsidRDefault="006618E3" w:rsidP="00BD6B34">
      <w:pPr>
        <w:numPr>
          <w:ilvl w:val="0"/>
          <w:numId w:val="86"/>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przesyłania wniosków, informacji, oświadczeń Wykonawcy;</w:t>
      </w:r>
    </w:p>
    <w:p w14:paraId="6B85D393" w14:textId="77777777" w:rsidR="006618E3" w:rsidRPr="00413315" w:rsidRDefault="006618E3" w:rsidP="00BD6B34">
      <w:pPr>
        <w:numPr>
          <w:ilvl w:val="0"/>
          <w:numId w:val="86"/>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0812A5B1" w14:textId="77777777" w:rsidR="006618E3" w:rsidRPr="00413315" w:rsidRDefault="006618E3" w:rsidP="006618E3">
      <w:pPr>
        <w:spacing w:before="120" w:after="120"/>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6B315F"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Uwaga! Wykonawca niezalogowany korzystający z “Wyśl</w:t>
      </w:r>
      <w:r w:rsidR="00883F13" w:rsidRPr="00413315">
        <w:rPr>
          <w:rFonts w:eastAsiaTheme="minorHAnsi"/>
          <w:color w:val="000000" w:themeColor="text1"/>
          <w:sz w:val="22"/>
          <w:szCs w:val="22"/>
          <w:lang w:eastAsia="en-US"/>
        </w:rPr>
        <w:t>ij wiadomość zamawiającego”, po </w:t>
      </w:r>
      <w:r w:rsidRPr="00413315">
        <w:rPr>
          <w:rFonts w:eastAsiaTheme="minorHAnsi"/>
          <w:color w:val="000000" w:themeColor="text1"/>
          <w:sz w:val="22"/>
          <w:szCs w:val="22"/>
          <w:lang w:eastAsia="en-US"/>
        </w:rPr>
        <w:t>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w:t>
      </w:r>
      <w:r w:rsidR="00883F13" w:rsidRPr="00413315">
        <w:rPr>
          <w:rFonts w:eastAsiaTheme="minorHAnsi"/>
          <w:color w:val="000000" w:themeColor="text1"/>
          <w:sz w:val="22"/>
          <w:szCs w:val="22"/>
          <w:lang w:eastAsia="en-US"/>
        </w:rPr>
        <w:t xml:space="preserve"> jest aktywny przez 30 minut od </w:t>
      </w:r>
      <w:r w:rsidRPr="00413315">
        <w:rPr>
          <w:rFonts w:eastAsiaTheme="minorHAnsi"/>
          <w:color w:val="000000" w:themeColor="text1"/>
          <w:sz w:val="22"/>
          <w:szCs w:val="22"/>
          <w:lang w:eastAsia="en-US"/>
        </w:rPr>
        <w:t>wygenerowania lub do momentu wygenerowania kolejnego kodu.</w:t>
      </w:r>
    </w:p>
    <w:p w14:paraId="0151DA97"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w:t>
      </w:r>
      <w:r w:rsidR="00883F13" w:rsidRPr="00413315">
        <w:rPr>
          <w:rFonts w:eastAsiaTheme="minorHAnsi"/>
          <w:color w:val="000000" w:themeColor="text1"/>
          <w:sz w:val="22"/>
          <w:szCs w:val="22"/>
          <w:lang w:eastAsia="en-US"/>
        </w:rPr>
        <w:t>zamieszczał na platformie w </w:t>
      </w:r>
      <w:r w:rsidRPr="00413315">
        <w:rPr>
          <w:rFonts w:eastAsiaTheme="minorHAnsi"/>
          <w:color w:val="000000" w:themeColor="text1"/>
          <w:sz w:val="22"/>
          <w:szCs w:val="22"/>
          <w:lang w:eastAsia="en-US"/>
        </w:rPr>
        <w:t xml:space="preserve">sekcji “Komunikaty”. Korespondencja, której zgodnie z obowiązującymi przepisami adresatem jest konkretny wykonawca, będzie przekazywana za pośrednictwem platformazakupowa.pl do konkretnego wykonawcy. </w:t>
      </w:r>
    </w:p>
    <w:p w14:paraId="3C3B7480"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4FF11B55" w14:textId="1DFF0E48"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zgodnie z Rozporządzeniem Prezesa Rady Minis</w:t>
      </w:r>
      <w:r w:rsidR="00883F13" w:rsidRPr="00413315">
        <w:rPr>
          <w:rFonts w:eastAsiaTheme="minorHAnsi"/>
          <w:color w:val="000000" w:themeColor="text1"/>
          <w:sz w:val="22"/>
          <w:szCs w:val="22"/>
          <w:lang w:eastAsia="en-US"/>
        </w:rPr>
        <w:t>trów z dnia 30 grudnia 2020r. w </w:t>
      </w:r>
      <w:r w:rsidRPr="00413315">
        <w:rPr>
          <w:rFonts w:eastAsiaTheme="minorHAnsi"/>
          <w:color w:val="000000" w:themeColor="text1"/>
          <w:sz w:val="22"/>
          <w:szCs w:val="22"/>
          <w:lang w:eastAsia="en-US"/>
        </w:rPr>
        <w:t xml:space="preserve">sprawie sposobu sporządzania i przekazywania informacji oraz wymagań technicznych dla dokumentów elektronicznych oraz środków komunikacji </w:t>
      </w:r>
      <w:r w:rsidR="00883F13" w:rsidRPr="00413315">
        <w:rPr>
          <w:rFonts w:eastAsiaTheme="minorHAnsi"/>
          <w:color w:val="000000" w:themeColor="text1"/>
          <w:sz w:val="22"/>
          <w:szCs w:val="22"/>
          <w:lang w:eastAsia="en-US"/>
        </w:rPr>
        <w:t>elektronicznej w postępowaniu o </w:t>
      </w:r>
      <w:r w:rsidRPr="00413315">
        <w:rPr>
          <w:rFonts w:eastAsiaTheme="minorHAnsi"/>
          <w:color w:val="000000" w:themeColor="text1"/>
          <w:sz w:val="22"/>
          <w:szCs w:val="22"/>
          <w:lang w:eastAsia="en-US"/>
        </w:rPr>
        <w:t xml:space="preserve">udzielenie zamówienia publicznego lub konkursie (Dz. U. z 2020r. poz. 2452), określa niezbędne wymagania sprzętowo </w:t>
      </w:r>
      <w:r w:rsidR="00DE18E4">
        <w:rPr>
          <w:rFonts w:eastAsiaTheme="minorHAnsi"/>
          <w:color w:val="000000" w:themeColor="text1"/>
          <w:sz w:val="22"/>
          <w:szCs w:val="22"/>
          <w:lang w:eastAsia="en-US"/>
        </w:rPr>
        <w:t>–</w:t>
      </w:r>
      <w:r w:rsidRPr="00413315">
        <w:rPr>
          <w:rFonts w:eastAsiaTheme="minorHAnsi"/>
          <w:color w:val="000000" w:themeColor="text1"/>
          <w:sz w:val="22"/>
          <w:szCs w:val="22"/>
          <w:lang w:eastAsia="en-US"/>
        </w:rPr>
        <w:t xml:space="preserve"> aplikacyjne umożliwiające pracę na platformazakupowa.pl, tj.: </w:t>
      </w:r>
    </w:p>
    <w:p w14:paraId="6FB26019" w14:textId="7777777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stały dostęp do sieci Internet o gwarantowanej przepustowości nie mniejszej niż 512 kb/s, </w:t>
      </w:r>
    </w:p>
    <w:p w14:paraId="291D7F37" w14:textId="3F5FD6A8"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komputer klasy PC lub MAC o następującej konfiguracji: pamięć min. 2 GB Ram, procesor Intel IV 2 GHZ lub jego nowsza wersja, jeden z systemów operacyjnych </w:t>
      </w:r>
      <w:r w:rsidR="00DE18E4">
        <w:rPr>
          <w:rFonts w:eastAsiaTheme="minorHAnsi"/>
          <w:color w:val="000000" w:themeColor="text1"/>
          <w:sz w:val="22"/>
          <w:szCs w:val="22"/>
          <w:lang w:eastAsia="en-US"/>
        </w:rPr>
        <w:t>–</w:t>
      </w:r>
      <w:r w:rsidRPr="00413315">
        <w:rPr>
          <w:rFonts w:eastAsiaTheme="minorHAnsi"/>
          <w:color w:val="000000" w:themeColor="text1"/>
          <w:sz w:val="22"/>
          <w:szCs w:val="22"/>
          <w:lang w:eastAsia="en-US"/>
        </w:rPr>
        <w:t xml:space="preserve"> MS Windows 7, Mac Os x 10 4, Linux, lub ich nowsze wersje,</w:t>
      </w:r>
    </w:p>
    <w:p w14:paraId="6BA63C9E" w14:textId="7777777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zainstalowana dowolna, inna przeglądarka internetowa niż Internet Explorer, </w:t>
      </w:r>
    </w:p>
    <w:p w14:paraId="637058DB" w14:textId="7777777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włączona obsługa JavaScript, </w:t>
      </w:r>
    </w:p>
    <w:p w14:paraId="680DB348" w14:textId="7777777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zainstalowany program Adobe Acrobat Reader lub inny obsługujący format plików .pdf, </w:t>
      </w:r>
    </w:p>
    <w:p w14:paraId="70A3B64F" w14:textId="7777777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Szyfrowanie na platformazakupowa.pl odbywa się za pomocą protokołu TLS 1.3. </w:t>
      </w:r>
    </w:p>
    <w:p w14:paraId="5395D6C8" w14:textId="4A5EADD7" w:rsidR="006618E3" w:rsidRPr="00413315" w:rsidRDefault="006618E3" w:rsidP="00BD6B34">
      <w:pPr>
        <w:numPr>
          <w:ilvl w:val="0"/>
          <w:numId w:val="87"/>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Oznaczenie czasu odbioru danych przez platformę zakupową stanowi datę oraz dokładny czas (hh:mm:ss) generowany wg. </w:t>
      </w:r>
      <w:r w:rsidR="00DE18E4" w:rsidRPr="00413315">
        <w:rPr>
          <w:rFonts w:eastAsiaTheme="minorHAnsi"/>
          <w:color w:val="000000" w:themeColor="text1"/>
          <w:sz w:val="22"/>
          <w:szCs w:val="22"/>
          <w:lang w:eastAsia="en-US"/>
        </w:rPr>
        <w:t>C</w:t>
      </w:r>
      <w:r w:rsidRPr="00413315">
        <w:rPr>
          <w:rFonts w:eastAsiaTheme="minorHAnsi"/>
          <w:color w:val="000000" w:themeColor="text1"/>
          <w:sz w:val="22"/>
          <w:szCs w:val="22"/>
          <w:lang w:eastAsia="en-US"/>
        </w:rPr>
        <w:t xml:space="preserve">zasu lokalnego serwera synchronizowanego z zegarem Głównego Urzędu Miar. </w:t>
      </w:r>
    </w:p>
    <w:p w14:paraId="365D87A8"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 Wykonawca, przystępując do niniejszego postępowania o udzielenie zamówienia publicznego: </w:t>
      </w:r>
    </w:p>
    <w:p w14:paraId="3D29F912" w14:textId="05FD306C" w:rsidR="006618E3" w:rsidRPr="00413315" w:rsidRDefault="006618E3" w:rsidP="00BD6B34">
      <w:pPr>
        <w:numPr>
          <w:ilvl w:val="0"/>
          <w:numId w:val="88"/>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akceptuje warunki korzystania z platformazakupowa.pl określone w Regulaminie zamieszczonym na stronie internetowej pod linkiem w zakładc</w:t>
      </w:r>
      <w:r w:rsidR="00E128F1" w:rsidRPr="00413315">
        <w:rPr>
          <w:rFonts w:eastAsiaTheme="minorHAnsi"/>
          <w:color w:val="000000" w:themeColor="text1"/>
          <w:sz w:val="22"/>
          <w:szCs w:val="22"/>
          <w:lang w:eastAsia="en-US"/>
        </w:rPr>
        <w:t>e „Regulamin</w:t>
      </w:r>
      <w:r w:rsidR="00DE18E4">
        <w:rPr>
          <w:rFonts w:eastAsiaTheme="minorHAnsi"/>
          <w:color w:val="000000" w:themeColor="text1"/>
          <w:sz w:val="22"/>
          <w:szCs w:val="22"/>
          <w:lang w:eastAsia="en-US"/>
        </w:rPr>
        <w:t>”</w:t>
      </w:r>
      <w:r w:rsidR="00E128F1" w:rsidRPr="00413315">
        <w:rPr>
          <w:rFonts w:eastAsiaTheme="minorHAnsi"/>
          <w:color w:val="000000" w:themeColor="text1"/>
          <w:sz w:val="22"/>
          <w:szCs w:val="22"/>
          <w:lang w:eastAsia="en-US"/>
        </w:rPr>
        <w:t xml:space="preserve"> oraz uznaje go za </w:t>
      </w:r>
      <w:r w:rsidRPr="00413315">
        <w:rPr>
          <w:rFonts w:eastAsiaTheme="minorHAnsi"/>
          <w:color w:val="000000" w:themeColor="text1"/>
          <w:sz w:val="22"/>
          <w:szCs w:val="22"/>
          <w:lang w:eastAsia="en-US"/>
        </w:rPr>
        <w:t xml:space="preserve">wiążący, </w:t>
      </w:r>
    </w:p>
    <w:p w14:paraId="0E44F47E" w14:textId="77777777" w:rsidR="006618E3" w:rsidRPr="00413315" w:rsidRDefault="006618E3" w:rsidP="00BD6B34">
      <w:pPr>
        <w:numPr>
          <w:ilvl w:val="0"/>
          <w:numId w:val="88"/>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zapoznał i stosuje się do Instrukcji składania ofert/wniosków dostępnej pod linkiem. </w:t>
      </w:r>
    </w:p>
    <w:p w14:paraId="06644E28" w14:textId="77777777"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511719D7" w14:textId="77777777" w:rsidR="006618E3" w:rsidRPr="00413315" w:rsidRDefault="006618E3" w:rsidP="006618E3">
      <w:pPr>
        <w:spacing w:before="120" w:after="120"/>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Taka oferta zostanie uznana przez Zamawiającego za ofertę handlową i nie będzie brana pod uwagę w przedmiotowym postępowaniu ponieważ nie został </w:t>
      </w:r>
      <w:r w:rsidR="00E128F1" w:rsidRPr="00413315">
        <w:rPr>
          <w:rFonts w:eastAsiaTheme="minorHAnsi"/>
          <w:color w:val="000000" w:themeColor="text1"/>
          <w:sz w:val="22"/>
          <w:szCs w:val="22"/>
          <w:lang w:eastAsia="en-US"/>
        </w:rPr>
        <w:t>spełniony obowiązek narzucony w </w:t>
      </w:r>
      <w:r w:rsidRPr="00413315">
        <w:rPr>
          <w:rFonts w:eastAsiaTheme="minorHAnsi"/>
          <w:color w:val="000000" w:themeColor="text1"/>
          <w:sz w:val="22"/>
          <w:szCs w:val="22"/>
          <w:lang w:eastAsia="en-US"/>
        </w:rPr>
        <w:t xml:space="preserve">art. 221 Ustawy Prawo Zamówień Publicznych. </w:t>
      </w:r>
    </w:p>
    <w:p w14:paraId="7E47279E" w14:textId="2C33BB66" w:rsidR="006618E3" w:rsidRPr="00413315" w:rsidRDefault="006618E3" w:rsidP="006618E3">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w:t>
      </w:r>
      <w:r w:rsidR="00DE18E4">
        <w:rPr>
          <w:rFonts w:eastAsiaTheme="minorHAnsi"/>
          <w:color w:val="000000" w:themeColor="text1"/>
          <w:sz w:val="22"/>
          <w:szCs w:val="22"/>
          <w:lang w:eastAsia="en-US"/>
        </w:rPr>
        <w:t>”</w:t>
      </w:r>
      <w:r w:rsidRPr="00413315">
        <w:rPr>
          <w:rFonts w:eastAsiaTheme="minorHAnsi"/>
          <w:color w:val="000000" w:themeColor="text1"/>
          <w:sz w:val="22"/>
          <w:szCs w:val="22"/>
          <w:lang w:eastAsia="en-US"/>
        </w:rPr>
        <w:t xml:space="preserve"> na stronie internetowej pod adresem: </w:t>
      </w:r>
      <w:hyperlink r:id="rId32" w:history="1">
        <w:r w:rsidRPr="00413315">
          <w:rPr>
            <w:rFonts w:eastAsiaTheme="minorHAnsi"/>
            <w:color w:val="000000" w:themeColor="text1"/>
            <w:sz w:val="22"/>
            <w:szCs w:val="22"/>
            <w:u w:val="single"/>
            <w:lang w:eastAsia="en-US"/>
          </w:rPr>
          <w:t>https://platformazakupowa.pl/strona/45-instrukcje</w:t>
        </w:r>
      </w:hyperlink>
      <w:r w:rsidRPr="00413315">
        <w:rPr>
          <w:rFonts w:eastAsiaTheme="minorHAnsi"/>
          <w:color w:val="000000" w:themeColor="text1"/>
          <w:sz w:val="22"/>
          <w:szCs w:val="22"/>
          <w:lang w:eastAsia="en-US"/>
        </w:rPr>
        <w:t xml:space="preserve"> </w:t>
      </w:r>
    </w:p>
    <w:p w14:paraId="0AC7C26D" w14:textId="77777777" w:rsidR="006618E3" w:rsidRPr="00413315" w:rsidRDefault="006618E3" w:rsidP="006618E3">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Wykonawca, poprzez formularz „Wyślij wiadomość” może zwrócić się do Zamawiającego </w:t>
      </w:r>
      <w:r w:rsidRPr="00413315">
        <w:rPr>
          <w:rFonts w:eastAsiaTheme="minorHAnsi"/>
          <w:bCs/>
          <w:color w:val="000000" w:themeColor="text1"/>
          <w:sz w:val="22"/>
          <w:szCs w:val="22"/>
          <w:lang w:eastAsia="en-US"/>
        </w:rPr>
        <w:br/>
        <w:t xml:space="preserve">o wyjaśnienie treści SWZ. </w:t>
      </w:r>
    </w:p>
    <w:p w14:paraId="2C7A83F9"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Jeżeli wniosek o wyjaśnienie treści SWZ wpłynie do Zamawiającego nie później niż na 4 dni przed upływem terminu składania ofert, Zamawiający udzieli wyjaśnień niezwłocznie, jednak </w:t>
      </w:r>
      <w:r w:rsidRPr="00413315">
        <w:rPr>
          <w:rFonts w:eastAsiaTheme="minorHAnsi"/>
          <w:b/>
          <w:bCs/>
          <w:color w:val="000000" w:themeColor="text1"/>
          <w:sz w:val="22"/>
          <w:szCs w:val="22"/>
          <w:lang w:eastAsia="en-US"/>
        </w:rPr>
        <w:t>nie później niż na 2 dni</w:t>
      </w:r>
      <w:r w:rsidRPr="00413315">
        <w:rPr>
          <w:rFonts w:eastAsiaTheme="minorHAnsi"/>
          <w:bCs/>
          <w:color w:val="000000" w:themeColor="text1"/>
          <w:sz w:val="22"/>
          <w:szCs w:val="22"/>
          <w:lang w:eastAsia="en-US"/>
        </w:rPr>
        <w:t xml:space="preserve"> przed upływem terminu składania ofert. Jeżeli wniosek </w:t>
      </w:r>
      <w:r w:rsidRPr="00413315">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 xml:space="preserve">na której udostępniono SWZ. </w:t>
      </w:r>
    </w:p>
    <w:p w14:paraId="7325C005"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Przedłużenie terminu składania ofert nie wpływa na bieg terminu składania wniosku, o którym mowa w ust. 9.</w:t>
      </w:r>
    </w:p>
    <w:p w14:paraId="0A44747C" w14:textId="77777777" w:rsidR="006618E3" w:rsidRPr="00413315" w:rsidRDefault="006618E3" w:rsidP="006618E3">
      <w:pPr>
        <w:numPr>
          <w:ilvl w:val="0"/>
          <w:numId w:val="2"/>
        </w:numPr>
        <w:spacing w:before="120" w:after="12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7F35657A"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413315">
        <w:rPr>
          <w:rFonts w:eastAsiaTheme="minorHAnsi"/>
          <w:bCs/>
          <w:color w:val="000000" w:themeColor="text1"/>
          <w:sz w:val="22"/>
          <w:szCs w:val="22"/>
          <w:u w:val="single"/>
          <w:lang w:eastAsia="en-US"/>
        </w:rPr>
        <w:t>wynosi 100 MB</w:t>
      </w:r>
      <w:r w:rsidRPr="00413315">
        <w:rPr>
          <w:rFonts w:eastAsiaTheme="minorHAnsi"/>
          <w:bCs/>
          <w:color w:val="000000" w:themeColor="text1"/>
          <w:sz w:val="22"/>
          <w:szCs w:val="22"/>
          <w:lang w:eastAsia="en-US"/>
        </w:rPr>
        <w:t>.</w:t>
      </w:r>
    </w:p>
    <w:p w14:paraId="3E82EE82" w14:textId="77777777" w:rsidR="006618E3" w:rsidRPr="00413315" w:rsidRDefault="006618E3" w:rsidP="006618E3">
      <w:pPr>
        <w:numPr>
          <w:ilvl w:val="0"/>
          <w:numId w:val="2"/>
        </w:numPr>
        <w:spacing w:after="200" w:line="276" w:lineRule="auto"/>
        <w:ind w:left="284"/>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nie przewiduje innych sposobów komunikacji niż środki komunikacji elektronicznej.</w:t>
      </w:r>
    </w:p>
    <w:p w14:paraId="4004CE5D" w14:textId="77777777" w:rsidR="006618E3" w:rsidRPr="00413315" w:rsidRDefault="006618E3" w:rsidP="006618E3">
      <w:pPr>
        <w:jc w:val="both"/>
        <w:rPr>
          <w:rFonts w:eastAsiaTheme="minorHAnsi"/>
          <w:bCs/>
          <w:color w:val="000000" w:themeColor="text1"/>
          <w:sz w:val="22"/>
          <w:szCs w:val="22"/>
          <w:lang w:eastAsia="en-US"/>
        </w:rPr>
      </w:pPr>
    </w:p>
    <w:p w14:paraId="136D9729" w14:textId="77777777" w:rsidR="006618E3" w:rsidRPr="00413315" w:rsidRDefault="006618E3" w:rsidP="006618E3">
      <w:pPr>
        <w:spacing w:after="200"/>
        <w:jc w:val="both"/>
        <w:rPr>
          <w:rFonts w:eastAsiaTheme="minorHAnsi"/>
          <w:b/>
          <w:bCs/>
          <w:color w:val="000000" w:themeColor="text1"/>
          <w:sz w:val="22"/>
          <w:szCs w:val="22"/>
          <w:lang w:eastAsia="en-US"/>
        </w:rPr>
      </w:pPr>
      <w:r w:rsidRPr="00413315">
        <w:rPr>
          <w:rFonts w:eastAsiaTheme="minorHAnsi"/>
          <w:b/>
          <w:bCs/>
          <w:color w:val="000000" w:themeColor="text1"/>
          <w:sz w:val="22"/>
          <w:szCs w:val="22"/>
          <w:lang w:eastAsia="en-US"/>
        </w:rPr>
        <w:lastRenderedPageBreak/>
        <w:t>Zalecenia</w:t>
      </w:r>
    </w:p>
    <w:p w14:paraId="6E4CBD68" w14:textId="77777777" w:rsidR="006618E3" w:rsidRPr="00413315" w:rsidRDefault="006618E3" w:rsidP="006618E3">
      <w:pPr>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10B43DB"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Zamawiający rekomenduje wykorzystanie formatów: .pdf .doc .</w:t>
      </w:r>
      <w:r w:rsidR="00E128F1" w:rsidRPr="00413315">
        <w:rPr>
          <w:rFonts w:eastAsiaTheme="minorHAnsi"/>
          <w:bCs/>
          <w:color w:val="000000" w:themeColor="text1"/>
          <w:sz w:val="22"/>
          <w:szCs w:val="22"/>
          <w:lang w:eastAsia="en-US"/>
        </w:rPr>
        <w:t>docx .xls .xlsx .jpg (.jpeg) ze </w:t>
      </w:r>
      <w:r w:rsidRPr="00413315">
        <w:rPr>
          <w:rFonts w:eastAsiaTheme="minorHAnsi"/>
          <w:bCs/>
          <w:color w:val="000000" w:themeColor="text1"/>
          <w:sz w:val="22"/>
          <w:szCs w:val="22"/>
          <w:lang w:eastAsia="en-US"/>
        </w:rPr>
        <w:t>szczególnym wskazaniem na .pdf</w:t>
      </w:r>
    </w:p>
    <w:p w14:paraId="7836F2CF"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 xml:space="preserve">W celu ewentualnej kompresji danych Zamawiający rekomenduje wykorzystanie jednego </w:t>
      </w:r>
      <w:r w:rsidRPr="00413315">
        <w:rPr>
          <w:rFonts w:eastAsiaTheme="minorHAnsi"/>
          <w:bCs/>
          <w:color w:val="000000" w:themeColor="text1"/>
          <w:sz w:val="22"/>
          <w:szCs w:val="22"/>
          <w:lang w:eastAsia="en-US"/>
        </w:rPr>
        <w:br/>
        <w:t>z formatów:</w:t>
      </w:r>
    </w:p>
    <w:p w14:paraId="6F0DEFA0" w14:textId="77777777" w:rsidR="006618E3" w:rsidRPr="00413315" w:rsidRDefault="006618E3" w:rsidP="00BD6B34">
      <w:pPr>
        <w:numPr>
          <w:ilvl w:val="1"/>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bCs/>
          <w:color w:val="000000" w:themeColor="text1"/>
          <w:sz w:val="22"/>
          <w:szCs w:val="22"/>
          <w:lang w:eastAsia="en-US"/>
        </w:rPr>
        <w:t>.zip</w:t>
      </w:r>
    </w:p>
    <w:p w14:paraId="04AEB3DB" w14:textId="77777777" w:rsidR="006618E3" w:rsidRPr="00413315" w:rsidRDefault="006618E3" w:rsidP="00BD6B34">
      <w:pPr>
        <w:numPr>
          <w:ilvl w:val="1"/>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7Z </w:t>
      </w:r>
    </w:p>
    <w:p w14:paraId="3D368D3C"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70D504DF"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3728C331" w14:textId="07DC0103"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Ze względu na niskie ryzyko naruszenia integralności pliku oraz łatwiejszą weryfikację podpisu, zamawiający zaleca, w miarę możliwości, przekonwertowanie plików składających się na ofertę na format .pdf i opatrzenie ich podpisem kwalifikowanym P</w:t>
      </w:r>
      <w:r w:rsidR="00DE18E4" w:rsidRPr="00413315">
        <w:rPr>
          <w:rFonts w:eastAsiaTheme="minorHAnsi"/>
          <w:color w:val="000000" w:themeColor="text1"/>
          <w:sz w:val="22"/>
          <w:szCs w:val="22"/>
          <w:lang w:eastAsia="en-US"/>
        </w:rPr>
        <w:t>a</w:t>
      </w:r>
      <w:r w:rsidRPr="00413315">
        <w:rPr>
          <w:rFonts w:eastAsiaTheme="minorHAnsi"/>
          <w:color w:val="000000" w:themeColor="text1"/>
          <w:sz w:val="22"/>
          <w:szCs w:val="22"/>
          <w:lang w:eastAsia="en-US"/>
        </w:rPr>
        <w:t xml:space="preserve">dES. </w:t>
      </w:r>
    </w:p>
    <w:p w14:paraId="31D50319" w14:textId="38ED7006"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Pliki w innych formatach niż PDF zaleca się opatrzyć zewnętrznym podpisem X</w:t>
      </w:r>
      <w:r w:rsidR="00DE18E4" w:rsidRPr="00413315">
        <w:rPr>
          <w:rFonts w:eastAsiaTheme="minorHAnsi"/>
          <w:color w:val="000000" w:themeColor="text1"/>
          <w:sz w:val="22"/>
          <w:szCs w:val="22"/>
          <w:lang w:eastAsia="en-US"/>
        </w:rPr>
        <w:t>a</w:t>
      </w:r>
      <w:r w:rsidRPr="00413315">
        <w:rPr>
          <w:rFonts w:eastAsiaTheme="minorHAnsi"/>
          <w:color w:val="000000" w:themeColor="text1"/>
          <w:sz w:val="22"/>
          <w:szCs w:val="22"/>
          <w:lang w:eastAsia="en-US"/>
        </w:rPr>
        <w:t xml:space="preserve">dES. Wykonawca powinien pamiętać, aby plik z podpisem przekazywać łącznie z dokumentem podpisywanym. </w:t>
      </w:r>
    </w:p>
    <w:p w14:paraId="53E496D2"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w przypadku podpisywania pliku przez kilka osób, stosować podpisy tego samego rodzaju. Podpisywanie różnymi rod</w:t>
      </w:r>
      <w:r w:rsidR="00E128F1" w:rsidRPr="00413315">
        <w:rPr>
          <w:rFonts w:eastAsiaTheme="minorHAnsi"/>
          <w:color w:val="000000" w:themeColor="text1"/>
          <w:sz w:val="22"/>
          <w:szCs w:val="22"/>
          <w:lang w:eastAsia="en-US"/>
        </w:rPr>
        <w:t>zajami podpisów np. osobistym i </w:t>
      </w:r>
      <w:r w:rsidRPr="00413315">
        <w:rPr>
          <w:rFonts w:eastAsiaTheme="minorHAnsi"/>
          <w:color w:val="000000" w:themeColor="text1"/>
          <w:sz w:val="22"/>
          <w:szCs w:val="22"/>
          <w:lang w:eastAsia="en-US"/>
        </w:rPr>
        <w:t xml:space="preserve">kwalifikowanym może doprowadzić do problemów w weryfikacji plików. </w:t>
      </w:r>
    </w:p>
    <w:p w14:paraId="037ACDBC"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193357CD"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Zaleca się, aby komunikacja z wykonawcami odby</w:t>
      </w:r>
      <w:r w:rsidR="00E128F1" w:rsidRPr="00413315">
        <w:rPr>
          <w:rFonts w:eastAsiaTheme="minorHAnsi"/>
          <w:color w:val="000000" w:themeColor="text1"/>
          <w:sz w:val="22"/>
          <w:szCs w:val="22"/>
          <w:lang w:eastAsia="en-US"/>
        </w:rPr>
        <w:t>wała się tylko na Platformie za </w:t>
      </w:r>
      <w:r w:rsidRPr="00413315">
        <w:rPr>
          <w:rFonts w:eastAsiaTheme="minorHAnsi"/>
          <w:color w:val="000000" w:themeColor="text1"/>
          <w:sz w:val="22"/>
          <w:szCs w:val="22"/>
          <w:lang w:eastAsia="en-US"/>
        </w:rPr>
        <w:t xml:space="preserve">pośrednictwem formularza “Wyślij wiadomość do zamawiającego”, nie za pośrednictwem adresu email. </w:t>
      </w:r>
    </w:p>
    <w:p w14:paraId="61BC1748"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Osobą składającą ofertę powinna być osoba kontaktowa podawana w dokumentacji. </w:t>
      </w:r>
    </w:p>
    <w:p w14:paraId="07D60DC3"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9DA94D5"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Podczas podpisywania plików zaleca się stosowanie algorytmu skrótu SHA2 zamiast SHA1. </w:t>
      </w:r>
    </w:p>
    <w:p w14:paraId="118C828D"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56792686"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 xml:space="preserve">Zamawiający rekomenduje wykorzystanie podpisu z kwalifikowanym znacznikiem czasu. </w:t>
      </w:r>
    </w:p>
    <w:p w14:paraId="00C7D194" w14:textId="77777777" w:rsidR="006618E3" w:rsidRPr="00413315" w:rsidRDefault="006618E3" w:rsidP="00BD6B34">
      <w:pPr>
        <w:numPr>
          <w:ilvl w:val="0"/>
          <w:numId w:val="89"/>
        </w:numPr>
        <w:spacing w:after="200" w:line="276" w:lineRule="auto"/>
        <w:contextualSpacing/>
        <w:jc w:val="both"/>
        <w:rPr>
          <w:rFonts w:eastAsiaTheme="minorHAnsi"/>
          <w:bCs/>
          <w:color w:val="000000" w:themeColor="text1"/>
          <w:sz w:val="22"/>
          <w:szCs w:val="22"/>
          <w:lang w:eastAsia="en-US"/>
        </w:rPr>
      </w:pPr>
      <w:r w:rsidRPr="00413315">
        <w:rPr>
          <w:rFonts w:eastAsiaTheme="minorHAnsi"/>
          <w:color w:val="000000" w:themeColor="text1"/>
          <w:sz w:val="22"/>
          <w:szCs w:val="22"/>
          <w:lang w:eastAsia="en-US"/>
        </w:rPr>
        <w:t>Zamawiający zaleca aby nie wprowadzać jakichkolwiek zmian w plikach po podpisaniu ich podpisem kwalifikowanym. Może to skutkować naru</w:t>
      </w:r>
      <w:r w:rsidR="00E128F1" w:rsidRPr="00413315">
        <w:rPr>
          <w:rFonts w:eastAsiaTheme="minorHAnsi"/>
          <w:color w:val="000000" w:themeColor="text1"/>
          <w:sz w:val="22"/>
          <w:szCs w:val="22"/>
          <w:lang w:eastAsia="en-US"/>
        </w:rPr>
        <w:t>szeniem integralności plików co </w:t>
      </w:r>
      <w:r w:rsidRPr="00413315">
        <w:rPr>
          <w:rFonts w:eastAsiaTheme="minorHAnsi"/>
          <w:color w:val="000000" w:themeColor="text1"/>
          <w:sz w:val="22"/>
          <w:szCs w:val="22"/>
          <w:lang w:eastAsia="en-US"/>
        </w:rPr>
        <w:t>równoważne będzie z koniecznością odrzucenia oferty w postępowaniu.</w:t>
      </w:r>
    </w:p>
    <w:p w14:paraId="0CBFC7A7" w14:textId="16B0FBCA" w:rsidR="00BC66C7" w:rsidRDefault="00BC66C7" w:rsidP="006618E3">
      <w:pPr>
        <w:spacing w:before="120" w:after="240" w:line="276" w:lineRule="auto"/>
        <w:ind w:left="357"/>
        <w:jc w:val="both"/>
        <w:rPr>
          <w:bCs/>
          <w:color w:val="000000" w:themeColor="text1"/>
          <w:sz w:val="22"/>
          <w:szCs w:val="22"/>
        </w:rPr>
      </w:pPr>
    </w:p>
    <w:p w14:paraId="1EB84023" w14:textId="77777777" w:rsidR="00AC5F68" w:rsidRPr="00413315" w:rsidRDefault="00AC5F68" w:rsidP="006618E3">
      <w:pPr>
        <w:spacing w:before="120" w:after="240" w:line="276" w:lineRule="auto"/>
        <w:ind w:left="357"/>
        <w:jc w:val="both"/>
        <w:rPr>
          <w:bCs/>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7F3A26" w:rsidRPr="00413315" w14:paraId="33A45D1E" w14:textId="77777777" w:rsidTr="00656CD3">
        <w:trPr>
          <w:trHeight w:val="974"/>
        </w:trPr>
        <w:tc>
          <w:tcPr>
            <w:tcW w:w="8549" w:type="dxa"/>
            <w:vAlign w:val="center"/>
          </w:tcPr>
          <w:p w14:paraId="345AFD94" w14:textId="77777777" w:rsidR="007F3A26" w:rsidRPr="00413315" w:rsidRDefault="00B94902" w:rsidP="004B6D48">
            <w:pPr>
              <w:spacing w:line="276" w:lineRule="auto"/>
              <w:jc w:val="center"/>
              <w:rPr>
                <w:b/>
                <w:color w:val="000000" w:themeColor="text1"/>
                <w:sz w:val="22"/>
                <w:szCs w:val="22"/>
              </w:rPr>
            </w:pPr>
            <w:r w:rsidRPr="00413315">
              <w:rPr>
                <w:b/>
                <w:color w:val="000000" w:themeColor="text1"/>
                <w:sz w:val="22"/>
                <w:szCs w:val="22"/>
              </w:rPr>
              <w:lastRenderedPageBreak/>
              <w:t>ROZDZIAŁ X</w:t>
            </w:r>
            <w:r w:rsidR="00F95FA2" w:rsidRPr="00413315">
              <w:rPr>
                <w:b/>
                <w:color w:val="000000" w:themeColor="text1"/>
                <w:sz w:val="22"/>
                <w:szCs w:val="22"/>
              </w:rPr>
              <w:t>I</w:t>
            </w:r>
          </w:p>
          <w:p w14:paraId="21BEE6AE" w14:textId="77777777" w:rsidR="007F3A26" w:rsidRPr="00413315" w:rsidRDefault="007F3A26" w:rsidP="004B6D48">
            <w:pPr>
              <w:spacing w:line="276" w:lineRule="auto"/>
              <w:jc w:val="center"/>
              <w:rPr>
                <w:i/>
                <w:color w:val="000000" w:themeColor="text1"/>
                <w:sz w:val="22"/>
                <w:szCs w:val="22"/>
              </w:rPr>
            </w:pPr>
            <w:r w:rsidRPr="00413315">
              <w:rPr>
                <w:b/>
                <w:color w:val="000000" w:themeColor="text1"/>
                <w:sz w:val="22"/>
                <w:szCs w:val="22"/>
              </w:rPr>
              <w:t xml:space="preserve">WSKAZANIE OSÓB UPRAWNIONYCH DO KOMUNIKOWANIA SIĘ </w:t>
            </w:r>
            <w:r w:rsidRPr="00413315">
              <w:rPr>
                <w:b/>
                <w:color w:val="000000" w:themeColor="text1"/>
                <w:sz w:val="22"/>
                <w:szCs w:val="22"/>
              </w:rPr>
              <w:br/>
              <w:t>Z WYKONAWCAMI</w:t>
            </w:r>
          </w:p>
        </w:tc>
      </w:tr>
    </w:tbl>
    <w:p w14:paraId="4395170F" w14:textId="77777777" w:rsidR="007F3A26" w:rsidRPr="00413315" w:rsidRDefault="007F3A26" w:rsidP="004B6D48">
      <w:pPr>
        <w:pStyle w:val="Akapitzlist"/>
        <w:numPr>
          <w:ilvl w:val="0"/>
          <w:numId w:val="4"/>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 xml:space="preserve">Osobą uprawnioną przez Zamawiającego do porozumiewania się z Wykonawcami jest w kwestiach formalnych – </w:t>
      </w:r>
      <w:r w:rsidR="00456A6E" w:rsidRPr="00413315">
        <w:rPr>
          <w:b/>
          <w:color w:val="000000" w:themeColor="text1"/>
          <w:sz w:val="22"/>
          <w:szCs w:val="22"/>
        </w:rPr>
        <w:t xml:space="preserve">Karolina </w:t>
      </w:r>
      <w:r w:rsidR="004A10AB" w:rsidRPr="00413315">
        <w:rPr>
          <w:b/>
          <w:color w:val="000000" w:themeColor="text1"/>
          <w:sz w:val="22"/>
          <w:szCs w:val="22"/>
        </w:rPr>
        <w:t>Kałmuk</w:t>
      </w:r>
    </w:p>
    <w:p w14:paraId="49A283C3" w14:textId="77777777" w:rsidR="007F3A26" w:rsidRPr="00413315" w:rsidRDefault="007F3A26" w:rsidP="004B6D48">
      <w:pPr>
        <w:pStyle w:val="Akapitzlist"/>
        <w:numPr>
          <w:ilvl w:val="0"/>
          <w:numId w:val="4"/>
        </w:numPr>
        <w:spacing w:line="276" w:lineRule="auto"/>
        <w:ind w:left="357" w:hanging="357"/>
        <w:contextualSpacing w:val="0"/>
        <w:jc w:val="both"/>
        <w:rPr>
          <w:b/>
          <w:color w:val="000000" w:themeColor="text1"/>
          <w:sz w:val="22"/>
          <w:szCs w:val="22"/>
        </w:rPr>
      </w:pPr>
      <w:r w:rsidRPr="00413315">
        <w:rPr>
          <w:color w:val="000000" w:themeColor="text1"/>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413315">
        <w:rPr>
          <w:color w:val="000000" w:themeColor="text1"/>
          <w:sz w:val="22"/>
          <w:szCs w:val="22"/>
        </w:rPr>
        <w:t>X</w:t>
      </w:r>
      <w:r w:rsidRPr="00413315">
        <w:rPr>
          <w:color w:val="000000" w:themeColor="text1"/>
          <w:sz w:val="22"/>
          <w:szCs w:val="22"/>
        </w:rPr>
        <w:t xml:space="preserve"> SWZ. </w:t>
      </w:r>
      <w:r w:rsidRPr="00413315">
        <w:rPr>
          <w:b/>
          <w:color w:val="000000" w:themeColor="text1"/>
          <w:sz w:val="22"/>
          <w:szCs w:val="22"/>
        </w:rPr>
        <w:t>Oznacza to, że Zamawiający nie będzie reagował na</w:t>
      </w:r>
      <w:r w:rsidR="00E128F1" w:rsidRPr="00413315">
        <w:rPr>
          <w:b/>
          <w:color w:val="000000" w:themeColor="text1"/>
          <w:sz w:val="22"/>
          <w:szCs w:val="22"/>
        </w:rPr>
        <w:t> </w:t>
      </w:r>
      <w:r w:rsidRPr="00413315">
        <w:rPr>
          <w:b/>
          <w:color w:val="000000" w:themeColor="text1"/>
          <w:sz w:val="22"/>
          <w:szCs w:val="22"/>
        </w:rPr>
        <w:t>inne formy kontaktowania się z nim, w szczególności na kontakt telefoniczny lub/i osobisty w swojej siedzibie.</w:t>
      </w:r>
    </w:p>
    <w:p w14:paraId="7AA5A1CF" w14:textId="77777777" w:rsidR="000461A7" w:rsidRPr="00413315" w:rsidRDefault="000461A7" w:rsidP="004B6D48">
      <w:pPr>
        <w:pStyle w:val="Akapitzlist"/>
        <w:spacing w:line="276" w:lineRule="auto"/>
        <w:ind w:left="357"/>
        <w:contextualSpacing w:val="0"/>
        <w:jc w:val="both"/>
        <w:rPr>
          <w:b/>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50197694" w14:textId="77777777" w:rsidTr="00656CD3">
        <w:trPr>
          <w:trHeight w:val="974"/>
        </w:trPr>
        <w:tc>
          <w:tcPr>
            <w:tcW w:w="8549" w:type="dxa"/>
            <w:vAlign w:val="center"/>
          </w:tcPr>
          <w:p w14:paraId="3F3D7776" w14:textId="77777777" w:rsidR="00ED66FF" w:rsidRPr="00413315" w:rsidRDefault="00ED66FF"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B94902" w:rsidRPr="00413315">
              <w:rPr>
                <w:b/>
                <w:color w:val="000000" w:themeColor="text1"/>
                <w:sz w:val="22"/>
                <w:szCs w:val="22"/>
              </w:rPr>
              <w:t>XI</w:t>
            </w:r>
            <w:r w:rsidR="00F95FA2" w:rsidRPr="00413315">
              <w:rPr>
                <w:b/>
                <w:color w:val="000000" w:themeColor="text1"/>
                <w:sz w:val="22"/>
                <w:szCs w:val="22"/>
              </w:rPr>
              <w:t>I</w:t>
            </w:r>
          </w:p>
          <w:p w14:paraId="341CCE0C"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TERMIN ZWI</w:t>
            </w:r>
            <w:r w:rsidR="002A56A9" w:rsidRPr="00413315">
              <w:rPr>
                <w:b/>
                <w:color w:val="000000" w:themeColor="text1"/>
                <w:sz w:val="22"/>
                <w:szCs w:val="22"/>
              </w:rPr>
              <w:t>Ą</w:t>
            </w:r>
            <w:r w:rsidRPr="00413315">
              <w:rPr>
                <w:b/>
                <w:color w:val="000000" w:themeColor="text1"/>
                <w:sz w:val="22"/>
                <w:szCs w:val="22"/>
              </w:rPr>
              <w:t>ZANIA OFERTĄ</w:t>
            </w:r>
          </w:p>
        </w:tc>
      </w:tr>
    </w:tbl>
    <w:p w14:paraId="7BE6EBE5" w14:textId="77777777" w:rsidR="00D92FB9" w:rsidRPr="00413315" w:rsidRDefault="00D92FB9" w:rsidP="004B6D48">
      <w:pPr>
        <w:pStyle w:val="Akapitzlist"/>
        <w:numPr>
          <w:ilvl w:val="0"/>
          <w:numId w:val="5"/>
        </w:numPr>
        <w:spacing w:before="240" w:line="276" w:lineRule="auto"/>
        <w:ind w:left="357" w:hanging="357"/>
        <w:contextualSpacing w:val="0"/>
        <w:jc w:val="both"/>
        <w:rPr>
          <w:color w:val="000000" w:themeColor="text1"/>
          <w:sz w:val="22"/>
          <w:szCs w:val="22"/>
        </w:rPr>
      </w:pPr>
      <w:r w:rsidRPr="00413315">
        <w:rPr>
          <w:color w:val="000000" w:themeColor="text1"/>
          <w:sz w:val="22"/>
          <w:szCs w:val="22"/>
        </w:rPr>
        <w:t>Termin zwią</w:t>
      </w:r>
      <w:r w:rsidR="00976C0D" w:rsidRPr="00413315">
        <w:rPr>
          <w:color w:val="000000" w:themeColor="text1"/>
          <w:sz w:val="22"/>
          <w:szCs w:val="22"/>
        </w:rPr>
        <w:t xml:space="preserve">zania Wykonawcy ofertą wynosi </w:t>
      </w:r>
      <w:r w:rsidR="00976C0D" w:rsidRPr="00101D0D">
        <w:rPr>
          <w:b/>
          <w:color w:val="000000" w:themeColor="text1"/>
          <w:sz w:val="22"/>
          <w:szCs w:val="22"/>
        </w:rPr>
        <w:t>30</w:t>
      </w:r>
      <w:r w:rsidRPr="00101D0D">
        <w:rPr>
          <w:b/>
          <w:color w:val="000000" w:themeColor="text1"/>
          <w:sz w:val="22"/>
          <w:szCs w:val="22"/>
        </w:rPr>
        <w:t xml:space="preserve"> dni</w:t>
      </w:r>
    </w:p>
    <w:p w14:paraId="64F4B21D" w14:textId="04BA768C"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Wykonawca jest związany ofertą od dnia upływu terminu składania </w:t>
      </w:r>
      <w:r w:rsidRPr="00AC5F68">
        <w:rPr>
          <w:color w:val="000000" w:themeColor="text1"/>
          <w:sz w:val="22"/>
          <w:szCs w:val="22"/>
        </w:rPr>
        <w:t>ofert</w:t>
      </w:r>
      <w:r w:rsidR="00805599" w:rsidRPr="00AC5F68">
        <w:rPr>
          <w:color w:val="000000" w:themeColor="text1"/>
          <w:sz w:val="22"/>
          <w:szCs w:val="22"/>
        </w:rPr>
        <w:t>,</w:t>
      </w:r>
      <w:r w:rsidRPr="00AC5F68">
        <w:rPr>
          <w:color w:val="000000" w:themeColor="text1"/>
          <w:sz w:val="22"/>
          <w:szCs w:val="22"/>
        </w:rPr>
        <w:t xml:space="preserve"> do dnia</w:t>
      </w:r>
      <w:r w:rsidR="00810BB5" w:rsidRPr="00413315">
        <w:rPr>
          <w:color w:val="000000" w:themeColor="text1"/>
          <w:sz w:val="22"/>
          <w:szCs w:val="22"/>
        </w:rPr>
        <w:t xml:space="preserve"> </w:t>
      </w:r>
      <w:r w:rsidR="00C157B6" w:rsidRPr="00AC5F68">
        <w:rPr>
          <w:b/>
          <w:color w:val="000000" w:themeColor="text1"/>
          <w:sz w:val="22"/>
          <w:szCs w:val="22"/>
        </w:rPr>
        <w:t>29.04.2025 r.</w:t>
      </w:r>
    </w:p>
    <w:p w14:paraId="1A62018B" w14:textId="77777777" w:rsidR="00ED66FF"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3CE1E067" w14:textId="77777777" w:rsidR="007F3A26" w:rsidRPr="00413315" w:rsidRDefault="00ED66FF" w:rsidP="004B6D48">
      <w:pPr>
        <w:pStyle w:val="Akapitzlist"/>
        <w:numPr>
          <w:ilvl w:val="0"/>
          <w:numId w:val="5"/>
        </w:numPr>
        <w:spacing w:line="276" w:lineRule="auto"/>
        <w:ind w:left="357" w:hanging="357"/>
        <w:contextualSpacing w:val="0"/>
        <w:jc w:val="both"/>
        <w:rPr>
          <w:color w:val="000000" w:themeColor="text1"/>
          <w:sz w:val="22"/>
          <w:szCs w:val="22"/>
        </w:rPr>
      </w:pPr>
      <w:r w:rsidRPr="00413315">
        <w:rPr>
          <w:color w:val="000000" w:themeColor="text1"/>
          <w:sz w:val="22"/>
          <w:szCs w:val="22"/>
        </w:rPr>
        <w:t>Przedłużenie terminu związania oferta, o którym mowa w ust. 2, wymaga złożenia przez Wykonawcę pisemnego oświadczenia o wyrażeniu zgody na przedłużenie terminu związania ofert</w:t>
      </w:r>
      <w:r w:rsidR="004A10AB" w:rsidRPr="00413315">
        <w:rPr>
          <w:color w:val="000000" w:themeColor="text1"/>
          <w:sz w:val="22"/>
          <w:szCs w:val="22"/>
        </w:rPr>
        <w:t>ą</w:t>
      </w:r>
      <w:r w:rsidRPr="00413315">
        <w:rPr>
          <w:color w:val="000000" w:themeColor="text1"/>
          <w:sz w:val="22"/>
          <w:szCs w:val="22"/>
        </w:rPr>
        <w:t>.</w:t>
      </w:r>
    </w:p>
    <w:p w14:paraId="406A9E05" w14:textId="77777777" w:rsidR="004B6D48" w:rsidRPr="00413315" w:rsidRDefault="004B6D48" w:rsidP="004B6D48">
      <w:pPr>
        <w:pStyle w:val="Akapitzlist"/>
        <w:spacing w:line="276" w:lineRule="auto"/>
        <w:ind w:left="357"/>
        <w:contextualSpacing w:val="0"/>
        <w:jc w:val="both"/>
        <w:rPr>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ED66FF" w:rsidRPr="00413315" w14:paraId="172D1B7A" w14:textId="77777777" w:rsidTr="00656CD3">
        <w:trPr>
          <w:trHeight w:val="974"/>
        </w:trPr>
        <w:tc>
          <w:tcPr>
            <w:tcW w:w="8549" w:type="dxa"/>
            <w:vAlign w:val="center"/>
          </w:tcPr>
          <w:p w14:paraId="553CEE0C" w14:textId="77777777" w:rsidR="00ED66FF" w:rsidRPr="00413315" w:rsidRDefault="00B94902" w:rsidP="004B6D48">
            <w:pPr>
              <w:spacing w:line="276" w:lineRule="auto"/>
              <w:jc w:val="center"/>
              <w:rPr>
                <w:b/>
                <w:color w:val="000000" w:themeColor="text1"/>
                <w:sz w:val="22"/>
                <w:szCs w:val="22"/>
              </w:rPr>
            </w:pPr>
            <w:r w:rsidRPr="00413315">
              <w:rPr>
                <w:b/>
                <w:color w:val="000000" w:themeColor="text1"/>
                <w:sz w:val="22"/>
                <w:szCs w:val="22"/>
              </w:rPr>
              <w:t>ROZDZIAŁ XII</w:t>
            </w:r>
            <w:r w:rsidR="00E06329" w:rsidRPr="00413315">
              <w:rPr>
                <w:b/>
                <w:color w:val="000000" w:themeColor="text1"/>
                <w:sz w:val="22"/>
                <w:szCs w:val="22"/>
              </w:rPr>
              <w:t>I</w:t>
            </w:r>
          </w:p>
          <w:p w14:paraId="1D852019" w14:textId="77777777" w:rsidR="00ED66FF" w:rsidRPr="00413315" w:rsidRDefault="00ED66FF" w:rsidP="004B6D48">
            <w:pPr>
              <w:spacing w:line="276" w:lineRule="auto"/>
              <w:jc w:val="center"/>
              <w:rPr>
                <w:i/>
                <w:color w:val="000000" w:themeColor="text1"/>
                <w:sz w:val="22"/>
                <w:szCs w:val="22"/>
              </w:rPr>
            </w:pPr>
            <w:r w:rsidRPr="00413315">
              <w:rPr>
                <w:b/>
                <w:color w:val="000000" w:themeColor="text1"/>
                <w:sz w:val="22"/>
                <w:szCs w:val="22"/>
              </w:rPr>
              <w:t>OSPIS SPOSOBU PRZYGOTOWANIA OFERTY</w:t>
            </w:r>
          </w:p>
        </w:tc>
      </w:tr>
    </w:tbl>
    <w:p w14:paraId="3883DA3B" w14:textId="77777777" w:rsidR="008D4A7C" w:rsidRPr="00413315" w:rsidRDefault="008D4A7C" w:rsidP="008D4A7C">
      <w:pPr>
        <w:numPr>
          <w:ilvl w:val="0"/>
          <w:numId w:val="6"/>
        </w:numPr>
        <w:autoSpaceDE w:val="0"/>
        <w:autoSpaceDN w:val="0"/>
        <w:adjustRightInd w:val="0"/>
        <w:spacing w:before="24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Treść oferty musi odpowiadać treści Specyfikacji Warunków Zamówienia. </w:t>
      </w:r>
    </w:p>
    <w:p w14:paraId="3557EB24"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może złożyć tylko jedną ofertę.</w:t>
      </w:r>
    </w:p>
    <w:p w14:paraId="08E49887"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p>
    <w:p w14:paraId="44BC1B5B"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7F724141"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color w:val="000000" w:themeColor="text1"/>
          <w:sz w:val="22"/>
          <w:szCs w:val="22"/>
          <w:lang w:eastAsia="zh-CN"/>
        </w:rPr>
        <w:t xml:space="preserve">Wykonawca składa ofertę w formie elektronicznej lub postaci elektronicznej za pośrednictwem </w:t>
      </w:r>
      <w:r w:rsidRPr="00413315">
        <w:rPr>
          <w:b/>
          <w:i/>
          <w:color w:val="000000" w:themeColor="text1"/>
          <w:sz w:val="22"/>
          <w:szCs w:val="22"/>
          <w:lang w:eastAsia="zh-CN"/>
        </w:rPr>
        <w:t xml:space="preserve">Formularza składania oferty </w:t>
      </w:r>
      <w:r w:rsidRPr="00413315">
        <w:rPr>
          <w:color w:val="000000" w:themeColor="text1"/>
          <w:sz w:val="22"/>
          <w:szCs w:val="22"/>
          <w:lang w:eastAsia="zh-CN"/>
        </w:rPr>
        <w:t xml:space="preserve">dostępnego </w:t>
      </w:r>
      <w:bookmarkStart w:id="10" w:name="_Hlk174524990"/>
      <w:r w:rsidRPr="00413315">
        <w:rPr>
          <w:rFonts w:eastAsiaTheme="minorHAnsi"/>
          <w:bCs/>
          <w:color w:val="000000" w:themeColor="text1"/>
          <w:sz w:val="22"/>
          <w:szCs w:val="22"/>
          <w:lang w:eastAsia="en-US"/>
        </w:rPr>
        <w:t>pod adresem wskazanym w Rozdziale I SWZ</w:t>
      </w:r>
      <w:r w:rsidRPr="00413315">
        <w:rPr>
          <w:rFonts w:eastAsiaTheme="minorHAnsi"/>
          <w:color w:val="000000" w:themeColor="text1"/>
          <w:sz w:val="22"/>
          <w:szCs w:val="22"/>
          <w:lang w:eastAsia="en-US"/>
        </w:rPr>
        <w:t xml:space="preserve">   </w:t>
      </w:r>
      <w:r w:rsidRPr="00413315">
        <w:rPr>
          <w:rFonts w:eastAsiaTheme="minorHAnsi"/>
          <w:bCs/>
          <w:color w:val="000000" w:themeColor="text1"/>
          <w:sz w:val="22"/>
          <w:szCs w:val="22"/>
          <w:lang w:eastAsia="en-US"/>
        </w:rPr>
        <w:t>na której udostępniono SWZ</w:t>
      </w:r>
      <w:bookmarkEnd w:id="10"/>
      <w:r w:rsidRPr="00413315">
        <w:rPr>
          <w:rFonts w:eastAsiaTheme="minorHAnsi"/>
          <w:bCs/>
          <w:color w:val="000000" w:themeColor="text1"/>
          <w:sz w:val="22"/>
          <w:szCs w:val="22"/>
          <w:lang w:eastAsia="en-US"/>
        </w:rPr>
        <w:t>.</w:t>
      </w:r>
    </w:p>
    <w:p w14:paraId="5D3E5A97"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bookmarkStart w:id="11" w:name="_Hlk174358132"/>
      <w:r w:rsidRPr="00413315">
        <w:rPr>
          <w:rFonts w:eastAsiaTheme="minorHAnsi"/>
          <w:color w:val="000000" w:themeColor="text1"/>
          <w:sz w:val="22"/>
          <w:szCs w:val="22"/>
          <w:lang w:eastAsia="zh-CN"/>
        </w:rPr>
        <w:t>Korzystanie z platformy zakupowej przez Wykonawców jest bezpłatne.</w:t>
      </w:r>
    </w:p>
    <w:bookmarkEnd w:id="11"/>
    <w:p w14:paraId="3C2635FC"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color w:val="000000" w:themeColor="text1"/>
          <w:sz w:val="22"/>
          <w:szCs w:val="22"/>
          <w:lang w:eastAsia="zh-CN"/>
        </w:rPr>
        <w:lastRenderedPageBreak/>
        <w:t xml:space="preserve">Oferta powinna być sporządzona w języku polskim, </w:t>
      </w:r>
      <w:r w:rsidRPr="00413315">
        <w:rPr>
          <w:rFonts w:eastAsiaTheme="minorHAnsi"/>
          <w:b/>
          <w:color w:val="000000" w:themeColor="text1"/>
          <w:sz w:val="22"/>
          <w:szCs w:val="22"/>
          <w:lang w:eastAsia="zh-CN"/>
        </w:rPr>
        <w:t>z zachowaniem postaci elektronicznej</w:t>
      </w:r>
      <w:r w:rsidRPr="00413315">
        <w:rPr>
          <w:rFonts w:eastAsiaTheme="minorHAnsi"/>
          <w:color w:val="000000" w:themeColor="text1"/>
          <w:sz w:val="22"/>
          <w:szCs w:val="22"/>
          <w:lang w:eastAsia="zh-CN"/>
        </w:rPr>
        <w:t xml:space="preserve"> </w:t>
      </w:r>
      <w:r w:rsidRPr="00413315">
        <w:rPr>
          <w:rFonts w:eastAsiaTheme="minorHAnsi"/>
          <w:color w:val="000000" w:themeColor="text1"/>
          <w:sz w:val="22"/>
          <w:szCs w:val="22"/>
          <w:lang w:eastAsia="zh-CN"/>
        </w:rPr>
        <w:br/>
        <w:t xml:space="preserve">w formacie danych pdf, </w:t>
      </w:r>
      <w:r w:rsidRPr="00413315">
        <w:rPr>
          <w:rFonts w:eastAsia="SimSun"/>
          <w:color w:val="000000" w:themeColor="text1"/>
          <w:sz w:val="22"/>
          <w:szCs w:val="22"/>
          <w:lang w:eastAsia="zh-CN"/>
        </w:rPr>
        <w:t>doc, docx,</w:t>
      </w:r>
      <w:r w:rsidRPr="00413315">
        <w:rPr>
          <w:rFonts w:eastAsiaTheme="minorHAnsi"/>
          <w:bCs/>
          <w:color w:val="000000" w:themeColor="text1"/>
          <w:sz w:val="22"/>
          <w:szCs w:val="22"/>
          <w:lang w:eastAsia="en-US"/>
        </w:rPr>
        <w:t xml:space="preserve"> xls, xlsx. </w:t>
      </w:r>
      <w:r w:rsidRPr="00413315">
        <w:rPr>
          <w:rFonts w:eastAsiaTheme="minorHAnsi"/>
          <w:color w:val="000000" w:themeColor="text1"/>
          <w:sz w:val="22"/>
          <w:szCs w:val="22"/>
          <w:lang w:eastAsia="zh-CN"/>
        </w:rPr>
        <w:t xml:space="preserve">Sposób złożenia oferty, opisany został w Instrukcji dla wykonawców znajdującym się na stronie internetowej </w:t>
      </w:r>
      <w:hyperlink r:id="rId33" w:history="1">
        <w:r w:rsidRPr="00413315">
          <w:rPr>
            <w:rFonts w:eastAsia="SimSun"/>
            <w:color w:val="000000" w:themeColor="text1"/>
            <w:sz w:val="22"/>
            <w:szCs w:val="22"/>
            <w:u w:val="single"/>
            <w:lang w:eastAsia="zh-CN"/>
          </w:rPr>
          <w:t>https://platformazakupowa.pl/strona/45-instrukcje</w:t>
        </w:r>
      </w:hyperlink>
    </w:p>
    <w:p w14:paraId="20F1EA4D"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Theme="minorHAnsi"/>
          <w:bCs/>
          <w:color w:val="000000" w:themeColor="text1"/>
          <w:sz w:val="22"/>
          <w:szCs w:val="22"/>
          <w:u w:val="single"/>
          <w:lang w:eastAsia="en-US"/>
        </w:rPr>
        <w:t>Zamawiający wymaga by dokumenty w postępowaniu były skompresowane do pliku archiwum zip lub zip7.</w:t>
      </w:r>
    </w:p>
    <w:p w14:paraId="7BB65912"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Theme="minorHAnsi"/>
          <w:color w:val="000000" w:themeColor="text1"/>
          <w:sz w:val="22"/>
          <w:szCs w:val="22"/>
          <w:shd w:val="clear" w:color="auto" w:fill="FFFFFF"/>
          <w:lang w:eastAsia="en-US"/>
        </w:rPr>
      </w:pPr>
      <w:r w:rsidRPr="00413315">
        <w:rPr>
          <w:rFonts w:eastAsiaTheme="minorHAnsi"/>
          <w:color w:val="000000" w:themeColor="text1"/>
          <w:sz w:val="22"/>
          <w:szCs w:val="22"/>
          <w:lang w:eastAsia="en-US"/>
        </w:rPr>
        <w:t xml:space="preserve">Zamawiający nie dopuszcza w postępowaniu ofert, których dokumenty będą skompresowane aplikacją Win Rar (rozszerzenie *.rar), </w:t>
      </w:r>
      <w:r w:rsidRPr="00413315">
        <w:rPr>
          <w:rFonts w:eastAsiaTheme="minorHAnsi"/>
          <w:color w:val="000000" w:themeColor="text1"/>
          <w:sz w:val="22"/>
          <w:szCs w:val="22"/>
          <w:shd w:val="clear" w:color="auto" w:fill="FFFFFF"/>
          <w:lang w:eastAsia="en-US"/>
        </w:rPr>
        <w:t>format kompresji .RAR nie został przewidziany w załączniku nr 2 do rozporządzenia Rady Ministrów z dnia 12 kwietnia 2012 r. w sprawie Krajowych Ram Interoperacyjności, minimalnych wymagań dla rejestrów publicznych i wymiany informacji w postaci elektronicznej oraz minimalnych wymagań dla systemów teleinformatycznych (Dz. U. z 2017 r. poz. 2247).</w:t>
      </w:r>
      <w:r w:rsidRPr="00413315" w:rsidDel="00C43B20">
        <w:rPr>
          <w:rFonts w:eastAsiaTheme="minorHAnsi"/>
          <w:color w:val="000000" w:themeColor="text1"/>
          <w:sz w:val="22"/>
          <w:szCs w:val="22"/>
          <w:shd w:val="clear" w:color="auto" w:fill="FFFFFF"/>
          <w:lang w:eastAsia="en-US"/>
        </w:rPr>
        <w:t xml:space="preserve"> </w:t>
      </w:r>
    </w:p>
    <w:p w14:paraId="1D840439"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Oferta spakowana do pliku .Rar zostanie uznana przez Zamawiającego jako złożone nieskutecznie.</w:t>
      </w:r>
    </w:p>
    <w:p w14:paraId="6CA2BBC5"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Podmiotowe środki dowodowe oraz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A0A7631"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E6518EE"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477A4837" w14:textId="77777777" w:rsidR="008D4A7C" w:rsidRPr="00413315" w:rsidRDefault="008D4A7C" w:rsidP="008D4A7C">
      <w:pPr>
        <w:autoSpaceDE w:val="0"/>
        <w:autoSpaceDN w:val="0"/>
        <w:adjustRightInd w:val="0"/>
        <w:spacing w:before="120" w:after="120"/>
        <w:ind w:left="336"/>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dokonuje w przypadku:</w:t>
      </w:r>
    </w:p>
    <w:p w14:paraId="39313315" w14:textId="77777777" w:rsidR="008D4A7C" w:rsidRPr="00413315" w:rsidRDefault="008D4A7C" w:rsidP="00BD6B34">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podmiotowych środków dowodowych oraz dokumentów potwierdzających umocowanie do reprezentowania – odpowiednio wykonawca, wykonawca wspólnie ubiegający się o udzielenie zamówienia, podmiot udostępniający zasoby lub podwykonawca, w zakresie </w:t>
      </w:r>
      <w:r w:rsidRPr="00413315">
        <w:rPr>
          <w:rFonts w:eastAsia="SimSun"/>
          <w:color w:val="000000" w:themeColor="text1"/>
          <w:sz w:val="22"/>
          <w:szCs w:val="22"/>
          <w:lang w:eastAsia="zh-CN"/>
        </w:rPr>
        <w:lastRenderedPageBreak/>
        <w:t>podmiotowych środków dowodowych lub dokumentów potwierdzających umocowanie do reprezentowania, które każdego z nich dotyczą;</w:t>
      </w:r>
    </w:p>
    <w:p w14:paraId="2F8182F3" w14:textId="77777777" w:rsidR="008D4A7C" w:rsidRPr="00413315" w:rsidRDefault="008D4A7C" w:rsidP="00BD6B34">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przedmiotowych środków dowodowych – odpowiednio wykonawca lub wykonawca wspólnie ubiegający się o udzielenie zamówienia;</w:t>
      </w:r>
    </w:p>
    <w:p w14:paraId="16896159" w14:textId="77777777" w:rsidR="008D4A7C" w:rsidRPr="00413315" w:rsidRDefault="008D4A7C" w:rsidP="00BD6B34">
      <w:pPr>
        <w:numPr>
          <w:ilvl w:val="0"/>
          <w:numId w:val="91"/>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2F68483C"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Poświadczenia zgodności cyfrowego odwzorowania z dokumentem w postaci papierowej, o którym mowa w pkt 18 powyżej , może dokonać również notariusz.</w:t>
      </w:r>
    </w:p>
    <w:p w14:paraId="4EA7E26A"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Jeżeli któryś z wymaganych dokumentów składanych przez Wykonawcę jest sporządzony w języku obcym, dokument taki należy złożyć wraz z tłumaczeniem na język polski.</w:t>
      </w:r>
    </w:p>
    <w:p w14:paraId="19A5D454" w14:textId="77777777" w:rsidR="008D4A7C" w:rsidRPr="00413315" w:rsidRDefault="008D4A7C" w:rsidP="008D4A7C">
      <w:pPr>
        <w:numPr>
          <w:ilvl w:val="0"/>
          <w:numId w:val="6"/>
        </w:numPr>
        <w:autoSpaceDE w:val="0"/>
        <w:autoSpaceDN w:val="0"/>
        <w:adjustRightInd w:val="0"/>
        <w:spacing w:after="200" w:line="276" w:lineRule="auto"/>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Wszelkie informacje stanowiące tajemnicę przedsiębiorstwa w rozumieniu ustawy z dnia 16 kwietnia 1993 r. o zwalczaniu nieuczciwej konkurencji (Dz. U. z 2021 r. poz. 275),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9CF4980"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704362B4"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642E7DDD"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669F6578" w14:textId="77777777" w:rsidR="008D4A7C" w:rsidRPr="00413315" w:rsidRDefault="008D4A7C" w:rsidP="008D4A7C">
      <w:pPr>
        <w:autoSpaceDE w:val="0"/>
        <w:autoSpaceDN w:val="0"/>
        <w:adjustRightInd w:val="0"/>
        <w:spacing w:before="120" w:after="120"/>
        <w:ind w:left="357"/>
        <w:jc w:val="both"/>
        <w:rPr>
          <w:rFonts w:eastAsia="SimSun"/>
          <w:color w:val="000000" w:themeColor="text1"/>
          <w:sz w:val="22"/>
          <w:szCs w:val="22"/>
          <w:lang w:eastAsia="zh-CN"/>
        </w:rPr>
      </w:pPr>
      <w:r w:rsidRPr="00413315">
        <w:rPr>
          <w:rFonts w:eastAsia="SimSun"/>
          <w:color w:val="000000" w:themeColor="text1"/>
          <w:sz w:val="22"/>
          <w:szCs w:val="22"/>
          <w:lang w:eastAsia="zh-CN"/>
        </w:rPr>
        <w:t>Wspólnicy spółki cywilnej są traktowani jak Wykonawcy składający ofertę wspólną.</w:t>
      </w:r>
    </w:p>
    <w:p w14:paraId="0C0492CD"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SimSun"/>
          <w:color w:val="000000" w:themeColor="text1"/>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26806CA9" w14:textId="77777777"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Formularz ofertowy – </w:t>
      </w:r>
      <w:r w:rsidRPr="00413315">
        <w:rPr>
          <w:rFonts w:eastAsia="SimSun"/>
          <w:b/>
          <w:color w:val="000000" w:themeColor="text1"/>
          <w:sz w:val="22"/>
          <w:szCs w:val="22"/>
          <w:lang w:eastAsia="zh-CN"/>
        </w:rPr>
        <w:t>Załącznik nr 1 do SWZ,</w:t>
      </w:r>
    </w:p>
    <w:p w14:paraId="27D54CFD" w14:textId="17227141"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lastRenderedPageBreak/>
        <w:t xml:space="preserve">Formularz cenowy – </w:t>
      </w:r>
      <w:r w:rsidRPr="00413315">
        <w:rPr>
          <w:rFonts w:eastAsia="SimSun"/>
          <w:b/>
          <w:color w:val="000000" w:themeColor="text1"/>
          <w:sz w:val="22"/>
          <w:szCs w:val="22"/>
          <w:lang w:eastAsia="zh-CN"/>
        </w:rPr>
        <w:t>Załącznik nr 2 do SWZ</w:t>
      </w:r>
      <w:r w:rsidRPr="00413315">
        <w:rPr>
          <w:rFonts w:eastAsia="SimSun"/>
          <w:color w:val="000000" w:themeColor="text1"/>
          <w:sz w:val="22"/>
          <w:szCs w:val="22"/>
          <w:lang w:eastAsia="zh-CN"/>
        </w:rPr>
        <w:t xml:space="preserve">  </w:t>
      </w:r>
    </w:p>
    <w:p w14:paraId="3CF7453A" w14:textId="2EAB7C10"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SimSun"/>
          <w:i/>
          <w:color w:val="000000" w:themeColor="text1"/>
          <w:sz w:val="22"/>
          <w:szCs w:val="22"/>
          <w:lang w:eastAsia="zh-CN"/>
        </w:rPr>
      </w:pPr>
      <w:r w:rsidRPr="00413315">
        <w:rPr>
          <w:rFonts w:eastAsia="SimSun"/>
          <w:color w:val="000000" w:themeColor="text1"/>
          <w:sz w:val="22"/>
          <w:szCs w:val="22"/>
          <w:lang w:eastAsia="zh-CN"/>
        </w:rPr>
        <w:t xml:space="preserve">Wstępne oświadczenie Wykonawcy – </w:t>
      </w:r>
      <w:r w:rsidRPr="00413315">
        <w:rPr>
          <w:rFonts w:eastAsia="SimSun"/>
          <w:b/>
          <w:color w:val="000000" w:themeColor="text1"/>
          <w:sz w:val="22"/>
          <w:szCs w:val="22"/>
          <w:lang w:eastAsia="zh-CN"/>
        </w:rPr>
        <w:t xml:space="preserve">Załącznik nr </w:t>
      </w:r>
      <w:r w:rsidR="00281C6C">
        <w:rPr>
          <w:rFonts w:eastAsia="SimSun"/>
          <w:b/>
          <w:color w:val="000000" w:themeColor="text1"/>
          <w:sz w:val="22"/>
          <w:szCs w:val="22"/>
          <w:lang w:eastAsia="zh-CN"/>
        </w:rPr>
        <w:t>4</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75278833" w14:textId="77777777"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bCs/>
          <w:color w:val="000000" w:themeColor="text1"/>
          <w:sz w:val="22"/>
          <w:szCs w:val="22"/>
          <w:lang w:eastAsia="zh-CN"/>
        </w:rPr>
        <w:t>Pełnomocnictwo do działania innej osoby w imieniu Wykonawcy (</w:t>
      </w:r>
      <w:r w:rsidRPr="00413315">
        <w:rPr>
          <w:rFonts w:eastAsia="SimSun"/>
          <w:bCs/>
          <w:i/>
          <w:color w:val="000000" w:themeColor="text1"/>
          <w:sz w:val="22"/>
          <w:szCs w:val="22"/>
          <w:lang w:eastAsia="zh-CN"/>
        </w:rPr>
        <w:t>jeżeli dotyczy),</w:t>
      </w:r>
    </w:p>
    <w:p w14:paraId="08A10D55" w14:textId="04E06191" w:rsidR="008D4A7C" w:rsidRPr="00413315" w:rsidRDefault="008D4A7C" w:rsidP="008D4A7C">
      <w:pPr>
        <w:autoSpaceDE w:val="0"/>
        <w:autoSpaceDN w:val="0"/>
        <w:adjustRightInd w:val="0"/>
        <w:spacing w:before="120" w:after="120"/>
        <w:ind w:left="714"/>
        <w:jc w:val="both"/>
        <w:rPr>
          <w:rFonts w:eastAsia="SimSun"/>
          <w:color w:val="000000" w:themeColor="text1"/>
          <w:sz w:val="22"/>
          <w:szCs w:val="22"/>
          <w:lang w:eastAsia="zh-CN"/>
        </w:rPr>
      </w:pPr>
      <w:r w:rsidRPr="00413315">
        <w:rPr>
          <w:rFonts w:eastAsia="Calibri"/>
          <w:color w:val="000000" w:themeColor="text1"/>
          <w:sz w:val="22"/>
          <w:szCs w:val="22"/>
          <w:lang w:eastAsia="en-US"/>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w:t>
      </w:r>
      <w:r w:rsidR="00DE18E4">
        <w:rPr>
          <w:rFonts w:eastAsia="Calibri"/>
          <w:color w:val="000000" w:themeColor="text1"/>
          <w:sz w:val="22"/>
          <w:szCs w:val="22"/>
          <w:lang w:eastAsia="en-US"/>
        </w:rPr>
        <w:t>–</w:t>
      </w:r>
      <w:r w:rsidRPr="00413315">
        <w:rPr>
          <w:rFonts w:eastAsia="Calibri"/>
          <w:color w:val="000000" w:themeColor="text1"/>
          <w:sz w:val="22"/>
          <w:szCs w:val="22"/>
          <w:lang w:eastAsia="en-US"/>
        </w:rPr>
        <w:t xml:space="preserve">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58932A6" w14:textId="72B37FF2"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Zobowiązanie podmiotu udostępniającego (jeżeli dotyczy) – </w:t>
      </w:r>
      <w:r w:rsidRPr="00413315">
        <w:rPr>
          <w:rFonts w:eastAsia="SimSun"/>
          <w:b/>
          <w:color w:val="000000" w:themeColor="text1"/>
          <w:sz w:val="22"/>
          <w:szCs w:val="22"/>
          <w:lang w:eastAsia="zh-CN"/>
        </w:rPr>
        <w:t xml:space="preserve">Załącznik nr </w:t>
      </w:r>
      <w:r w:rsidR="00281C6C">
        <w:rPr>
          <w:rFonts w:eastAsia="SimSun"/>
          <w:b/>
          <w:color w:val="000000" w:themeColor="text1"/>
          <w:sz w:val="22"/>
          <w:szCs w:val="22"/>
          <w:lang w:eastAsia="zh-CN"/>
        </w:rPr>
        <w:t>7</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w:t>
      </w:r>
    </w:p>
    <w:p w14:paraId="1B68C9B2" w14:textId="1F22CE45" w:rsidR="008D4A7C" w:rsidRPr="00413315" w:rsidRDefault="008D4A7C" w:rsidP="00BD6B34">
      <w:pPr>
        <w:numPr>
          <w:ilvl w:val="0"/>
          <w:numId w:val="90"/>
        </w:numPr>
        <w:autoSpaceDE w:val="0"/>
        <w:autoSpaceDN w:val="0"/>
        <w:adjustRightInd w:val="0"/>
        <w:spacing w:before="120" w:after="120" w:line="276" w:lineRule="auto"/>
        <w:ind w:left="714" w:hanging="357"/>
        <w:jc w:val="both"/>
        <w:rPr>
          <w:rFonts w:eastAsiaTheme="minorHAnsi"/>
          <w:iCs/>
          <w:color w:val="000000" w:themeColor="text1"/>
          <w:sz w:val="22"/>
          <w:szCs w:val="22"/>
          <w:lang w:eastAsia="en-US"/>
        </w:rPr>
      </w:pPr>
      <w:r w:rsidRPr="00413315">
        <w:rPr>
          <w:rFonts w:eastAsia="SimSun"/>
          <w:color w:val="000000" w:themeColor="text1"/>
          <w:sz w:val="22"/>
          <w:szCs w:val="22"/>
          <w:lang w:eastAsia="zh-CN"/>
        </w:rPr>
        <w:t>Oświadczenie</w:t>
      </w:r>
      <w:r w:rsidRPr="00413315">
        <w:rPr>
          <w:rFonts w:eastAsiaTheme="minorHAnsi"/>
          <w:iCs/>
          <w:color w:val="000000" w:themeColor="text1"/>
          <w:sz w:val="22"/>
          <w:szCs w:val="22"/>
          <w:lang w:eastAsia="en-US"/>
        </w:rPr>
        <w:t xml:space="preserve"> Wykonawców wspólnie ubiegających się o udzielenie zamówienia składane na podstawie art. 117 ust. 4 ustawy Pzp (jeżeli dotyczy) – wzór </w:t>
      </w:r>
      <w:r w:rsidRPr="00413315">
        <w:rPr>
          <w:rFonts w:eastAsiaTheme="minorHAnsi"/>
          <w:b/>
          <w:iCs/>
          <w:color w:val="000000" w:themeColor="text1"/>
          <w:sz w:val="22"/>
          <w:szCs w:val="22"/>
          <w:lang w:eastAsia="en-US"/>
        </w:rPr>
        <w:t xml:space="preserve">Załącznik nr </w:t>
      </w:r>
      <w:r w:rsidR="00281C6C">
        <w:rPr>
          <w:rFonts w:eastAsiaTheme="minorHAnsi"/>
          <w:b/>
          <w:iCs/>
          <w:color w:val="000000" w:themeColor="text1"/>
          <w:sz w:val="22"/>
          <w:szCs w:val="22"/>
          <w:lang w:eastAsia="en-US"/>
        </w:rPr>
        <w:t>6</w:t>
      </w:r>
      <w:r w:rsidRPr="00413315">
        <w:rPr>
          <w:rFonts w:eastAsiaTheme="minorHAnsi"/>
          <w:b/>
          <w:iCs/>
          <w:color w:val="000000" w:themeColor="text1"/>
          <w:sz w:val="22"/>
          <w:szCs w:val="22"/>
          <w:lang w:eastAsia="en-US"/>
        </w:rPr>
        <w:t xml:space="preserve"> do SWZ</w:t>
      </w:r>
      <w:r w:rsidRPr="00413315">
        <w:rPr>
          <w:rFonts w:eastAsiaTheme="minorHAnsi"/>
          <w:iCs/>
          <w:color w:val="000000" w:themeColor="text1"/>
          <w:sz w:val="22"/>
          <w:szCs w:val="22"/>
          <w:lang w:eastAsia="en-US"/>
        </w:rPr>
        <w:t>.</w:t>
      </w:r>
    </w:p>
    <w:p w14:paraId="1E0E7EC5" w14:textId="77777777" w:rsidR="008D4A7C" w:rsidRPr="00413315" w:rsidRDefault="008D4A7C" w:rsidP="008D4A7C">
      <w:pPr>
        <w:numPr>
          <w:ilvl w:val="0"/>
          <w:numId w:val="6"/>
        </w:numPr>
        <w:autoSpaceDE w:val="0"/>
        <w:autoSpaceDN w:val="0"/>
        <w:adjustRightInd w:val="0"/>
        <w:spacing w:before="120" w:after="120" w:line="276" w:lineRule="auto"/>
        <w:ind w:left="357" w:hanging="357"/>
        <w:jc w:val="both"/>
        <w:rPr>
          <w:rFonts w:eastAsia="SimSun"/>
          <w:b/>
          <w:color w:val="000000" w:themeColor="text1"/>
          <w:sz w:val="22"/>
          <w:szCs w:val="22"/>
          <w:lang w:eastAsia="zh-CN"/>
        </w:rPr>
      </w:pPr>
      <w:r w:rsidRPr="00413315">
        <w:rPr>
          <w:rFonts w:eastAsia="SimSun"/>
          <w:color w:val="000000" w:themeColor="text1"/>
          <w:sz w:val="22"/>
          <w:szCs w:val="22"/>
          <w:lang w:eastAsia="zh-CN"/>
        </w:rPr>
        <w:t>Forma złożenia dokumentów:</w:t>
      </w:r>
    </w:p>
    <w:p w14:paraId="2D21FB86" w14:textId="77777777" w:rsidR="008D4A7C" w:rsidRPr="00413315" w:rsidRDefault="008D4A7C" w:rsidP="00BD6B34">
      <w:pPr>
        <w:numPr>
          <w:ilvl w:val="0"/>
          <w:numId w:val="92"/>
        </w:numPr>
        <w:autoSpaceDE w:val="0"/>
        <w:autoSpaceDN w:val="0"/>
        <w:adjustRightInd w:val="0"/>
        <w:spacing w:before="120" w:after="120" w:line="276" w:lineRule="auto"/>
        <w:ind w:left="714" w:hanging="357"/>
        <w:jc w:val="both"/>
        <w:rPr>
          <w:rFonts w:eastAsia="SimSun"/>
          <w:color w:val="000000" w:themeColor="text1"/>
          <w:sz w:val="22"/>
          <w:szCs w:val="22"/>
          <w:lang w:eastAsia="zh-CN"/>
        </w:rPr>
      </w:pPr>
      <w:r w:rsidRPr="00413315">
        <w:rPr>
          <w:rFonts w:eastAsia="SimSun"/>
          <w:color w:val="000000" w:themeColor="text1"/>
          <w:sz w:val="22"/>
          <w:szCs w:val="22"/>
          <w:lang w:eastAsia="zh-CN"/>
        </w:rPr>
        <w:t>dokumenty lub oświadczenia, o których mowa w rozporządzeniu Ministra Rozwoju, Pracy i</w:t>
      </w:r>
      <w:r w:rsidR="00C36363">
        <w:rPr>
          <w:rFonts w:eastAsia="SimSun"/>
          <w:color w:val="000000" w:themeColor="text1"/>
          <w:sz w:val="22"/>
          <w:szCs w:val="22"/>
          <w:lang w:eastAsia="zh-CN"/>
        </w:rPr>
        <w:t> </w:t>
      </w:r>
      <w:r w:rsidRPr="00413315">
        <w:rPr>
          <w:rFonts w:eastAsia="SimSun"/>
          <w:color w:val="000000" w:themeColor="text1"/>
          <w:sz w:val="22"/>
          <w:szCs w:val="22"/>
          <w:lang w:eastAsia="zh-CN"/>
        </w:rPr>
        <w:t>Technologii w sprawie podmiotowych środków dowodowych oraz innych dokumentów lub oświadczeń, jakich może żądać zamawiający od wykonawcy sporządzone w języku obcym są składane wraz z tłumaczeniem na język polski,</w:t>
      </w:r>
    </w:p>
    <w:p w14:paraId="0BBB00C0" w14:textId="77777777" w:rsidR="008D4A7C" w:rsidRPr="00413315" w:rsidRDefault="008D4A7C" w:rsidP="00BD6B34">
      <w:pPr>
        <w:numPr>
          <w:ilvl w:val="0"/>
          <w:numId w:val="92"/>
        </w:numPr>
        <w:autoSpaceDE w:val="0"/>
        <w:autoSpaceDN w:val="0"/>
        <w:adjustRightInd w:val="0"/>
        <w:spacing w:before="120" w:after="120" w:line="276" w:lineRule="auto"/>
        <w:ind w:left="714" w:hanging="357"/>
        <w:jc w:val="both"/>
        <w:rPr>
          <w:rFonts w:eastAsia="SimSun"/>
          <w:bCs/>
          <w:color w:val="000000" w:themeColor="text1"/>
          <w:sz w:val="22"/>
          <w:szCs w:val="22"/>
          <w:lang w:eastAsia="zh-CN"/>
        </w:rPr>
      </w:pPr>
      <w:r w:rsidRPr="00413315">
        <w:rPr>
          <w:rFonts w:eastAsia="SimSun"/>
          <w:color w:val="000000" w:themeColor="text1"/>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413315">
        <w:rPr>
          <w:rFonts w:eastAsia="SimSun"/>
          <w:bCs/>
          <w:color w:val="000000" w:themeColor="text1"/>
          <w:sz w:val="22"/>
          <w:szCs w:val="22"/>
          <w:lang w:eastAsia="zh-CN"/>
        </w:rPr>
        <w:t>.</w:t>
      </w:r>
    </w:p>
    <w:p w14:paraId="20187AA7" w14:textId="77777777" w:rsidR="007C1DA3" w:rsidRPr="00413315" w:rsidRDefault="008D4A7C" w:rsidP="00AA758E">
      <w:pPr>
        <w:numPr>
          <w:ilvl w:val="0"/>
          <w:numId w:val="6"/>
        </w:numPr>
        <w:autoSpaceDE w:val="0"/>
        <w:autoSpaceDN w:val="0"/>
        <w:adjustRightInd w:val="0"/>
        <w:spacing w:before="120" w:after="240" w:line="276" w:lineRule="auto"/>
        <w:ind w:left="357" w:hanging="357"/>
        <w:jc w:val="both"/>
        <w:rPr>
          <w:rFonts w:eastAsia="SimSun"/>
          <w:bCs/>
          <w:color w:val="000000" w:themeColor="text1"/>
          <w:sz w:val="22"/>
          <w:szCs w:val="22"/>
          <w:lang w:eastAsia="zh-CN"/>
        </w:rPr>
      </w:pPr>
      <w:r w:rsidRPr="00413315">
        <w:rPr>
          <w:rFonts w:eastAsia="SimSun"/>
          <w:bCs/>
          <w:color w:val="000000" w:themeColor="text1"/>
          <w:sz w:val="22"/>
          <w:szCs w:val="22"/>
          <w:lang w:eastAsia="zh-CN"/>
        </w:rPr>
        <w:t xml:space="preserve">Wykonawcy ponoszą wszelkie koszty własne związane z przygotowaniem i </w:t>
      </w:r>
      <w:r w:rsidRPr="00413315">
        <w:rPr>
          <w:rFonts w:eastAsia="SimSun"/>
          <w:color w:val="000000" w:themeColor="text1"/>
          <w:sz w:val="22"/>
          <w:szCs w:val="22"/>
          <w:lang w:eastAsia="zh-CN"/>
        </w:rPr>
        <w:t>złożeniem</w:t>
      </w:r>
      <w:r w:rsidRPr="00413315">
        <w:rPr>
          <w:rFonts w:eastAsia="SimSun"/>
          <w:bCs/>
          <w:color w:val="000000" w:themeColor="text1"/>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413315" w14:paraId="76D4DD95" w14:textId="77777777" w:rsidTr="00656CD3">
        <w:trPr>
          <w:trHeight w:val="974"/>
        </w:trPr>
        <w:tc>
          <w:tcPr>
            <w:tcW w:w="8549" w:type="dxa"/>
            <w:vAlign w:val="center"/>
          </w:tcPr>
          <w:p w14:paraId="66261548" w14:textId="77777777" w:rsidR="008B3D16" w:rsidRPr="00413315" w:rsidRDefault="008B3D16" w:rsidP="004B6D48">
            <w:pPr>
              <w:spacing w:line="276" w:lineRule="auto"/>
              <w:jc w:val="center"/>
              <w:rPr>
                <w:b/>
                <w:color w:val="000000" w:themeColor="text1"/>
                <w:sz w:val="22"/>
                <w:szCs w:val="22"/>
              </w:rPr>
            </w:pPr>
            <w:r w:rsidRPr="00413315">
              <w:rPr>
                <w:b/>
                <w:color w:val="000000" w:themeColor="text1"/>
                <w:sz w:val="22"/>
                <w:szCs w:val="22"/>
              </w:rPr>
              <w:t xml:space="preserve">ROZDZIAŁ </w:t>
            </w:r>
            <w:r w:rsidR="00E06329" w:rsidRPr="00413315">
              <w:rPr>
                <w:b/>
                <w:color w:val="000000" w:themeColor="text1"/>
                <w:sz w:val="22"/>
                <w:szCs w:val="22"/>
              </w:rPr>
              <w:t>XIV</w:t>
            </w:r>
          </w:p>
          <w:p w14:paraId="5E0B6955" w14:textId="77777777" w:rsidR="008B3D16" w:rsidRPr="00413315" w:rsidRDefault="008B3D16" w:rsidP="004B6D48">
            <w:pPr>
              <w:spacing w:line="276" w:lineRule="auto"/>
              <w:jc w:val="center"/>
              <w:rPr>
                <w:i/>
                <w:color w:val="000000" w:themeColor="text1"/>
                <w:sz w:val="22"/>
                <w:szCs w:val="22"/>
              </w:rPr>
            </w:pPr>
            <w:r w:rsidRPr="00413315">
              <w:rPr>
                <w:b/>
                <w:color w:val="000000" w:themeColor="text1"/>
                <w:sz w:val="22"/>
                <w:szCs w:val="22"/>
              </w:rPr>
              <w:t>SPOSÓB ORAZ TERMIN SKŁADANIA OFERT</w:t>
            </w:r>
          </w:p>
        </w:tc>
      </w:tr>
    </w:tbl>
    <w:p w14:paraId="5F45990F" w14:textId="6FE1DCF7" w:rsidR="00921D0B" w:rsidRPr="00413315" w:rsidRDefault="00921D0B" w:rsidP="00BD6B34">
      <w:pPr>
        <w:numPr>
          <w:ilvl w:val="0"/>
          <w:numId w:val="93"/>
        </w:numPr>
        <w:spacing w:before="240" w:after="120" w:line="276" w:lineRule="auto"/>
        <w:ind w:left="357" w:hanging="357"/>
        <w:jc w:val="both"/>
        <w:rPr>
          <w:strike/>
          <w:color w:val="000000" w:themeColor="text1"/>
          <w:sz w:val="22"/>
          <w:szCs w:val="22"/>
        </w:rPr>
      </w:pPr>
      <w:r w:rsidRPr="00413315">
        <w:rPr>
          <w:color w:val="000000" w:themeColor="text1"/>
          <w:sz w:val="22"/>
          <w:szCs w:val="22"/>
        </w:rPr>
        <w:t>Ofertę wraz z załącznikami należy złożyć</w:t>
      </w:r>
      <w:r w:rsidRPr="00413315">
        <w:rPr>
          <w:bCs/>
          <w:color w:val="000000" w:themeColor="text1"/>
          <w:sz w:val="22"/>
          <w:szCs w:val="22"/>
        </w:rPr>
        <w:t xml:space="preserve"> za pośrednictwem platformy</w:t>
      </w:r>
      <w:r w:rsidRPr="00413315">
        <w:rPr>
          <w:rFonts w:asciiTheme="minorHAnsi" w:eastAsiaTheme="minorHAnsi" w:hAnsiTheme="minorHAnsi" w:cstheme="minorBidi"/>
          <w:color w:val="000000" w:themeColor="text1"/>
          <w:sz w:val="22"/>
          <w:szCs w:val="22"/>
          <w:lang w:eastAsia="en-US"/>
        </w:rPr>
        <w:t xml:space="preserve"> </w:t>
      </w:r>
      <w:r w:rsidRPr="00413315">
        <w:rPr>
          <w:bCs/>
          <w:color w:val="000000" w:themeColor="text1"/>
          <w:sz w:val="22"/>
          <w:szCs w:val="22"/>
        </w:rPr>
        <w:t xml:space="preserve">pod adresem wskazanym w Rozdziale I SWZ na której udostępniono </w:t>
      </w:r>
      <w:r w:rsidRPr="00AC5F68">
        <w:rPr>
          <w:bCs/>
          <w:color w:val="000000" w:themeColor="text1"/>
          <w:sz w:val="22"/>
          <w:szCs w:val="22"/>
        </w:rPr>
        <w:t xml:space="preserve">SWZ </w:t>
      </w:r>
      <w:r w:rsidRPr="00AC5F68">
        <w:rPr>
          <w:color w:val="000000" w:themeColor="text1"/>
          <w:sz w:val="22"/>
          <w:szCs w:val="22"/>
        </w:rPr>
        <w:t>do dnia</w:t>
      </w:r>
      <w:r w:rsidRPr="00413315">
        <w:rPr>
          <w:color w:val="000000" w:themeColor="text1"/>
          <w:sz w:val="22"/>
          <w:szCs w:val="22"/>
        </w:rPr>
        <w:t>:</w:t>
      </w:r>
      <w:r w:rsidR="00C157B6">
        <w:rPr>
          <w:color w:val="000000" w:themeColor="text1"/>
          <w:sz w:val="22"/>
          <w:szCs w:val="22"/>
        </w:rPr>
        <w:t xml:space="preserve"> </w:t>
      </w:r>
      <w:r w:rsidR="00C157B6" w:rsidRPr="00AC5F68">
        <w:rPr>
          <w:b/>
          <w:color w:val="000000" w:themeColor="text1"/>
          <w:sz w:val="22"/>
          <w:szCs w:val="22"/>
        </w:rPr>
        <w:t>08.04.2025 r.</w:t>
      </w:r>
      <w:r w:rsidR="00101D0D" w:rsidRPr="00101D0D">
        <w:rPr>
          <w:b/>
          <w:color w:val="000000" w:themeColor="text1"/>
          <w:sz w:val="22"/>
          <w:szCs w:val="22"/>
        </w:rPr>
        <w:t xml:space="preserve"> </w:t>
      </w:r>
      <w:r w:rsidRPr="00101D0D">
        <w:rPr>
          <w:color w:val="000000" w:themeColor="text1"/>
          <w:sz w:val="22"/>
          <w:szCs w:val="22"/>
        </w:rPr>
        <w:t>do godziny</w:t>
      </w:r>
      <w:r w:rsidRPr="00101D0D">
        <w:rPr>
          <w:b/>
          <w:color w:val="000000" w:themeColor="text1"/>
          <w:sz w:val="22"/>
          <w:szCs w:val="22"/>
        </w:rPr>
        <w:t xml:space="preserve"> 08:00.</w:t>
      </w:r>
    </w:p>
    <w:p w14:paraId="0C0DBF13"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bookmarkStart w:id="12" w:name="_Hlk105667537"/>
      <w:r w:rsidRPr="00413315">
        <w:rPr>
          <w:rFonts w:eastAsia="SimSun"/>
          <w:color w:val="000000" w:themeColor="text1"/>
          <w:sz w:val="22"/>
          <w:szCs w:val="22"/>
          <w:lang w:eastAsia="zh-CN"/>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06680197" w14:textId="77777777" w:rsidR="00921D0B" w:rsidRPr="00413315" w:rsidRDefault="00921D0B" w:rsidP="00BD6B34">
      <w:pPr>
        <w:numPr>
          <w:ilvl w:val="0"/>
          <w:numId w:val="93"/>
        </w:numPr>
        <w:spacing w:before="120" w:after="120" w:line="276" w:lineRule="auto"/>
        <w:ind w:left="357" w:hanging="357"/>
        <w:contextualSpacing/>
        <w:rPr>
          <w:rFonts w:eastAsia="SimSun"/>
          <w:color w:val="000000" w:themeColor="text1"/>
          <w:sz w:val="22"/>
          <w:szCs w:val="22"/>
          <w:lang w:eastAsia="zh-CN"/>
        </w:rPr>
      </w:pPr>
      <w:r w:rsidRPr="00413315">
        <w:rPr>
          <w:rFonts w:eastAsia="SimSun"/>
          <w:color w:val="000000" w:themeColor="text1"/>
          <w:sz w:val="22"/>
          <w:szCs w:val="22"/>
          <w:lang w:eastAsia="zh-CN"/>
        </w:rPr>
        <w:t>Konto Wykonawcy tworzone jest tylko raz, w kolejnych postępowaniach wykorzystuje się już istniejące konto.</w:t>
      </w:r>
    </w:p>
    <w:p w14:paraId="5F11AE7B" w14:textId="77777777" w:rsidR="00921D0B" w:rsidRPr="00413315" w:rsidRDefault="00921D0B" w:rsidP="00BD6B34">
      <w:pPr>
        <w:numPr>
          <w:ilvl w:val="0"/>
          <w:numId w:val="93"/>
        </w:numPr>
        <w:autoSpaceDE w:val="0"/>
        <w:autoSpaceDN w:val="0"/>
        <w:adjustRightInd w:val="0"/>
        <w:spacing w:before="120" w:after="120" w:line="276" w:lineRule="auto"/>
        <w:ind w:left="357" w:hanging="357"/>
        <w:jc w:val="both"/>
        <w:rPr>
          <w:rFonts w:eastAsia="SimSun"/>
          <w:color w:val="000000" w:themeColor="text1"/>
          <w:sz w:val="22"/>
          <w:szCs w:val="22"/>
          <w:lang w:eastAsia="zh-CN"/>
        </w:rPr>
      </w:pPr>
      <w:r w:rsidRPr="00413315">
        <w:rPr>
          <w:rFonts w:eastAsia="Calibri"/>
          <w:color w:val="000000" w:themeColor="text1"/>
          <w:sz w:val="22"/>
          <w:szCs w:val="22"/>
          <w:lang w:eastAsia="en-US"/>
        </w:rPr>
        <w:lastRenderedPageBreak/>
        <w:t>Po zalogowaniu się i przejściu do konkretnego postępo</w:t>
      </w:r>
      <w:r w:rsidR="009F4E55" w:rsidRPr="00413315">
        <w:rPr>
          <w:rFonts w:eastAsia="Calibri"/>
          <w:color w:val="000000" w:themeColor="text1"/>
          <w:sz w:val="22"/>
          <w:szCs w:val="22"/>
          <w:lang w:eastAsia="en-US"/>
        </w:rPr>
        <w:t>wania Wykonawca składa ofertę w </w:t>
      </w:r>
      <w:r w:rsidRPr="00413315">
        <w:rPr>
          <w:rFonts w:eastAsia="Calibri"/>
          <w:color w:val="000000" w:themeColor="text1"/>
          <w:sz w:val="22"/>
          <w:szCs w:val="22"/>
          <w:lang w:eastAsia="en-US"/>
        </w:rPr>
        <w:t>zakładce „Oferty”, gdzie po kliknięciu przycisku „Złóż ofertę” można wypełnić szczegóły oferty, oraz załączyć załączniki opatrzone kwalifikowanym podpisem elektronicznym lub podpisem zaufanym lub podpisem osobistym.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bookmarkEnd w:id="12"/>
    <w:p w14:paraId="445FA077"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Wykonawca załączając plik oznacza, czy jest on jawny oraz czy zawiera dane osobowe.</w:t>
      </w:r>
    </w:p>
    <w:p w14:paraId="239BD1C5"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przypadku oznaczenia pliku jako niejawny Wykonawca zobowiązany jest dołączyć dokument z uzasadnieniem objęcia pliku tajemnicą przedsiębiorstwa.</w:t>
      </w:r>
    </w:p>
    <w:p w14:paraId="2BCB328F"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W celu zminimalizowania ryzyka wycieku danych osobowych w przypadku załączenia przez Wykonawcę pliku zawierającego dane osobowe zaleca się dołączenie drugiego pliku zanonimizowanego (z zakrytymi danymi osobowymi).</w:t>
      </w:r>
    </w:p>
    <w:p w14:paraId="2D5F5012"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lub podpisu zaufanego lub podpisu osobistego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3C8F9E40"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Zamawiający informuje, iż formularz oferty generowany przez portal SmartPzp jest dokumentem pomocniczym nie stanowiącym oferty. Ofertę stanowi Formularz oferty udostępniony przez Zamawiającego w dokumentach postępowania.</w:t>
      </w:r>
    </w:p>
    <w:p w14:paraId="6CB6E3AD"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SimSun"/>
          <w:color w:val="000000" w:themeColor="text1"/>
          <w:sz w:val="22"/>
          <w:szCs w:val="22"/>
          <w:lang w:eastAsia="zh-CN"/>
        </w:rPr>
        <w:t>Wykonawca</w:t>
      </w:r>
      <w:r w:rsidRPr="00413315">
        <w:rPr>
          <w:rFonts w:eastAsia="Calibri"/>
          <w:color w:val="000000" w:themeColor="text1"/>
          <w:sz w:val="22"/>
          <w:szCs w:val="22"/>
          <w:lang w:eastAsia="en-US"/>
        </w:rPr>
        <w:t xml:space="preserve"> po upływie terminu do składania ofert nie może skutecznie dokonać zmiany ani wycofać złożonej oferty.</w:t>
      </w:r>
    </w:p>
    <w:p w14:paraId="3F49494D" w14:textId="77777777" w:rsidR="00921D0B" w:rsidRPr="00413315" w:rsidRDefault="00921D0B" w:rsidP="00BD6B34">
      <w:pPr>
        <w:numPr>
          <w:ilvl w:val="0"/>
          <w:numId w:val="93"/>
        </w:numPr>
        <w:autoSpaceDE w:val="0"/>
        <w:autoSpaceDN w:val="0"/>
        <w:adjustRightInd w:val="0"/>
        <w:spacing w:before="120" w:after="120" w:line="276" w:lineRule="auto"/>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Wykonawca może </w:t>
      </w:r>
      <w:r w:rsidRPr="00413315">
        <w:rPr>
          <w:rFonts w:eastAsia="SimSun"/>
          <w:color w:val="000000" w:themeColor="text1"/>
          <w:sz w:val="22"/>
          <w:szCs w:val="22"/>
          <w:lang w:eastAsia="zh-CN"/>
        </w:rPr>
        <w:t>złożyć</w:t>
      </w:r>
      <w:r w:rsidRPr="00413315">
        <w:rPr>
          <w:rFonts w:eastAsia="Calibri"/>
          <w:color w:val="000000" w:themeColor="text1"/>
          <w:sz w:val="22"/>
          <w:szCs w:val="22"/>
          <w:lang w:eastAsia="en-US"/>
        </w:rPr>
        <w:t xml:space="preserve"> tylko jedną ofertę. </w:t>
      </w:r>
    </w:p>
    <w:p w14:paraId="798DE6B6" w14:textId="77777777" w:rsidR="00BC66C7" w:rsidRPr="00413315" w:rsidRDefault="00921D0B" w:rsidP="00BD6B34">
      <w:pPr>
        <w:numPr>
          <w:ilvl w:val="0"/>
          <w:numId w:val="93"/>
        </w:numPr>
        <w:autoSpaceDE w:val="0"/>
        <w:autoSpaceDN w:val="0"/>
        <w:adjustRightInd w:val="0"/>
        <w:spacing w:before="120" w:after="240" w:line="276" w:lineRule="auto"/>
        <w:ind w:left="357" w:hanging="357"/>
        <w:jc w:val="both"/>
        <w:rPr>
          <w:rFonts w:eastAsia="Calibri"/>
          <w:color w:val="000000" w:themeColor="text1"/>
          <w:sz w:val="22"/>
          <w:szCs w:val="22"/>
          <w:lang w:eastAsia="en-US"/>
        </w:rPr>
      </w:pPr>
      <w:r w:rsidRPr="00413315">
        <w:rPr>
          <w:rFonts w:eastAsia="Calibri"/>
          <w:color w:val="000000" w:themeColor="text1"/>
          <w:sz w:val="22"/>
          <w:szCs w:val="22"/>
          <w:lang w:eastAsia="en-US"/>
        </w:rPr>
        <w:t xml:space="preserve">Zamawiający </w:t>
      </w:r>
      <w:r w:rsidRPr="00413315">
        <w:rPr>
          <w:rFonts w:eastAsia="SimSun"/>
          <w:color w:val="000000" w:themeColor="text1"/>
          <w:sz w:val="22"/>
          <w:szCs w:val="22"/>
          <w:lang w:eastAsia="zh-CN"/>
        </w:rPr>
        <w:t>odrzuci</w:t>
      </w:r>
      <w:r w:rsidRPr="00413315">
        <w:rPr>
          <w:rFonts w:eastAsia="Calibri"/>
          <w:color w:val="000000" w:themeColor="text1"/>
          <w:sz w:val="22"/>
          <w:szCs w:val="22"/>
          <w:lang w:eastAsia="en-US"/>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413315" w14:paraId="5AF241BA" w14:textId="77777777" w:rsidTr="00656CD3">
        <w:trPr>
          <w:trHeight w:val="974"/>
        </w:trPr>
        <w:tc>
          <w:tcPr>
            <w:tcW w:w="8549" w:type="dxa"/>
            <w:vAlign w:val="center"/>
          </w:tcPr>
          <w:p w14:paraId="53D8C8DB" w14:textId="77777777" w:rsidR="006403B7" w:rsidRPr="00413315" w:rsidRDefault="006403B7" w:rsidP="004B6D48">
            <w:pPr>
              <w:spacing w:line="276" w:lineRule="auto"/>
              <w:jc w:val="center"/>
              <w:rPr>
                <w:b/>
                <w:color w:val="000000" w:themeColor="text1"/>
                <w:sz w:val="22"/>
                <w:szCs w:val="22"/>
              </w:rPr>
            </w:pPr>
            <w:r w:rsidRPr="00413315">
              <w:rPr>
                <w:b/>
                <w:color w:val="000000" w:themeColor="text1"/>
                <w:sz w:val="22"/>
                <w:szCs w:val="22"/>
              </w:rPr>
              <w:t>ROZDZIAŁ X</w:t>
            </w:r>
            <w:r w:rsidR="00B94902" w:rsidRPr="00413315">
              <w:rPr>
                <w:b/>
                <w:color w:val="000000" w:themeColor="text1"/>
                <w:sz w:val="22"/>
                <w:szCs w:val="22"/>
              </w:rPr>
              <w:t>V</w:t>
            </w:r>
          </w:p>
          <w:p w14:paraId="3E9E5366" w14:textId="77777777" w:rsidR="006403B7" w:rsidRPr="00413315" w:rsidRDefault="006403B7" w:rsidP="004B6D48">
            <w:pPr>
              <w:spacing w:line="276" w:lineRule="auto"/>
              <w:jc w:val="center"/>
              <w:rPr>
                <w:i/>
                <w:color w:val="000000" w:themeColor="text1"/>
                <w:sz w:val="22"/>
                <w:szCs w:val="22"/>
              </w:rPr>
            </w:pPr>
            <w:r w:rsidRPr="00413315">
              <w:rPr>
                <w:b/>
                <w:color w:val="000000" w:themeColor="text1"/>
                <w:sz w:val="22"/>
                <w:szCs w:val="22"/>
              </w:rPr>
              <w:t>TERMIN OTWARCIA OFERT</w:t>
            </w:r>
          </w:p>
        </w:tc>
      </w:tr>
    </w:tbl>
    <w:p w14:paraId="1AD055F6" w14:textId="23296A83" w:rsidR="00921D0B" w:rsidRPr="00413315" w:rsidRDefault="00921D0B" w:rsidP="00921D0B">
      <w:pPr>
        <w:numPr>
          <w:ilvl w:val="0"/>
          <w:numId w:val="7"/>
        </w:numPr>
        <w:spacing w:before="24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w:t>
      </w:r>
      <w:r w:rsidRPr="00AC5F68">
        <w:rPr>
          <w:rFonts w:eastAsiaTheme="minorHAnsi"/>
          <w:color w:val="000000" w:themeColor="text1"/>
          <w:sz w:val="22"/>
          <w:szCs w:val="22"/>
          <w:lang w:eastAsia="en-US"/>
        </w:rPr>
        <w:t>nastąpi w dniu</w:t>
      </w:r>
      <w:r w:rsidRPr="00413315">
        <w:rPr>
          <w:rFonts w:eastAsiaTheme="minorHAnsi"/>
          <w:color w:val="000000" w:themeColor="text1"/>
          <w:sz w:val="22"/>
          <w:szCs w:val="22"/>
          <w:lang w:eastAsia="en-US"/>
        </w:rPr>
        <w:t>:</w:t>
      </w:r>
      <w:r w:rsidR="00C157B6">
        <w:rPr>
          <w:rFonts w:eastAsiaTheme="minorHAnsi"/>
          <w:color w:val="000000" w:themeColor="text1"/>
          <w:sz w:val="22"/>
          <w:szCs w:val="22"/>
          <w:lang w:eastAsia="en-US"/>
        </w:rPr>
        <w:t xml:space="preserve"> </w:t>
      </w:r>
      <w:r w:rsidR="00C157B6" w:rsidRPr="00AC5F68">
        <w:rPr>
          <w:rFonts w:eastAsiaTheme="minorHAnsi"/>
          <w:b/>
          <w:color w:val="000000" w:themeColor="text1"/>
          <w:sz w:val="22"/>
          <w:szCs w:val="22"/>
          <w:lang w:eastAsia="en-US"/>
        </w:rPr>
        <w:t>08.04.2025 r.</w:t>
      </w:r>
      <w:r w:rsidRPr="00413315">
        <w:rPr>
          <w:rFonts w:eastAsiaTheme="minorHAnsi"/>
          <w:b/>
          <w:color w:val="000000" w:themeColor="text1"/>
          <w:sz w:val="22"/>
          <w:szCs w:val="22"/>
          <w:lang w:eastAsia="en-US"/>
        </w:rPr>
        <w:t xml:space="preserve"> </w:t>
      </w:r>
      <w:r w:rsidRPr="00AC5F68">
        <w:rPr>
          <w:rFonts w:eastAsiaTheme="minorHAnsi"/>
          <w:color w:val="000000" w:themeColor="text1"/>
          <w:sz w:val="22"/>
          <w:szCs w:val="22"/>
          <w:lang w:eastAsia="en-US"/>
        </w:rPr>
        <w:t>o godzinie</w:t>
      </w:r>
      <w:r w:rsidRPr="00101D0D">
        <w:rPr>
          <w:rFonts w:eastAsiaTheme="minorHAnsi"/>
          <w:b/>
          <w:color w:val="000000" w:themeColor="text1"/>
          <w:sz w:val="22"/>
          <w:szCs w:val="22"/>
          <w:lang w:eastAsia="en-US"/>
        </w:rPr>
        <w:t xml:space="preserve"> 08:15.</w:t>
      </w:r>
      <w:r w:rsidRPr="00413315">
        <w:rPr>
          <w:rFonts w:eastAsiaTheme="minorHAnsi"/>
          <w:b/>
          <w:color w:val="000000" w:themeColor="text1"/>
          <w:sz w:val="22"/>
          <w:szCs w:val="22"/>
          <w:lang w:eastAsia="en-US"/>
        </w:rPr>
        <w:t xml:space="preserve"> </w:t>
      </w:r>
    </w:p>
    <w:p w14:paraId="457E8C98"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Otwarcie ofert jest niejawne. </w:t>
      </w:r>
    </w:p>
    <w:p w14:paraId="22E46EF9"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najpóźniej przed otwarciem ofert, udostępni na stronie internetowej prowadzonego postepowania informację o kwocie, jaką zamierza przeznaczyć na sfinansowanie zamówienia. </w:t>
      </w:r>
    </w:p>
    <w:p w14:paraId="30821270"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niezwłocznie po otwarciu ofert, udostępni na stronie internetowej prowadzonego postepowania informacje o: </w:t>
      </w:r>
    </w:p>
    <w:p w14:paraId="090A0D36"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nazwach albo imionach i nazwiskach oraz siedzibach lub miejscach prowadzonej działalności gospodarczej albo miejscach zamieszkania Wykonawców, których oferty zostały otwarte; </w:t>
      </w:r>
    </w:p>
    <w:p w14:paraId="61A97EC5" w14:textId="77777777" w:rsidR="00921D0B" w:rsidRPr="00413315" w:rsidRDefault="00921D0B" w:rsidP="00921D0B">
      <w:pPr>
        <w:numPr>
          <w:ilvl w:val="0"/>
          <w:numId w:val="8"/>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lastRenderedPageBreak/>
        <w:t xml:space="preserve">cenach lub kosztach zawartych w ofertach. </w:t>
      </w:r>
    </w:p>
    <w:p w14:paraId="3E714793" w14:textId="77777777" w:rsidR="00921D0B" w:rsidRPr="00413315" w:rsidRDefault="00921D0B" w:rsidP="00921D0B">
      <w:pPr>
        <w:numPr>
          <w:ilvl w:val="0"/>
          <w:numId w:val="7"/>
        </w:numPr>
        <w:spacing w:before="120" w:after="12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14:paraId="1AD39D7C" w14:textId="77777777" w:rsidR="00921D0B" w:rsidRPr="00413315" w:rsidRDefault="00921D0B" w:rsidP="00921D0B">
      <w:pPr>
        <w:numPr>
          <w:ilvl w:val="0"/>
          <w:numId w:val="7"/>
        </w:numPr>
        <w:spacing w:before="120" w:after="24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poinformuje o zmianie terminu otwarcia ofert na stronie internetowej prowadzonego postepowania.</w:t>
      </w:r>
    </w:p>
    <w:p w14:paraId="434D51AC" w14:textId="77777777" w:rsidR="007C1DA3" w:rsidRPr="00413315" w:rsidRDefault="007C1DA3" w:rsidP="004B6D48">
      <w:pPr>
        <w:spacing w:line="276" w:lineRule="auto"/>
        <w:ind w:left="357"/>
        <w:jc w:val="both"/>
        <w:rPr>
          <w:rFonts w:eastAsia="Calibri"/>
          <w:color w:val="000000" w:themeColor="text1"/>
          <w:sz w:val="22"/>
          <w:szCs w:val="22"/>
        </w:rPr>
      </w:pPr>
    </w:p>
    <w:tbl>
      <w:tblPr>
        <w:tblStyle w:val="Tabela-Siatka"/>
        <w:tblW w:w="0" w:type="auto"/>
        <w:tblInd w:w="94" w:type="dxa"/>
        <w:tblLook w:val="04A0" w:firstRow="1" w:lastRow="0" w:firstColumn="1" w:lastColumn="0" w:noHBand="0" w:noVBand="1"/>
      </w:tblPr>
      <w:tblGrid>
        <w:gridCol w:w="8399"/>
      </w:tblGrid>
      <w:tr w:rsidR="00F02ABB" w:rsidRPr="00413315" w14:paraId="0E6B23A0" w14:textId="77777777" w:rsidTr="00D66FB0">
        <w:trPr>
          <w:trHeight w:val="974"/>
        </w:trPr>
        <w:tc>
          <w:tcPr>
            <w:tcW w:w="8399" w:type="dxa"/>
            <w:vAlign w:val="center"/>
          </w:tcPr>
          <w:p w14:paraId="08431319" w14:textId="77777777" w:rsidR="00F02ABB" w:rsidRPr="00413315" w:rsidRDefault="00F02ABB" w:rsidP="004B6D48">
            <w:pPr>
              <w:spacing w:line="276" w:lineRule="auto"/>
              <w:jc w:val="center"/>
              <w:rPr>
                <w:b/>
                <w:color w:val="000000" w:themeColor="text1"/>
                <w:sz w:val="22"/>
                <w:szCs w:val="22"/>
              </w:rPr>
            </w:pPr>
            <w:r w:rsidRPr="00413315">
              <w:rPr>
                <w:b/>
                <w:color w:val="000000" w:themeColor="text1"/>
                <w:sz w:val="22"/>
                <w:szCs w:val="22"/>
              </w:rPr>
              <w:t>ROZDZIAŁ XV</w:t>
            </w:r>
            <w:r w:rsidR="00E06329" w:rsidRPr="00413315">
              <w:rPr>
                <w:b/>
                <w:color w:val="000000" w:themeColor="text1"/>
                <w:sz w:val="22"/>
                <w:szCs w:val="22"/>
              </w:rPr>
              <w:t>I</w:t>
            </w:r>
          </w:p>
          <w:p w14:paraId="104050DF" w14:textId="77777777" w:rsidR="00F02ABB" w:rsidRPr="00413315" w:rsidRDefault="00F02ABB" w:rsidP="004B6D48">
            <w:pPr>
              <w:spacing w:line="276" w:lineRule="auto"/>
              <w:jc w:val="center"/>
              <w:rPr>
                <w:i/>
                <w:color w:val="000000" w:themeColor="text1"/>
                <w:sz w:val="22"/>
                <w:szCs w:val="22"/>
              </w:rPr>
            </w:pPr>
            <w:r w:rsidRPr="00413315">
              <w:rPr>
                <w:b/>
                <w:color w:val="000000" w:themeColor="text1"/>
                <w:sz w:val="22"/>
                <w:szCs w:val="22"/>
              </w:rPr>
              <w:t>WYMAGANIA DOTYCZĄCE WADIUM</w:t>
            </w:r>
          </w:p>
        </w:tc>
      </w:tr>
    </w:tbl>
    <w:p w14:paraId="4FEF6931" w14:textId="5D2F3189" w:rsidR="00D23B12" w:rsidRPr="00AC5F68" w:rsidRDefault="00921D0B" w:rsidP="00AC5F68">
      <w:pPr>
        <w:spacing w:after="240" w:line="276" w:lineRule="auto"/>
        <w:ind w:left="720"/>
        <w:jc w:val="both"/>
        <w:rPr>
          <w:b/>
          <w:color w:val="000000" w:themeColor="text1"/>
          <w:sz w:val="22"/>
          <w:szCs w:val="22"/>
        </w:rPr>
      </w:pPr>
      <w:r w:rsidRPr="00413315">
        <w:rPr>
          <w:color w:val="000000" w:themeColor="text1"/>
          <w:sz w:val="22"/>
          <w:szCs w:val="22"/>
        </w:rPr>
        <w:t xml:space="preserve">Zamawiający  </w:t>
      </w:r>
      <w:r w:rsidRPr="00413315">
        <w:rPr>
          <w:b/>
          <w:bCs/>
          <w:color w:val="000000" w:themeColor="text1"/>
          <w:sz w:val="22"/>
          <w:szCs w:val="22"/>
        </w:rPr>
        <w:t>nie</w:t>
      </w:r>
      <w:r w:rsidRPr="00413315">
        <w:rPr>
          <w:color w:val="000000" w:themeColor="text1"/>
          <w:sz w:val="22"/>
          <w:szCs w:val="22"/>
        </w:rPr>
        <w:t xml:space="preserve"> </w:t>
      </w:r>
      <w:r w:rsidRPr="00413315">
        <w:rPr>
          <w:b/>
          <w:bCs/>
          <w:color w:val="000000" w:themeColor="text1"/>
          <w:sz w:val="22"/>
          <w:szCs w:val="22"/>
        </w:rPr>
        <w:t>wymaga</w:t>
      </w:r>
      <w:r w:rsidRPr="00413315">
        <w:rPr>
          <w:color w:val="000000" w:themeColor="text1"/>
          <w:sz w:val="22"/>
          <w:szCs w:val="22"/>
        </w:rPr>
        <w:t xml:space="preserve"> </w:t>
      </w:r>
      <w:r w:rsidRPr="00413315">
        <w:rPr>
          <w:b/>
          <w:color w:val="000000" w:themeColor="text1"/>
          <w:sz w:val="22"/>
          <w:szCs w:val="22"/>
        </w:rPr>
        <w:t xml:space="preserve"> wniesienia wadium.</w:t>
      </w:r>
    </w:p>
    <w:tbl>
      <w:tblPr>
        <w:tblStyle w:val="Tabela-Siatka"/>
        <w:tblW w:w="0" w:type="auto"/>
        <w:tblInd w:w="94" w:type="dxa"/>
        <w:tblLook w:val="04A0" w:firstRow="1" w:lastRow="0" w:firstColumn="1" w:lastColumn="0" w:noHBand="0" w:noVBand="1"/>
      </w:tblPr>
      <w:tblGrid>
        <w:gridCol w:w="8549"/>
      </w:tblGrid>
      <w:tr w:rsidR="004D0C3B" w:rsidRPr="00413315" w14:paraId="0A8F9153" w14:textId="77777777" w:rsidTr="0027122B">
        <w:trPr>
          <w:trHeight w:val="974"/>
        </w:trPr>
        <w:tc>
          <w:tcPr>
            <w:tcW w:w="8549" w:type="dxa"/>
            <w:vAlign w:val="center"/>
          </w:tcPr>
          <w:p w14:paraId="73AF5BDF" w14:textId="77777777" w:rsidR="004D0C3B" w:rsidRPr="00413315" w:rsidRDefault="004D0C3B" w:rsidP="004B6D48">
            <w:pPr>
              <w:spacing w:line="276" w:lineRule="auto"/>
              <w:jc w:val="center"/>
              <w:rPr>
                <w:b/>
                <w:color w:val="000000" w:themeColor="text1"/>
                <w:sz w:val="22"/>
                <w:szCs w:val="22"/>
              </w:rPr>
            </w:pPr>
            <w:r w:rsidRPr="00413315">
              <w:rPr>
                <w:b/>
                <w:color w:val="000000" w:themeColor="text1"/>
                <w:sz w:val="22"/>
                <w:szCs w:val="22"/>
              </w:rPr>
              <w:t>OZDZIAŁ XVI</w:t>
            </w:r>
            <w:r w:rsidR="00E06329" w:rsidRPr="00413315">
              <w:rPr>
                <w:b/>
                <w:color w:val="000000" w:themeColor="text1"/>
                <w:sz w:val="22"/>
                <w:szCs w:val="22"/>
              </w:rPr>
              <w:t>I</w:t>
            </w:r>
          </w:p>
          <w:p w14:paraId="29645EA4" w14:textId="77777777" w:rsidR="004D0C3B" w:rsidRPr="00413315" w:rsidRDefault="004D0C3B" w:rsidP="004B6D48">
            <w:pPr>
              <w:spacing w:line="276" w:lineRule="auto"/>
              <w:jc w:val="center"/>
              <w:rPr>
                <w:i/>
                <w:color w:val="000000" w:themeColor="text1"/>
                <w:sz w:val="22"/>
                <w:szCs w:val="22"/>
              </w:rPr>
            </w:pPr>
            <w:r w:rsidRPr="00413315">
              <w:rPr>
                <w:b/>
                <w:color w:val="000000" w:themeColor="text1"/>
                <w:sz w:val="22"/>
                <w:szCs w:val="22"/>
              </w:rPr>
              <w:t>SPOSÓB OBLICZENIA CENY</w:t>
            </w:r>
          </w:p>
        </w:tc>
      </w:tr>
    </w:tbl>
    <w:p w14:paraId="40C6C52A" w14:textId="77777777" w:rsidR="00F02ABB" w:rsidRPr="00413315" w:rsidRDefault="004D0C3B" w:rsidP="004B6D48">
      <w:pPr>
        <w:pStyle w:val="Akapitzlist"/>
        <w:numPr>
          <w:ilvl w:val="0"/>
          <w:numId w:val="18"/>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Przygotowując ofertę Wykonawcy mają obowiązek zapoznać się z niniejszą SWZ</w:t>
      </w:r>
      <w:r w:rsidR="005E47FA" w:rsidRPr="00413315">
        <w:rPr>
          <w:rFonts w:eastAsia="SimSun"/>
          <w:color w:val="000000" w:themeColor="text1"/>
          <w:sz w:val="22"/>
          <w:szCs w:val="22"/>
          <w:lang w:eastAsia="zh-CN"/>
        </w:rPr>
        <w:br/>
      </w:r>
      <w:r w:rsidRPr="00413315">
        <w:rPr>
          <w:rFonts w:eastAsia="SimSun"/>
          <w:color w:val="000000" w:themeColor="text1"/>
          <w:sz w:val="22"/>
          <w:szCs w:val="22"/>
          <w:lang w:eastAsia="zh-CN"/>
        </w:rPr>
        <w:t xml:space="preserve"> i jej załącznikami. </w:t>
      </w:r>
    </w:p>
    <w:p w14:paraId="2486B5F3" w14:textId="77777777" w:rsidR="004D0C3B" w:rsidRPr="00413315" w:rsidRDefault="004D0C3B"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określi cenę oferty za wykonanie przedmiotu zamówienia na załączonym do SWZ Formularzu ofertowym (wzór </w:t>
      </w:r>
      <w:r w:rsidRPr="00413315">
        <w:rPr>
          <w:rFonts w:eastAsia="SimSun"/>
          <w:b/>
          <w:color w:val="000000" w:themeColor="text1"/>
          <w:sz w:val="22"/>
          <w:szCs w:val="22"/>
          <w:lang w:eastAsia="zh-CN"/>
        </w:rPr>
        <w:t>Załącznik nr 1</w:t>
      </w:r>
      <w:r w:rsidRPr="00413315">
        <w:rPr>
          <w:rFonts w:eastAsia="SimSun"/>
          <w:color w:val="000000" w:themeColor="text1"/>
          <w:sz w:val="22"/>
          <w:szCs w:val="22"/>
          <w:lang w:eastAsia="zh-CN"/>
        </w:rPr>
        <w:t xml:space="preserve"> </w:t>
      </w:r>
      <w:r w:rsidRPr="00413315">
        <w:rPr>
          <w:rFonts w:eastAsia="SimSun"/>
          <w:b/>
          <w:color w:val="000000" w:themeColor="text1"/>
          <w:sz w:val="22"/>
          <w:szCs w:val="22"/>
          <w:lang w:eastAsia="zh-CN"/>
        </w:rPr>
        <w:t>do SWZ</w:t>
      </w:r>
      <w:r w:rsidRPr="00413315">
        <w:rPr>
          <w:rFonts w:eastAsia="SimSun"/>
          <w:color w:val="000000" w:themeColor="text1"/>
          <w:sz w:val="22"/>
          <w:szCs w:val="22"/>
          <w:lang w:eastAsia="zh-CN"/>
        </w:rPr>
        <w:t>) wg zasad określonych w sposobie wypełnienia tego formularza.</w:t>
      </w:r>
    </w:p>
    <w:p w14:paraId="5EFEEF03" w14:textId="56530580" w:rsidR="004D0C3B" w:rsidRPr="00413315" w:rsidRDefault="00D66FB0" w:rsidP="004B6D48">
      <w:pPr>
        <w:pStyle w:val="Akapitzlist"/>
        <w:numPr>
          <w:ilvl w:val="0"/>
          <w:numId w:val="18"/>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Należy wypełnić k</w:t>
      </w:r>
      <w:r w:rsidR="004D0C3B" w:rsidRPr="00413315">
        <w:rPr>
          <w:rFonts w:eastAsia="SimSun"/>
          <w:color w:val="000000" w:themeColor="text1"/>
          <w:sz w:val="22"/>
          <w:szCs w:val="22"/>
          <w:lang w:eastAsia="zh-CN"/>
        </w:rPr>
        <w:t>ażdą pozycję Formularza cenowego</w:t>
      </w:r>
      <w:r w:rsidRPr="00413315">
        <w:rPr>
          <w:rFonts w:eastAsia="SimSun"/>
          <w:color w:val="000000" w:themeColor="text1"/>
          <w:sz w:val="22"/>
          <w:szCs w:val="22"/>
          <w:lang w:eastAsia="zh-CN"/>
        </w:rPr>
        <w:t xml:space="preserve"> dla każdej części</w:t>
      </w:r>
      <w:r w:rsidR="004D0C3B" w:rsidRPr="00413315">
        <w:rPr>
          <w:rFonts w:eastAsia="SimSun"/>
          <w:color w:val="000000" w:themeColor="text1"/>
          <w:sz w:val="22"/>
          <w:szCs w:val="22"/>
          <w:lang w:eastAsia="zh-CN"/>
        </w:rPr>
        <w:t xml:space="preserve"> (wzór </w:t>
      </w:r>
      <w:r w:rsidR="004D0C3B" w:rsidRPr="00413315">
        <w:rPr>
          <w:rFonts w:eastAsia="SimSun"/>
          <w:b/>
          <w:color w:val="000000" w:themeColor="text1"/>
          <w:sz w:val="22"/>
          <w:szCs w:val="22"/>
          <w:lang w:eastAsia="zh-CN"/>
        </w:rPr>
        <w:t xml:space="preserve">Załącznik nr </w:t>
      </w:r>
      <w:r w:rsidRPr="00413315">
        <w:rPr>
          <w:rFonts w:eastAsia="SimSun"/>
          <w:b/>
          <w:color w:val="000000" w:themeColor="text1"/>
          <w:sz w:val="22"/>
          <w:szCs w:val="22"/>
          <w:lang w:eastAsia="zh-CN"/>
        </w:rPr>
        <w:t>2</w:t>
      </w:r>
      <w:r w:rsidR="00BE0031">
        <w:rPr>
          <w:rFonts w:eastAsia="SimSun"/>
          <w:b/>
          <w:color w:val="000000" w:themeColor="text1"/>
          <w:sz w:val="22"/>
          <w:szCs w:val="22"/>
          <w:lang w:eastAsia="zh-CN"/>
        </w:rPr>
        <w:t xml:space="preserve"> </w:t>
      </w:r>
      <w:r w:rsidR="004D0C3B" w:rsidRPr="00413315">
        <w:rPr>
          <w:rFonts w:eastAsia="SimSun"/>
          <w:b/>
          <w:color w:val="000000" w:themeColor="text1"/>
          <w:sz w:val="22"/>
          <w:szCs w:val="22"/>
          <w:lang w:eastAsia="zh-CN"/>
        </w:rPr>
        <w:t>do SWZ</w:t>
      </w:r>
      <w:r w:rsidR="004D0C3B"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wg zasad określonych w sposobie wypełnienia tego formularza.</w:t>
      </w:r>
    </w:p>
    <w:p w14:paraId="752427B8" w14:textId="7C170012" w:rsidR="004D0C3B"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w:t>
      </w:r>
      <w:r w:rsidR="00BE0031">
        <w:rPr>
          <w:rFonts w:eastAsia="SimSun"/>
          <w:color w:val="000000" w:themeColor="text1"/>
          <w:sz w:val="22"/>
          <w:szCs w:val="22"/>
          <w:lang w:eastAsia="zh-CN"/>
        </w:rPr>
        <w:t>5</w:t>
      </w:r>
      <w:r w:rsidRPr="00413315">
        <w:rPr>
          <w:rFonts w:eastAsia="SimSun"/>
          <w:color w:val="000000" w:themeColor="text1"/>
          <w:sz w:val="22"/>
          <w:szCs w:val="22"/>
          <w:lang w:eastAsia="zh-CN"/>
        </w:rPr>
        <w:t xml:space="preserve"> – </w:t>
      </w:r>
      <w:r w:rsidR="004D0C3B" w:rsidRPr="00413315">
        <w:rPr>
          <w:rFonts w:eastAsia="SimSun"/>
          <w:color w:val="000000" w:themeColor="text1"/>
          <w:sz w:val="22"/>
          <w:szCs w:val="22"/>
          <w:lang w:eastAsia="zh-CN"/>
        </w:rPr>
        <w:t xml:space="preserve">Wykonawca podaje </w:t>
      </w:r>
      <w:r w:rsidRPr="00413315">
        <w:rPr>
          <w:rFonts w:eastAsia="SimSun"/>
          <w:color w:val="000000" w:themeColor="text1"/>
          <w:sz w:val="22"/>
          <w:szCs w:val="22"/>
          <w:lang w:eastAsia="zh-CN"/>
        </w:rPr>
        <w:t>cene jednostkową</w:t>
      </w:r>
      <w:r w:rsidR="004D0C3B" w:rsidRPr="00413315">
        <w:rPr>
          <w:rFonts w:eastAsia="SimSun"/>
          <w:color w:val="000000" w:themeColor="text1"/>
          <w:sz w:val="22"/>
          <w:szCs w:val="22"/>
          <w:lang w:eastAsia="zh-CN"/>
        </w:rPr>
        <w:t xml:space="preserve"> netto</w:t>
      </w:r>
      <w:r w:rsidR="00BE0031">
        <w:rPr>
          <w:rFonts w:eastAsia="SimSun"/>
          <w:color w:val="000000" w:themeColor="text1"/>
          <w:sz w:val="22"/>
          <w:szCs w:val="22"/>
          <w:lang w:eastAsia="zh-CN"/>
        </w:rPr>
        <w:t xml:space="preserve"> (cena za 1 sztukę)</w:t>
      </w:r>
      <w:r w:rsidR="004D0C3B" w:rsidRPr="00413315">
        <w:rPr>
          <w:rFonts w:eastAsia="SimSun"/>
          <w:color w:val="000000" w:themeColor="text1"/>
          <w:sz w:val="22"/>
          <w:szCs w:val="22"/>
          <w:lang w:eastAsia="zh-CN"/>
        </w:rPr>
        <w:t xml:space="preserve"> w złotych</w:t>
      </w:r>
      <w:r w:rsidR="008A6761"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t>
      </w:r>
    </w:p>
    <w:p w14:paraId="0714B1B0" w14:textId="7F0BB4D1" w:rsidR="00251550"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w:t>
      </w:r>
      <w:r w:rsidR="00BE0031">
        <w:rPr>
          <w:rFonts w:eastAsia="SimSun"/>
          <w:color w:val="000000" w:themeColor="text1"/>
          <w:sz w:val="22"/>
          <w:szCs w:val="22"/>
          <w:lang w:eastAsia="zh-CN"/>
        </w:rPr>
        <w:t>6</w:t>
      </w:r>
      <w:r w:rsidRPr="00413315">
        <w:rPr>
          <w:rFonts w:eastAsia="SimSun"/>
          <w:color w:val="000000" w:themeColor="text1"/>
          <w:sz w:val="22"/>
          <w:szCs w:val="22"/>
          <w:lang w:eastAsia="zh-CN"/>
        </w:rPr>
        <w:t xml:space="preserve"> – Wykonawca podaje wartość umowy netto</w:t>
      </w:r>
      <w:r w:rsidR="00BE0031">
        <w:rPr>
          <w:rFonts w:eastAsia="SimSun"/>
          <w:color w:val="000000" w:themeColor="text1"/>
          <w:sz w:val="22"/>
          <w:szCs w:val="22"/>
          <w:lang w:eastAsia="zh-CN"/>
        </w:rPr>
        <w:t xml:space="preserve"> w złotych</w:t>
      </w:r>
      <w:r w:rsidRPr="00413315">
        <w:rPr>
          <w:rFonts w:eastAsia="SimSun"/>
          <w:color w:val="000000" w:themeColor="text1"/>
          <w:sz w:val="22"/>
          <w:szCs w:val="22"/>
          <w:lang w:eastAsia="zh-CN"/>
        </w:rPr>
        <w:t xml:space="preserve"> </w:t>
      </w:r>
      <w:r w:rsidRPr="00413315">
        <w:rPr>
          <w:rFonts w:eastAsia="SimSun"/>
          <w:i/>
          <w:color w:val="000000" w:themeColor="text1"/>
          <w:sz w:val="22"/>
          <w:szCs w:val="22"/>
          <w:lang w:eastAsia="zh-CN"/>
        </w:rPr>
        <w:t xml:space="preserve">(kol. </w:t>
      </w:r>
      <w:r w:rsidR="00BE0031">
        <w:rPr>
          <w:rFonts w:eastAsia="SimSun"/>
          <w:i/>
          <w:color w:val="000000" w:themeColor="text1"/>
          <w:sz w:val="22"/>
          <w:szCs w:val="22"/>
          <w:lang w:eastAsia="zh-CN"/>
        </w:rPr>
        <w:t>4</w:t>
      </w:r>
      <w:r w:rsidRPr="00413315">
        <w:rPr>
          <w:rFonts w:eastAsia="SimSun"/>
          <w:i/>
          <w:color w:val="000000" w:themeColor="text1"/>
          <w:sz w:val="22"/>
          <w:szCs w:val="22"/>
          <w:lang w:eastAsia="zh-CN"/>
        </w:rPr>
        <w:t xml:space="preserve"> x kol. </w:t>
      </w:r>
      <w:r w:rsidR="00BE0031">
        <w:rPr>
          <w:rFonts w:eastAsia="SimSun"/>
          <w:i/>
          <w:color w:val="000000" w:themeColor="text1"/>
          <w:sz w:val="22"/>
          <w:szCs w:val="22"/>
          <w:lang w:eastAsia="zh-CN"/>
        </w:rPr>
        <w:t>5</w:t>
      </w:r>
      <w:r w:rsidRPr="00413315">
        <w:rPr>
          <w:rFonts w:eastAsia="SimSun"/>
          <w:i/>
          <w:color w:val="000000" w:themeColor="text1"/>
          <w:sz w:val="22"/>
          <w:szCs w:val="22"/>
          <w:lang w:eastAsia="zh-CN"/>
        </w:rPr>
        <w:t>),</w:t>
      </w:r>
    </w:p>
    <w:p w14:paraId="3FF15985" w14:textId="51AC9C9A" w:rsidR="004D0C3B" w:rsidRPr="00413315" w:rsidRDefault="00251550" w:rsidP="0053286A">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w:t>
      </w:r>
      <w:r w:rsidR="00BE0031">
        <w:rPr>
          <w:rFonts w:eastAsia="SimSun"/>
          <w:color w:val="000000" w:themeColor="text1"/>
          <w:sz w:val="22"/>
          <w:szCs w:val="22"/>
          <w:lang w:eastAsia="zh-CN"/>
        </w:rPr>
        <w:t>7</w:t>
      </w:r>
      <w:r w:rsidRPr="00413315">
        <w:rPr>
          <w:rFonts w:eastAsia="SimSun"/>
          <w:color w:val="000000" w:themeColor="text1"/>
          <w:sz w:val="22"/>
          <w:szCs w:val="22"/>
          <w:lang w:eastAsia="zh-CN"/>
        </w:rPr>
        <w:t xml:space="preserve"> – Wykonawca podaje wartość </w:t>
      </w:r>
      <w:r w:rsidR="00E75F73" w:rsidRPr="00413315">
        <w:rPr>
          <w:rFonts w:eastAsia="SimSun"/>
          <w:color w:val="000000" w:themeColor="text1"/>
          <w:sz w:val="22"/>
          <w:szCs w:val="22"/>
          <w:lang w:eastAsia="zh-CN"/>
        </w:rPr>
        <w:t>podatku VAT</w:t>
      </w:r>
      <w:r w:rsidR="00BE0031">
        <w:rPr>
          <w:rFonts w:eastAsia="SimSun"/>
          <w:color w:val="000000" w:themeColor="text1"/>
          <w:sz w:val="22"/>
          <w:szCs w:val="22"/>
          <w:lang w:eastAsia="zh-CN"/>
        </w:rPr>
        <w:t xml:space="preserve"> w złotych</w:t>
      </w:r>
      <w:r w:rsidR="00E75F73" w:rsidRPr="00413315">
        <w:rPr>
          <w:rFonts w:eastAsia="SimSun"/>
          <w:color w:val="000000" w:themeColor="text1"/>
          <w:sz w:val="22"/>
          <w:szCs w:val="22"/>
          <w:lang w:eastAsia="zh-CN"/>
        </w:rPr>
        <w:t xml:space="preserve"> </w:t>
      </w:r>
      <w:r w:rsidR="00BE0031">
        <w:rPr>
          <w:rFonts w:eastAsia="SimSun"/>
          <w:color w:val="000000" w:themeColor="text1"/>
          <w:sz w:val="22"/>
          <w:szCs w:val="22"/>
          <w:lang w:eastAsia="zh-CN"/>
        </w:rPr>
        <w:t>(</w:t>
      </w:r>
      <w:r w:rsidR="00BE0031" w:rsidRPr="00BE0031">
        <w:rPr>
          <w:rFonts w:eastAsia="SimSun"/>
          <w:i/>
          <w:color w:val="000000" w:themeColor="text1"/>
          <w:sz w:val="22"/>
          <w:szCs w:val="22"/>
          <w:lang w:eastAsia="zh-CN"/>
        </w:rPr>
        <w:t>kol. 6 x podatek VAT%</w:t>
      </w:r>
      <w:r w:rsidR="00BE0031">
        <w:rPr>
          <w:rFonts w:eastAsia="SimSun"/>
          <w:color w:val="000000" w:themeColor="text1"/>
          <w:sz w:val="22"/>
          <w:szCs w:val="22"/>
          <w:lang w:eastAsia="zh-CN"/>
        </w:rPr>
        <w:t>)</w:t>
      </w:r>
    </w:p>
    <w:p w14:paraId="29042014" w14:textId="7D32F3AE" w:rsidR="00E61A63" w:rsidRPr="00BE0031" w:rsidRDefault="00251550" w:rsidP="00BE0031">
      <w:pPr>
        <w:pStyle w:val="Akapitzlist"/>
        <w:numPr>
          <w:ilvl w:val="0"/>
          <w:numId w:val="64"/>
        </w:numPr>
        <w:spacing w:line="276" w:lineRule="auto"/>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Kol. </w:t>
      </w:r>
      <w:r w:rsidR="00BE0031">
        <w:rPr>
          <w:rFonts w:eastAsia="SimSun"/>
          <w:color w:val="000000" w:themeColor="text1"/>
          <w:sz w:val="22"/>
          <w:szCs w:val="22"/>
          <w:lang w:eastAsia="zh-CN"/>
        </w:rPr>
        <w:t>8</w:t>
      </w:r>
      <w:r w:rsidRPr="00BE0031">
        <w:rPr>
          <w:rFonts w:eastAsia="SimSun"/>
          <w:color w:val="000000" w:themeColor="text1"/>
          <w:sz w:val="22"/>
          <w:szCs w:val="22"/>
          <w:lang w:eastAsia="zh-CN"/>
        </w:rPr>
        <w:t xml:space="preserve"> – </w:t>
      </w:r>
      <w:r w:rsidR="00E61A63" w:rsidRPr="00BE0031">
        <w:rPr>
          <w:rFonts w:eastAsia="SimSun"/>
          <w:color w:val="000000" w:themeColor="text1"/>
          <w:sz w:val="22"/>
          <w:szCs w:val="22"/>
          <w:lang w:eastAsia="zh-CN"/>
        </w:rPr>
        <w:t xml:space="preserve">Wykonawca podaje wartość brutto w złotych </w:t>
      </w:r>
      <w:r w:rsidRPr="00BE0031">
        <w:rPr>
          <w:rFonts w:eastAsia="SimSun"/>
          <w:i/>
          <w:color w:val="000000" w:themeColor="text1"/>
          <w:sz w:val="22"/>
          <w:szCs w:val="22"/>
          <w:lang w:eastAsia="zh-CN"/>
        </w:rPr>
        <w:t>(ko</w:t>
      </w:r>
      <w:r w:rsidR="00BE0031" w:rsidRPr="00BE0031">
        <w:rPr>
          <w:rFonts w:eastAsia="SimSun"/>
          <w:i/>
          <w:color w:val="000000" w:themeColor="text1"/>
          <w:sz w:val="22"/>
          <w:szCs w:val="22"/>
          <w:lang w:eastAsia="zh-CN"/>
        </w:rPr>
        <w:t>l. 6 + kol. 7)</w:t>
      </w:r>
    </w:p>
    <w:p w14:paraId="1E4F7429" w14:textId="77777777" w:rsidR="00AC4604" w:rsidRPr="00413315" w:rsidRDefault="00AC4604"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Wykonawca jest zobowiązany wypełnić </w:t>
      </w:r>
      <w:r w:rsidRPr="00413315">
        <w:rPr>
          <w:rFonts w:eastAsia="SimSun"/>
          <w:b/>
          <w:color w:val="000000" w:themeColor="text1"/>
          <w:sz w:val="22"/>
          <w:szCs w:val="22"/>
          <w:lang w:eastAsia="zh-CN"/>
        </w:rPr>
        <w:t xml:space="preserve">wszystkie </w:t>
      </w:r>
      <w:r w:rsidRPr="00413315">
        <w:rPr>
          <w:rFonts w:eastAsia="SimSun"/>
          <w:color w:val="000000" w:themeColor="text1"/>
          <w:sz w:val="22"/>
          <w:szCs w:val="22"/>
          <w:lang w:eastAsia="zh-CN"/>
        </w:rPr>
        <w:t>pozycje w Formularzu cenowym.</w:t>
      </w:r>
    </w:p>
    <w:p w14:paraId="69281B04"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Wyliczoną wartość netto, wartość podatku VAT oraz wartość brutto z Formularza cenowego należy wpisać cyfrowo w Formularzu ofertowym. </w:t>
      </w:r>
    </w:p>
    <w:p w14:paraId="42A1454A" w14:textId="77777777" w:rsidR="00321887"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Cena powinna być tylko jedna, nie dopuszcza się wariantowości cen.</w:t>
      </w:r>
    </w:p>
    <w:p w14:paraId="3FEC03BF" w14:textId="77777777" w:rsidR="00321887" w:rsidRPr="00413315" w:rsidRDefault="00321887" w:rsidP="004B6D48">
      <w:pPr>
        <w:pStyle w:val="Akapitzlist"/>
        <w:numPr>
          <w:ilvl w:val="0"/>
          <w:numId w:val="18"/>
        </w:numPr>
        <w:spacing w:line="276" w:lineRule="auto"/>
        <w:ind w:left="357" w:hanging="357"/>
        <w:contextualSpacing w:val="0"/>
        <w:jc w:val="both"/>
        <w:rPr>
          <w:color w:val="000000" w:themeColor="text1"/>
          <w:sz w:val="22"/>
          <w:szCs w:val="22"/>
        </w:rPr>
      </w:pPr>
      <w:r w:rsidRPr="00413315">
        <w:rPr>
          <w:color w:val="000000" w:themeColor="text1"/>
          <w:sz w:val="22"/>
          <w:szCs w:val="22"/>
        </w:rPr>
        <w:t xml:space="preserve">Przez cenę ofertową należy rozumieć cenę w rozumieniu art. 3 ust. 1 pkt 1 i ust. 2 ustawy </w:t>
      </w:r>
      <w:r w:rsidR="00D8435F" w:rsidRPr="00413315">
        <w:rPr>
          <w:color w:val="000000" w:themeColor="text1"/>
          <w:sz w:val="22"/>
          <w:szCs w:val="22"/>
        </w:rPr>
        <w:br/>
      </w:r>
      <w:r w:rsidRPr="00413315">
        <w:rPr>
          <w:color w:val="000000" w:themeColor="text1"/>
          <w:sz w:val="22"/>
          <w:szCs w:val="22"/>
        </w:rPr>
        <w:t>z dnia 9 maja 2014 r. o informowaniu o c</w:t>
      </w:r>
      <w:r w:rsidR="00394AF8" w:rsidRPr="00413315">
        <w:rPr>
          <w:color w:val="000000" w:themeColor="text1"/>
          <w:sz w:val="22"/>
          <w:szCs w:val="22"/>
        </w:rPr>
        <w:t>enach towarów i usług (Dz. U.</w:t>
      </w:r>
      <w:r w:rsidR="002E66E8" w:rsidRPr="00413315">
        <w:rPr>
          <w:color w:val="000000" w:themeColor="text1"/>
          <w:sz w:val="22"/>
          <w:szCs w:val="22"/>
        </w:rPr>
        <w:t xml:space="preserve"> z </w:t>
      </w:r>
      <w:r w:rsidRPr="00413315">
        <w:rPr>
          <w:color w:val="000000" w:themeColor="text1"/>
          <w:sz w:val="22"/>
          <w:szCs w:val="22"/>
        </w:rPr>
        <w:t>201</w:t>
      </w:r>
      <w:r w:rsidR="00F51B57" w:rsidRPr="00413315">
        <w:rPr>
          <w:color w:val="000000" w:themeColor="text1"/>
          <w:sz w:val="22"/>
          <w:szCs w:val="22"/>
        </w:rPr>
        <w:t>9</w:t>
      </w:r>
      <w:r w:rsidRPr="00413315">
        <w:rPr>
          <w:color w:val="000000" w:themeColor="text1"/>
          <w:sz w:val="22"/>
          <w:szCs w:val="22"/>
        </w:rPr>
        <w:t xml:space="preserve"> r. poz. </w:t>
      </w:r>
      <w:r w:rsidR="00F51B57" w:rsidRPr="00413315">
        <w:rPr>
          <w:color w:val="000000" w:themeColor="text1"/>
          <w:sz w:val="22"/>
          <w:szCs w:val="22"/>
        </w:rPr>
        <w:t>178</w:t>
      </w:r>
      <w:r w:rsidRPr="00413315">
        <w:rPr>
          <w:color w:val="000000" w:themeColor="text1"/>
          <w:sz w:val="22"/>
          <w:szCs w:val="22"/>
        </w:rPr>
        <w:t>).</w:t>
      </w:r>
    </w:p>
    <w:p w14:paraId="5C588463" w14:textId="77777777" w:rsidR="00226F32" w:rsidRPr="00413315" w:rsidRDefault="00321887"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Cena oferty brutto musi być podana w złotych (PLN), cyfrowo z uwzględnieniem podatku VAT, obliczonego zgodnie z zasadami ustawy </w:t>
      </w:r>
      <w:r w:rsidR="00F51B57" w:rsidRPr="00413315">
        <w:rPr>
          <w:rFonts w:eastAsia="SimSun"/>
          <w:color w:val="000000" w:themeColor="text1"/>
          <w:sz w:val="22"/>
          <w:szCs w:val="22"/>
          <w:lang w:eastAsia="zh-CN"/>
        </w:rPr>
        <w:t>z dnia  11 marca 2004 r.</w:t>
      </w:r>
      <w:r w:rsidR="00A00700"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o podatku od towarów i usług (Dz. U. </w:t>
      </w:r>
      <w:r w:rsidR="00F51B57" w:rsidRPr="00413315">
        <w:rPr>
          <w:rFonts w:eastAsia="SimSun"/>
          <w:color w:val="000000" w:themeColor="text1"/>
          <w:sz w:val="22"/>
          <w:szCs w:val="22"/>
          <w:lang w:eastAsia="zh-CN"/>
        </w:rPr>
        <w:t xml:space="preserve">z </w:t>
      </w:r>
      <w:r w:rsidR="00B27E83" w:rsidRPr="00413315">
        <w:rPr>
          <w:rFonts w:eastAsia="SimSun"/>
          <w:color w:val="000000" w:themeColor="text1"/>
          <w:sz w:val="22"/>
          <w:szCs w:val="22"/>
          <w:lang w:eastAsia="zh-CN"/>
        </w:rPr>
        <w:t>202</w:t>
      </w:r>
      <w:r w:rsidR="00F95CD2" w:rsidRPr="00413315">
        <w:rPr>
          <w:rFonts w:eastAsia="SimSun"/>
          <w:color w:val="000000" w:themeColor="text1"/>
          <w:sz w:val="22"/>
          <w:szCs w:val="22"/>
          <w:lang w:eastAsia="zh-CN"/>
        </w:rPr>
        <w:t>4</w:t>
      </w:r>
      <w:r w:rsidR="00B27E83" w:rsidRPr="00413315">
        <w:rPr>
          <w:rFonts w:eastAsia="SimSun"/>
          <w:color w:val="000000" w:themeColor="text1"/>
          <w:sz w:val="22"/>
          <w:szCs w:val="22"/>
          <w:lang w:eastAsia="zh-CN"/>
        </w:rPr>
        <w:t xml:space="preserve"> </w:t>
      </w:r>
      <w:r w:rsidR="00F51B57" w:rsidRPr="00413315">
        <w:rPr>
          <w:rFonts w:eastAsia="SimSun"/>
          <w:color w:val="000000" w:themeColor="text1"/>
          <w:sz w:val="22"/>
          <w:szCs w:val="22"/>
          <w:lang w:eastAsia="zh-CN"/>
        </w:rPr>
        <w:t>r.</w:t>
      </w:r>
      <w:r w:rsidRPr="00413315">
        <w:rPr>
          <w:rFonts w:eastAsia="SimSun"/>
          <w:color w:val="000000" w:themeColor="text1"/>
          <w:sz w:val="22"/>
          <w:szCs w:val="22"/>
          <w:lang w:eastAsia="zh-CN"/>
        </w:rPr>
        <w:t xml:space="preserve"> poz. </w:t>
      </w:r>
      <w:r w:rsidR="00F95CD2" w:rsidRPr="00413315">
        <w:rPr>
          <w:rFonts w:eastAsia="SimSun"/>
          <w:color w:val="000000" w:themeColor="text1"/>
          <w:sz w:val="22"/>
          <w:szCs w:val="22"/>
          <w:lang w:eastAsia="zh-CN"/>
        </w:rPr>
        <w:t>361</w:t>
      </w:r>
      <w:r w:rsidRPr="00413315">
        <w:rPr>
          <w:rFonts w:eastAsia="SimSun"/>
          <w:color w:val="000000" w:themeColor="text1"/>
          <w:sz w:val="22"/>
          <w:szCs w:val="22"/>
          <w:lang w:eastAsia="zh-CN"/>
        </w:rPr>
        <w:t>) z dokładnością do dwóch miejsc po przecinku na każdym etapie jej wyliczenia. Kwoty wskazane w ofercie zaokrągla się do pełnych groszy</w:t>
      </w:r>
      <w:r w:rsidR="00226F32" w:rsidRPr="00413315">
        <w:rPr>
          <w:rFonts w:eastAsia="SimSun"/>
          <w:color w:val="000000" w:themeColor="text1"/>
          <w:sz w:val="22"/>
          <w:szCs w:val="22"/>
          <w:lang w:eastAsia="zh-CN"/>
        </w:rPr>
        <w:t xml:space="preserve">, przy czym końcówki poniżej 0,5 grosza pomija się, a końcówki 0,5 grosza </w:t>
      </w:r>
      <w:r w:rsidR="00394AF8" w:rsidRPr="00413315">
        <w:rPr>
          <w:rFonts w:eastAsia="SimSun"/>
          <w:color w:val="000000" w:themeColor="text1"/>
          <w:sz w:val="22"/>
          <w:szCs w:val="22"/>
          <w:lang w:eastAsia="zh-CN"/>
        </w:rPr>
        <w:t>i wyższe zaokrągla się do</w:t>
      </w:r>
      <w:r w:rsidR="00226F32" w:rsidRPr="00413315">
        <w:rPr>
          <w:rFonts w:eastAsia="SimSun"/>
          <w:color w:val="000000" w:themeColor="text1"/>
          <w:sz w:val="22"/>
          <w:szCs w:val="22"/>
          <w:lang w:eastAsia="zh-CN"/>
        </w:rPr>
        <w:t xml:space="preserve"> 1 grosza. </w:t>
      </w:r>
    </w:p>
    <w:p w14:paraId="4ADBA72D" w14:textId="77777777" w:rsidR="00AC4604" w:rsidRPr="00413315" w:rsidRDefault="00AC4604" w:rsidP="00D901A7">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67A941B0" w14:textId="77777777" w:rsidR="00226F32" w:rsidRPr="00413315" w:rsidRDefault="00226F32" w:rsidP="004B6D48">
      <w:pPr>
        <w:pStyle w:val="Akapitzlist"/>
        <w:numPr>
          <w:ilvl w:val="0"/>
          <w:numId w:val="18"/>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Rozliczenia między Wykonawcą, a Zamawiającym prowadzone będą wyłącznie w złotych polskich (PLN) w formie przelewu. </w:t>
      </w:r>
    </w:p>
    <w:p w14:paraId="6349DCB2" w14:textId="77777777" w:rsidR="008D1DE4"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Zgodnie z art. 225 ustawy Pzp jeżeli została złożona oferta, której wybór prowadziłby do powstania u Zamawiającego obowiązku podatkowego zgodnie z ustawą z 11 marca 2004 r. </w:t>
      </w:r>
      <w:r w:rsidR="00EF093C" w:rsidRPr="00413315">
        <w:rPr>
          <w:rFonts w:eastAsiaTheme="majorEastAsia"/>
          <w:color w:val="000000" w:themeColor="text1"/>
          <w:sz w:val="22"/>
          <w:szCs w:val="22"/>
        </w:rPr>
        <w:br/>
      </w:r>
      <w:r w:rsidRPr="00413315">
        <w:rPr>
          <w:rFonts w:eastAsiaTheme="majorEastAsia"/>
          <w:color w:val="000000" w:themeColor="text1"/>
          <w:sz w:val="22"/>
          <w:szCs w:val="22"/>
        </w:rPr>
        <w:t xml:space="preserve">o podatku od towarów i usług, dla celów zastosowania kryterium ceny lub kosztu Zamawiający </w:t>
      </w:r>
      <w:r w:rsidRPr="00413315">
        <w:rPr>
          <w:rFonts w:eastAsiaTheme="majorEastAsia"/>
          <w:color w:val="000000" w:themeColor="text1"/>
          <w:sz w:val="22"/>
          <w:szCs w:val="22"/>
        </w:rPr>
        <w:lastRenderedPageBreak/>
        <w:t>dolicza do przedstawionej w tej ofercie ceny kwotę podatku od towarów i usług, którą miałby obowiązek rozliczyć. W takiej sytuacji wykonawca ma obowiązek:</w:t>
      </w:r>
    </w:p>
    <w:p w14:paraId="23A477C0"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 xml:space="preserve">poinformowania zamawiającego, że wybór jego oferty będzie prowadził do powstania </w:t>
      </w:r>
      <w:r w:rsidRPr="00413315">
        <w:rPr>
          <w:rFonts w:eastAsiaTheme="majorEastAsia"/>
          <w:color w:val="000000" w:themeColor="text1"/>
          <w:sz w:val="22"/>
          <w:szCs w:val="22"/>
        </w:rPr>
        <w:br/>
        <w:t>u Zamawiającego obowiązku podatkowego;</w:t>
      </w:r>
    </w:p>
    <w:p w14:paraId="7792C77B"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nazwy (rodzaju) towaru lub usługi, których dostawa lub świadczenie będą prowadziły do powstania obowiązku podatkowego;</w:t>
      </w:r>
    </w:p>
    <w:p w14:paraId="54FBA581"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wartości towaru lub usługi objętego obowiązkiem podatkowym zamawiającego, bez kwoty podatku;</w:t>
      </w:r>
    </w:p>
    <w:p w14:paraId="55092E63" w14:textId="77777777" w:rsidR="008D1DE4" w:rsidRPr="00413315" w:rsidRDefault="008D1DE4" w:rsidP="004B6D48">
      <w:pPr>
        <w:pStyle w:val="Akapitzlist"/>
        <w:numPr>
          <w:ilvl w:val="0"/>
          <w:numId w:val="26"/>
        </w:numPr>
        <w:spacing w:line="276" w:lineRule="auto"/>
        <w:ind w:left="714"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wskazania stawki podatku od towarów i usług, która zgodnie z wiedzą wykonawcy, będzie miała zastosowanie.</w:t>
      </w:r>
    </w:p>
    <w:p w14:paraId="5C4574B7" w14:textId="77777777" w:rsidR="007621B0" w:rsidRPr="00413315" w:rsidRDefault="008D1DE4" w:rsidP="004B6D48">
      <w:pPr>
        <w:pStyle w:val="Akapitzlist"/>
        <w:numPr>
          <w:ilvl w:val="0"/>
          <w:numId w:val="18"/>
        </w:numPr>
        <w:spacing w:line="276" w:lineRule="auto"/>
        <w:ind w:left="357" w:hanging="357"/>
        <w:contextualSpacing w:val="0"/>
        <w:jc w:val="both"/>
        <w:rPr>
          <w:rFonts w:eastAsiaTheme="majorEastAsia"/>
          <w:color w:val="000000" w:themeColor="text1"/>
          <w:sz w:val="22"/>
          <w:szCs w:val="22"/>
        </w:rPr>
      </w:pPr>
      <w:r w:rsidRPr="00413315">
        <w:rPr>
          <w:rFonts w:eastAsiaTheme="majorEastAsia"/>
          <w:color w:val="000000" w:themeColor="text1"/>
          <w:sz w:val="22"/>
          <w:szCs w:val="22"/>
        </w:rPr>
        <w:t>Informację w powyższym zakresie w</w:t>
      </w:r>
      <w:r w:rsidR="00565E6E" w:rsidRPr="00413315">
        <w:rPr>
          <w:rFonts w:eastAsiaTheme="majorEastAsia"/>
          <w:color w:val="000000" w:themeColor="text1"/>
          <w:sz w:val="22"/>
          <w:szCs w:val="22"/>
        </w:rPr>
        <w:t xml:space="preserve">ykonawca składa w </w:t>
      </w:r>
      <w:r w:rsidR="00565E6E" w:rsidRPr="00413315">
        <w:rPr>
          <w:rFonts w:eastAsiaTheme="majorEastAsia"/>
          <w:b/>
          <w:color w:val="000000" w:themeColor="text1"/>
          <w:sz w:val="22"/>
          <w:szCs w:val="22"/>
        </w:rPr>
        <w:t>Z</w:t>
      </w:r>
      <w:r w:rsidRPr="00413315">
        <w:rPr>
          <w:rFonts w:eastAsiaTheme="majorEastAsia"/>
          <w:b/>
          <w:color w:val="000000" w:themeColor="text1"/>
          <w:sz w:val="22"/>
          <w:szCs w:val="22"/>
        </w:rPr>
        <w:t xml:space="preserve">ałączniku nr </w:t>
      </w:r>
      <w:r w:rsidR="00565E6E" w:rsidRPr="00413315">
        <w:rPr>
          <w:rFonts w:eastAsiaTheme="majorEastAsia"/>
          <w:b/>
          <w:color w:val="000000" w:themeColor="text1"/>
          <w:sz w:val="22"/>
          <w:szCs w:val="22"/>
        </w:rPr>
        <w:t>1</w:t>
      </w:r>
      <w:r w:rsidRPr="00413315">
        <w:rPr>
          <w:rFonts w:eastAsiaTheme="majorEastAsia"/>
          <w:color w:val="000000" w:themeColor="text1"/>
          <w:sz w:val="22"/>
          <w:szCs w:val="22"/>
        </w:rPr>
        <w:t xml:space="preserve"> </w:t>
      </w:r>
      <w:r w:rsidRPr="00413315">
        <w:rPr>
          <w:rFonts w:eastAsiaTheme="majorEastAsia"/>
          <w:b/>
          <w:color w:val="000000" w:themeColor="text1"/>
          <w:sz w:val="22"/>
          <w:szCs w:val="22"/>
        </w:rPr>
        <w:t>do SWZ</w:t>
      </w:r>
      <w:r w:rsidRPr="00413315">
        <w:rPr>
          <w:rFonts w:eastAsiaTheme="majorEastAsia"/>
          <w:color w:val="000000" w:themeColor="text1"/>
          <w:sz w:val="22"/>
          <w:szCs w:val="22"/>
        </w:rPr>
        <w:t xml:space="preserve">. Brak złożenia ww. informacji będzie postrzegany jako brak powstania obowiązku podatkowego </w:t>
      </w:r>
      <w:r w:rsidR="00565E6E" w:rsidRPr="00413315">
        <w:rPr>
          <w:rFonts w:eastAsiaTheme="majorEastAsia"/>
          <w:color w:val="000000" w:themeColor="text1"/>
          <w:sz w:val="22"/>
          <w:szCs w:val="22"/>
        </w:rPr>
        <w:br/>
      </w:r>
      <w:r w:rsidRPr="00413315">
        <w:rPr>
          <w:rFonts w:eastAsiaTheme="majorEastAsia"/>
          <w:color w:val="000000" w:themeColor="text1"/>
          <w:sz w:val="22"/>
          <w:szCs w:val="22"/>
        </w:rPr>
        <w:t xml:space="preserve">u </w:t>
      </w:r>
      <w:r w:rsidR="00565E6E" w:rsidRPr="00413315">
        <w:rPr>
          <w:rFonts w:eastAsiaTheme="majorEastAsia"/>
          <w:color w:val="000000" w:themeColor="text1"/>
          <w:sz w:val="22"/>
          <w:szCs w:val="22"/>
        </w:rPr>
        <w:t>Z</w:t>
      </w:r>
      <w:r w:rsidRPr="00413315">
        <w:rPr>
          <w:rFonts w:eastAsiaTheme="majorEastAsia"/>
          <w:color w:val="000000" w:themeColor="text1"/>
          <w:sz w:val="22"/>
          <w:szCs w:val="22"/>
        </w:rPr>
        <w:t>amawiającego.</w:t>
      </w:r>
    </w:p>
    <w:p w14:paraId="6F9B67C5" w14:textId="77777777" w:rsidR="00E626AC" w:rsidRPr="00413315" w:rsidRDefault="00E626AC" w:rsidP="004B6D48">
      <w:pPr>
        <w:spacing w:line="276" w:lineRule="auto"/>
        <w:jc w:val="both"/>
        <w:rPr>
          <w:rFonts w:eastAsiaTheme="majorEastAsia"/>
          <w:color w:val="000000" w:themeColor="text1"/>
          <w:sz w:val="22"/>
          <w:szCs w:val="22"/>
        </w:rPr>
      </w:pPr>
    </w:p>
    <w:tbl>
      <w:tblPr>
        <w:tblStyle w:val="Tabela-Siatka"/>
        <w:tblW w:w="0" w:type="auto"/>
        <w:tblInd w:w="94" w:type="dxa"/>
        <w:tblLook w:val="04A0" w:firstRow="1" w:lastRow="0" w:firstColumn="1" w:lastColumn="0" w:noHBand="0" w:noVBand="1"/>
      </w:tblPr>
      <w:tblGrid>
        <w:gridCol w:w="8549"/>
      </w:tblGrid>
      <w:tr w:rsidR="00394AF8" w:rsidRPr="00413315" w14:paraId="78B9B84E" w14:textId="77777777" w:rsidTr="0027122B">
        <w:trPr>
          <w:trHeight w:val="974"/>
        </w:trPr>
        <w:tc>
          <w:tcPr>
            <w:tcW w:w="8549" w:type="dxa"/>
            <w:vAlign w:val="center"/>
          </w:tcPr>
          <w:p w14:paraId="37E8E1DC" w14:textId="77777777" w:rsidR="00394AF8" w:rsidRPr="00413315" w:rsidRDefault="00394AF8" w:rsidP="00087D82">
            <w:pPr>
              <w:spacing w:before="240" w:line="276" w:lineRule="auto"/>
              <w:jc w:val="center"/>
              <w:rPr>
                <w:b/>
                <w:color w:val="000000" w:themeColor="text1"/>
                <w:sz w:val="22"/>
                <w:szCs w:val="22"/>
              </w:rPr>
            </w:pPr>
            <w:r w:rsidRPr="00413315">
              <w:rPr>
                <w:b/>
                <w:color w:val="000000" w:themeColor="text1"/>
                <w:sz w:val="22"/>
                <w:szCs w:val="22"/>
              </w:rPr>
              <w:t>ROZDZIAŁ XVII</w:t>
            </w:r>
            <w:r w:rsidR="00522E8D" w:rsidRPr="00413315">
              <w:rPr>
                <w:b/>
                <w:color w:val="000000" w:themeColor="text1"/>
                <w:sz w:val="22"/>
                <w:szCs w:val="22"/>
              </w:rPr>
              <w:t>I</w:t>
            </w:r>
          </w:p>
          <w:p w14:paraId="7C2D80F9" w14:textId="77777777" w:rsidR="00394AF8" w:rsidRPr="00413315" w:rsidRDefault="00394AF8" w:rsidP="00087D82">
            <w:pPr>
              <w:spacing w:after="240" w:line="276" w:lineRule="auto"/>
              <w:jc w:val="center"/>
              <w:rPr>
                <w:i/>
                <w:color w:val="000000" w:themeColor="text1"/>
                <w:sz w:val="22"/>
                <w:szCs w:val="22"/>
              </w:rPr>
            </w:pPr>
            <w:r w:rsidRPr="00413315">
              <w:rPr>
                <w:b/>
                <w:color w:val="000000" w:themeColor="text1"/>
                <w:sz w:val="22"/>
                <w:szCs w:val="22"/>
              </w:rPr>
              <w:t>OPIS KRYTERIÓW OCENY OFERT, WRAZ Z PODANIEM WAG TYCH KRYTERIÓW I SPOSOBU OCENY OFERT</w:t>
            </w:r>
          </w:p>
        </w:tc>
      </w:tr>
    </w:tbl>
    <w:p w14:paraId="07E07F40" w14:textId="77777777" w:rsidR="00394AF8" w:rsidRPr="00413315" w:rsidRDefault="00394AF8" w:rsidP="004B6D48">
      <w:pPr>
        <w:pStyle w:val="Akapitzlist"/>
        <w:numPr>
          <w:ilvl w:val="0"/>
          <w:numId w:val="19"/>
        </w:numPr>
        <w:spacing w:before="240"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udzieli zamówienia Wykonawcy, którego oferta uzyska największą liczbę punktów przy spełnieniu wszystkich innych warunków określonych w niniejszym postępowaniu. </w:t>
      </w:r>
    </w:p>
    <w:p w14:paraId="4A7E77EA" w14:textId="77777777" w:rsidR="00394AF8" w:rsidRPr="00413315" w:rsidRDefault="00394AF8"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Ocenie będą podlegać wyłącznie zakwalifikowane oferty, spełniające wszystkie wymogi formalne.</w:t>
      </w:r>
    </w:p>
    <w:p w14:paraId="70CB38A7" w14:textId="1D6E3A8C" w:rsidR="001C6499" w:rsidRPr="00413315" w:rsidRDefault="00AF7EB3" w:rsidP="004B6D48">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rFonts w:eastAsia="SimSun"/>
          <w:color w:val="000000" w:themeColor="text1"/>
          <w:sz w:val="22"/>
          <w:szCs w:val="22"/>
          <w:lang w:eastAsia="zh-CN"/>
        </w:rPr>
        <w:t>Zamawiający</w:t>
      </w:r>
      <w:r w:rsidR="00394AF8" w:rsidRPr="00413315">
        <w:rPr>
          <w:rFonts w:eastAsia="SimSun"/>
          <w:color w:val="000000" w:themeColor="text1"/>
          <w:sz w:val="22"/>
          <w:szCs w:val="22"/>
          <w:lang w:eastAsia="zh-CN"/>
        </w:rPr>
        <w:t xml:space="preserve"> przy wyborze najkorzystniejszej oferty będzie kierowa</w:t>
      </w:r>
      <w:r w:rsidRPr="00413315">
        <w:rPr>
          <w:rFonts w:eastAsia="SimSun"/>
          <w:color w:val="000000" w:themeColor="text1"/>
          <w:sz w:val="22"/>
          <w:szCs w:val="22"/>
          <w:lang w:eastAsia="zh-CN"/>
        </w:rPr>
        <w:t>ł się następującym kryterium:</w:t>
      </w:r>
    </w:p>
    <w:tbl>
      <w:tblPr>
        <w:tblStyle w:val="Tabela-Siatka"/>
        <w:tblW w:w="0" w:type="auto"/>
        <w:tblInd w:w="443" w:type="dxa"/>
        <w:tblLook w:val="04A0" w:firstRow="1" w:lastRow="0" w:firstColumn="1" w:lastColumn="0" w:noHBand="0" w:noVBand="1"/>
      </w:tblPr>
      <w:tblGrid>
        <w:gridCol w:w="850"/>
        <w:gridCol w:w="5835"/>
        <w:gridCol w:w="1649"/>
      </w:tblGrid>
      <w:tr w:rsidR="008B143B" w:rsidRPr="00FC7F7E" w14:paraId="741A7DFA" w14:textId="77777777" w:rsidTr="003F011D">
        <w:trPr>
          <w:trHeight w:val="397"/>
        </w:trPr>
        <w:tc>
          <w:tcPr>
            <w:tcW w:w="850" w:type="dxa"/>
            <w:shd w:val="clear" w:color="auto" w:fill="auto"/>
            <w:vAlign w:val="center"/>
          </w:tcPr>
          <w:p w14:paraId="105E09ED" w14:textId="77777777" w:rsidR="008B143B" w:rsidRPr="008B143B" w:rsidRDefault="008B143B" w:rsidP="003F011D">
            <w:pPr>
              <w:pStyle w:val="Akapitzlist"/>
              <w:ind w:left="0"/>
              <w:contextualSpacing w:val="0"/>
              <w:jc w:val="center"/>
              <w:rPr>
                <w:b/>
                <w:bCs/>
                <w:sz w:val="22"/>
                <w:szCs w:val="22"/>
              </w:rPr>
            </w:pPr>
            <w:r w:rsidRPr="008B143B">
              <w:rPr>
                <w:b/>
                <w:bCs/>
                <w:sz w:val="22"/>
                <w:szCs w:val="22"/>
              </w:rPr>
              <w:t>Lp.</w:t>
            </w:r>
          </w:p>
        </w:tc>
        <w:tc>
          <w:tcPr>
            <w:tcW w:w="5835" w:type="dxa"/>
            <w:shd w:val="clear" w:color="auto" w:fill="auto"/>
            <w:vAlign w:val="center"/>
          </w:tcPr>
          <w:p w14:paraId="02AF94C8" w14:textId="77777777" w:rsidR="008B143B" w:rsidRPr="008B143B" w:rsidRDefault="008B143B" w:rsidP="003F011D">
            <w:pPr>
              <w:pStyle w:val="Akapitzlist"/>
              <w:ind w:left="0"/>
              <w:contextualSpacing w:val="0"/>
              <w:jc w:val="center"/>
              <w:rPr>
                <w:b/>
                <w:bCs/>
                <w:sz w:val="22"/>
                <w:szCs w:val="22"/>
              </w:rPr>
            </w:pPr>
            <w:r w:rsidRPr="008B143B">
              <w:rPr>
                <w:b/>
                <w:bCs/>
                <w:sz w:val="22"/>
                <w:szCs w:val="22"/>
              </w:rPr>
              <w:t>Kryterium oceny ofert</w:t>
            </w:r>
          </w:p>
        </w:tc>
        <w:tc>
          <w:tcPr>
            <w:tcW w:w="1649" w:type="dxa"/>
            <w:shd w:val="clear" w:color="auto" w:fill="auto"/>
            <w:vAlign w:val="center"/>
          </w:tcPr>
          <w:p w14:paraId="24EB5B4E" w14:textId="77777777" w:rsidR="008B143B" w:rsidRPr="008B143B" w:rsidRDefault="008B143B" w:rsidP="003F011D">
            <w:pPr>
              <w:pStyle w:val="Akapitzlist"/>
              <w:ind w:left="0"/>
              <w:contextualSpacing w:val="0"/>
              <w:jc w:val="center"/>
              <w:rPr>
                <w:b/>
                <w:bCs/>
                <w:sz w:val="22"/>
                <w:szCs w:val="22"/>
              </w:rPr>
            </w:pPr>
            <w:r w:rsidRPr="008B143B">
              <w:rPr>
                <w:b/>
                <w:bCs/>
                <w:sz w:val="22"/>
                <w:szCs w:val="22"/>
              </w:rPr>
              <w:t>Waga</w:t>
            </w:r>
          </w:p>
        </w:tc>
      </w:tr>
      <w:tr w:rsidR="008B143B" w:rsidRPr="00FC7F7E" w14:paraId="7CCC16AB" w14:textId="77777777" w:rsidTr="003F011D">
        <w:trPr>
          <w:trHeight w:val="397"/>
        </w:trPr>
        <w:tc>
          <w:tcPr>
            <w:tcW w:w="850" w:type="dxa"/>
            <w:vAlign w:val="center"/>
          </w:tcPr>
          <w:p w14:paraId="375FCAF8" w14:textId="77777777" w:rsidR="008B143B" w:rsidRPr="008B143B" w:rsidRDefault="008B143B" w:rsidP="003F011D">
            <w:pPr>
              <w:pStyle w:val="Akapitzlist"/>
              <w:ind w:left="0"/>
              <w:contextualSpacing w:val="0"/>
              <w:jc w:val="center"/>
              <w:rPr>
                <w:sz w:val="22"/>
                <w:szCs w:val="22"/>
              </w:rPr>
            </w:pPr>
            <w:r w:rsidRPr="008B143B">
              <w:rPr>
                <w:sz w:val="22"/>
                <w:szCs w:val="22"/>
              </w:rPr>
              <w:t>1</w:t>
            </w:r>
          </w:p>
        </w:tc>
        <w:tc>
          <w:tcPr>
            <w:tcW w:w="5835" w:type="dxa"/>
            <w:vAlign w:val="center"/>
          </w:tcPr>
          <w:p w14:paraId="70FA5C57" w14:textId="77777777" w:rsidR="008B143B" w:rsidRPr="008B143B" w:rsidRDefault="008B143B" w:rsidP="003F011D">
            <w:pPr>
              <w:pStyle w:val="Akapitzlist"/>
              <w:ind w:left="0"/>
              <w:contextualSpacing w:val="0"/>
              <w:rPr>
                <w:sz w:val="22"/>
                <w:szCs w:val="22"/>
              </w:rPr>
            </w:pPr>
            <w:r w:rsidRPr="008B143B">
              <w:rPr>
                <w:sz w:val="22"/>
                <w:szCs w:val="22"/>
              </w:rPr>
              <w:t xml:space="preserve">Cena </w:t>
            </w:r>
          </w:p>
        </w:tc>
        <w:tc>
          <w:tcPr>
            <w:tcW w:w="1649" w:type="dxa"/>
            <w:vAlign w:val="center"/>
          </w:tcPr>
          <w:p w14:paraId="4FB5640D" w14:textId="77777777" w:rsidR="008B143B" w:rsidRPr="008B143B" w:rsidRDefault="008B143B" w:rsidP="003F011D">
            <w:pPr>
              <w:pStyle w:val="Akapitzlist"/>
              <w:ind w:left="0"/>
              <w:contextualSpacing w:val="0"/>
              <w:jc w:val="center"/>
              <w:rPr>
                <w:sz w:val="22"/>
                <w:szCs w:val="22"/>
              </w:rPr>
            </w:pPr>
            <w:r w:rsidRPr="008B143B">
              <w:rPr>
                <w:sz w:val="22"/>
                <w:szCs w:val="22"/>
              </w:rPr>
              <w:t>100%</w:t>
            </w:r>
          </w:p>
        </w:tc>
      </w:tr>
      <w:tr w:rsidR="008B143B" w:rsidRPr="00FC7F7E" w14:paraId="22F6C364" w14:textId="77777777" w:rsidTr="003F011D">
        <w:trPr>
          <w:trHeight w:val="397"/>
        </w:trPr>
        <w:tc>
          <w:tcPr>
            <w:tcW w:w="6685" w:type="dxa"/>
            <w:gridSpan w:val="2"/>
            <w:vAlign w:val="center"/>
          </w:tcPr>
          <w:p w14:paraId="3C8E970E" w14:textId="77777777" w:rsidR="008B143B" w:rsidRPr="008B143B" w:rsidRDefault="008B143B" w:rsidP="003F011D">
            <w:pPr>
              <w:pStyle w:val="Akapitzlist"/>
              <w:ind w:left="0"/>
              <w:contextualSpacing w:val="0"/>
              <w:jc w:val="center"/>
              <w:rPr>
                <w:b/>
                <w:bCs/>
                <w:sz w:val="22"/>
                <w:szCs w:val="22"/>
              </w:rPr>
            </w:pPr>
            <w:r w:rsidRPr="008B143B">
              <w:rPr>
                <w:b/>
                <w:bCs/>
                <w:sz w:val="22"/>
                <w:szCs w:val="22"/>
              </w:rPr>
              <w:t>RAZEM</w:t>
            </w:r>
          </w:p>
        </w:tc>
        <w:tc>
          <w:tcPr>
            <w:tcW w:w="1649" w:type="dxa"/>
            <w:vAlign w:val="center"/>
          </w:tcPr>
          <w:p w14:paraId="4545D485" w14:textId="2D52199E" w:rsidR="008B143B" w:rsidRPr="008B143B" w:rsidRDefault="008B143B" w:rsidP="00730540">
            <w:pPr>
              <w:pStyle w:val="Akapitzlist"/>
              <w:numPr>
                <w:ilvl w:val="3"/>
                <w:numId w:val="13"/>
              </w:numPr>
              <w:contextualSpacing w:val="0"/>
              <w:jc w:val="center"/>
              <w:rPr>
                <w:b/>
                <w:bCs/>
                <w:sz w:val="22"/>
                <w:szCs w:val="22"/>
              </w:rPr>
            </w:pPr>
          </w:p>
        </w:tc>
      </w:tr>
    </w:tbl>
    <w:p w14:paraId="6FB29B55" w14:textId="77777777" w:rsidR="008B143B" w:rsidRDefault="008B143B" w:rsidP="008B143B">
      <w:pPr>
        <w:pStyle w:val="Akapitzlist"/>
        <w:spacing w:before="120" w:after="120"/>
        <w:ind w:left="357"/>
        <w:contextualSpacing w:val="0"/>
        <w:jc w:val="both"/>
        <w:rPr>
          <w:rFonts w:eastAsia="SimSun"/>
          <w:lang w:eastAsia="zh-CN"/>
        </w:rPr>
      </w:pPr>
    </w:p>
    <w:p w14:paraId="31FDFB13" w14:textId="17806CA4" w:rsidR="008B143B" w:rsidRPr="00730540" w:rsidRDefault="008B143B" w:rsidP="00730540">
      <w:pPr>
        <w:pStyle w:val="Akapitzlist"/>
        <w:numPr>
          <w:ilvl w:val="0"/>
          <w:numId w:val="19"/>
        </w:numPr>
        <w:spacing w:before="120" w:after="120"/>
        <w:jc w:val="both"/>
        <w:rPr>
          <w:rFonts w:eastAsia="SimSun"/>
          <w:sz w:val="22"/>
          <w:szCs w:val="22"/>
          <w:lang w:eastAsia="zh-CN"/>
        </w:rPr>
      </w:pPr>
      <w:r w:rsidRPr="00730540">
        <w:rPr>
          <w:rFonts w:eastAsia="SimSun"/>
          <w:sz w:val="22"/>
          <w:szCs w:val="22"/>
          <w:lang w:eastAsia="zh-CN"/>
        </w:rPr>
        <w:t>Zamawiający dokona obliczenia punktów dla każdej oferty w następujący sposób:</w:t>
      </w:r>
    </w:p>
    <w:tbl>
      <w:tblPr>
        <w:tblStyle w:val="Tabela-Siatka"/>
        <w:tblW w:w="0" w:type="auto"/>
        <w:tblInd w:w="421" w:type="dxa"/>
        <w:tblLook w:val="04A0" w:firstRow="1" w:lastRow="0" w:firstColumn="1" w:lastColumn="0" w:noHBand="0" w:noVBand="1"/>
      </w:tblPr>
      <w:tblGrid>
        <w:gridCol w:w="851"/>
        <w:gridCol w:w="7221"/>
      </w:tblGrid>
      <w:tr w:rsidR="008B143B" w:rsidRPr="0077004D" w14:paraId="4E37C222" w14:textId="77777777" w:rsidTr="003F011D">
        <w:tc>
          <w:tcPr>
            <w:tcW w:w="851" w:type="dxa"/>
          </w:tcPr>
          <w:p w14:paraId="7795D0A8" w14:textId="77777777" w:rsidR="008B143B" w:rsidRPr="008B143B" w:rsidRDefault="008B143B" w:rsidP="003F011D">
            <w:pPr>
              <w:pStyle w:val="Akapitzlist"/>
              <w:tabs>
                <w:tab w:val="left" w:pos="8647"/>
                <w:tab w:val="left" w:pos="13608"/>
              </w:tabs>
              <w:spacing w:before="120" w:after="120" w:line="276" w:lineRule="auto"/>
              <w:ind w:left="0" w:right="28"/>
              <w:contextualSpacing w:val="0"/>
              <w:jc w:val="center"/>
              <w:rPr>
                <w:b/>
                <w:sz w:val="22"/>
                <w:szCs w:val="22"/>
              </w:rPr>
            </w:pPr>
            <w:r w:rsidRPr="008B143B">
              <w:rPr>
                <w:b/>
                <w:sz w:val="22"/>
                <w:szCs w:val="22"/>
              </w:rPr>
              <w:t>Lp</w:t>
            </w:r>
          </w:p>
        </w:tc>
        <w:tc>
          <w:tcPr>
            <w:tcW w:w="7221" w:type="dxa"/>
            <w:vAlign w:val="center"/>
          </w:tcPr>
          <w:p w14:paraId="4972A52E" w14:textId="77777777" w:rsidR="008B143B" w:rsidRPr="008B143B" w:rsidRDefault="008B143B" w:rsidP="003F011D">
            <w:pPr>
              <w:pStyle w:val="Akapitzlist"/>
              <w:tabs>
                <w:tab w:val="left" w:pos="8647"/>
                <w:tab w:val="left" w:pos="13608"/>
              </w:tabs>
              <w:spacing w:before="120" w:after="120" w:line="276" w:lineRule="auto"/>
              <w:ind w:left="0" w:right="28"/>
              <w:contextualSpacing w:val="0"/>
              <w:jc w:val="center"/>
              <w:rPr>
                <w:sz w:val="22"/>
                <w:szCs w:val="22"/>
              </w:rPr>
            </w:pPr>
            <w:r w:rsidRPr="008B143B">
              <w:rPr>
                <w:b/>
                <w:sz w:val="22"/>
                <w:szCs w:val="22"/>
              </w:rPr>
              <w:t>Sposób obliczenia punktów w danym kryterium</w:t>
            </w:r>
          </w:p>
        </w:tc>
      </w:tr>
      <w:tr w:rsidR="008B143B" w:rsidRPr="0077004D" w14:paraId="065D9BFB" w14:textId="77777777" w:rsidTr="003F011D">
        <w:tc>
          <w:tcPr>
            <w:tcW w:w="851" w:type="dxa"/>
          </w:tcPr>
          <w:p w14:paraId="4C1F65D2" w14:textId="77777777" w:rsidR="008B143B" w:rsidRPr="008B143B" w:rsidRDefault="008B143B" w:rsidP="003F011D">
            <w:pPr>
              <w:pStyle w:val="Akapitzlist"/>
              <w:tabs>
                <w:tab w:val="left" w:pos="8647"/>
                <w:tab w:val="left" w:pos="13608"/>
              </w:tabs>
              <w:spacing w:before="120" w:after="120" w:line="276" w:lineRule="auto"/>
              <w:ind w:left="0" w:right="28"/>
              <w:contextualSpacing w:val="0"/>
              <w:jc w:val="center"/>
              <w:rPr>
                <w:sz w:val="22"/>
                <w:szCs w:val="22"/>
              </w:rPr>
            </w:pPr>
            <w:r w:rsidRPr="008B143B">
              <w:rPr>
                <w:sz w:val="22"/>
                <w:szCs w:val="22"/>
              </w:rPr>
              <w:t>1</w:t>
            </w:r>
          </w:p>
        </w:tc>
        <w:tc>
          <w:tcPr>
            <w:tcW w:w="7221" w:type="dxa"/>
            <w:vAlign w:val="center"/>
          </w:tcPr>
          <w:p w14:paraId="6B921077" w14:textId="48701A53" w:rsidR="008B143B" w:rsidRPr="008B143B" w:rsidRDefault="008B143B" w:rsidP="003F011D">
            <w:pPr>
              <w:pStyle w:val="Akapitzlist"/>
              <w:tabs>
                <w:tab w:val="left" w:pos="8647"/>
                <w:tab w:val="left" w:pos="13608"/>
              </w:tabs>
              <w:spacing w:before="120" w:after="120" w:line="276" w:lineRule="auto"/>
              <w:ind w:left="0" w:right="28"/>
              <w:contextualSpacing w:val="0"/>
              <w:jc w:val="center"/>
              <w:rPr>
                <w:sz w:val="22"/>
                <w:szCs w:val="22"/>
              </w:rPr>
            </w:pPr>
            <w:r w:rsidRPr="008B143B">
              <w:rPr>
                <w:sz w:val="22"/>
                <w:szCs w:val="22"/>
              </w:rPr>
              <w:t xml:space="preserve">Cena </w:t>
            </w:r>
            <w:r w:rsidR="00F5742B">
              <w:rPr>
                <w:sz w:val="22"/>
                <w:szCs w:val="22"/>
              </w:rPr>
              <w:t>(C)</w:t>
            </w:r>
            <w:r w:rsidRPr="008B143B">
              <w:rPr>
                <w:sz w:val="22"/>
                <w:szCs w:val="22"/>
              </w:rPr>
              <w:t xml:space="preserve"> – 100 % zostanie przeliczona w następujący sposób:</w:t>
            </w:r>
          </w:p>
          <w:p w14:paraId="5D8E83A3" w14:textId="77777777" w:rsidR="008B143B" w:rsidRPr="008B143B" w:rsidRDefault="008B143B" w:rsidP="003F011D">
            <w:pPr>
              <w:pStyle w:val="Akapitzlist"/>
              <w:spacing w:before="360" w:line="276" w:lineRule="auto"/>
              <w:ind w:left="357"/>
              <w:contextualSpacing w:val="0"/>
              <w:jc w:val="both"/>
              <w:rPr>
                <w:rFonts w:eastAsia="SimSun"/>
                <w:b/>
                <w:sz w:val="22"/>
                <w:szCs w:val="22"/>
                <w:lang w:eastAsia="zh-CN"/>
              </w:rPr>
            </w:pPr>
            <w:r w:rsidRPr="008B143B">
              <w:rPr>
                <w:rFonts w:eastAsia="SimSun"/>
                <w:sz w:val="22"/>
                <w:szCs w:val="22"/>
                <w:lang w:eastAsia="zh-CN"/>
              </w:rPr>
              <w:t xml:space="preserve">                           </w:t>
            </w:r>
            <w:r w:rsidRPr="008B143B">
              <w:rPr>
                <w:rFonts w:eastAsia="SimSun"/>
                <w:b/>
                <w:sz w:val="22"/>
                <w:szCs w:val="22"/>
                <w:lang w:eastAsia="zh-CN"/>
              </w:rPr>
              <w:t>najniższa oferowana cena brutto</w:t>
            </w:r>
          </w:p>
          <w:p w14:paraId="3F5CFF53" w14:textId="77777777" w:rsidR="008B143B" w:rsidRPr="008B143B" w:rsidRDefault="008B143B" w:rsidP="003F011D">
            <w:pPr>
              <w:pStyle w:val="Akapitzlist"/>
              <w:spacing w:line="276" w:lineRule="auto"/>
              <w:ind w:left="357"/>
              <w:contextualSpacing w:val="0"/>
              <w:jc w:val="both"/>
              <w:rPr>
                <w:rFonts w:eastAsia="SimSun"/>
                <w:b/>
                <w:sz w:val="22"/>
                <w:szCs w:val="22"/>
                <w:lang w:eastAsia="zh-CN"/>
              </w:rPr>
            </w:pPr>
            <w:r w:rsidRPr="008B143B">
              <w:rPr>
                <w:rFonts w:eastAsia="SimSun"/>
                <w:b/>
                <w:sz w:val="22"/>
                <w:szCs w:val="22"/>
                <w:lang w:eastAsia="zh-CN"/>
              </w:rPr>
              <w:t>Liczba pkt = ------------------------------------------------- x 100% x 100</w:t>
            </w:r>
          </w:p>
          <w:p w14:paraId="6DBBD756" w14:textId="77777777" w:rsidR="008B143B" w:rsidRPr="008B143B" w:rsidRDefault="008B143B" w:rsidP="003F011D">
            <w:pPr>
              <w:pStyle w:val="Akapitzlist"/>
              <w:tabs>
                <w:tab w:val="left" w:pos="8647"/>
                <w:tab w:val="left" w:pos="13608"/>
              </w:tabs>
              <w:spacing w:before="120" w:after="120" w:line="276" w:lineRule="auto"/>
              <w:ind w:left="0" w:right="28"/>
              <w:contextualSpacing w:val="0"/>
              <w:rPr>
                <w:rFonts w:eastAsia="SimSun"/>
                <w:b/>
                <w:sz w:val="22"/>
                <w:szCs w:val="22"/>
                <w:lang w:eastAsia="zh-CN"/>
              </w:rPr>
            </w:pPr>
            <w:r w:rsidRPr="008B143B">
              <w:rPr>
                <w:rFonts w:eastAsia="SimSun"/>
                <w:b/>
                <w:sz w:val="22"/>
                <w:szCs w:val="22"/>
                <w:lang w:eastAsia="zh-CN"/>
              </w:rPr>
              <w:t xml:space="preserve">                                 oferowana cena oferty badanej</w:t>
            </w:r>
          </w:p>
          <w:p w14:paraId="5A40E352" w14:textId="77777777" w:rsidR="008B143B" w:rsidRPr="008B143B" w:rsidRDefault="008B143B" w:rsidP="003F011D">
            <w:pPr>
              <w:pStyle w:val="Akapitzlist"/>
              <w:tabs>
                <w:tab w:val="left" w:pos="8647"/>
                <w:tab w:val="left" w:pos="13608"/>
              </w:tabs>
              <w:spacing w:before="120" w:after="120" w:line="276" w:lineRule="auto"/>
              <w:ind w:left="0" w:right="28"/>
              <w:contextualSpacing w:val="0"/>
              <w:jc w:val="both"/>
              <w:rPr>
                <w:sz w:val="22"/>
                <w:szCs w:val="22"/>
              </w:rPr>
            </w:pPr>
            <w:r w:rsidRPr="008B143B">
              <w:rPr>
                <w:sz w:val="22"/>
                <w:szCs w:val="22"/>
              </w:rPr>
              <w:t xml:space="preserve">Wykonawca może maksymalnie uzyskać </w:t>
            </w:r>
            <w:r w:rsidRPr="00F5742B">
              <w:rPr>
                <w:b/>
                <w:sz w:val="22"/>
                <w:szCs w:val="22"/>
              </w:rPr>
              <w:t>100</w:t>
            </w:r>
            <w:r w:rsidRPr="008B143B">
              <w:rPr>
                <w:b/>
                <w:sz w:val="22"/>
                <w:szCs w:val="22"/>
              </w:rPr>
              <w:t xml:space="preserve"> punktów</w:t>
            </w:r>
            <w:r w:rsidRPr="008B143B">
              <w:rPr>
                <w:sz w:val="22"/>
                <w:szCs w:val="22"/>
              </w:rPr>
              <w:t xml:space="preserve"> za przedmiotowe kryterium</w:t>
            </w:r>
          </w:p>
        </w:tc>
      </w:tr>
    </w:tbl>
    <w:p w14:paraId="3F49470B" w14:textId="77777777" w:rsidR="00B20A3E" w:rsidRPr="00413315" w:rsidRDefault="00B20A3E" w:rsidP="00B20A3E">
      <w:pPr>
        <w:pStyle w:val="Akapitzlist"/>
        <w:spacing w:line="276" w:lineRule="auto"/>
        <w:ind w:left="357"/>
        <w:contextualSpacing w:val="0"/>
        <w:jc w:val="both"/>
        <w:rPr>
          <w:rFonts w:eastAsia="SimSun"/>
          <w:color w:val="000000" w:themeColor="text1"/>
          <w:sz w:val="22"/>
          <w:szCs w:val="22"/>
          <w:lang w:eastAsia="zh-CN"/>
        </w:rPr>
      </w:pPr>
    </w:p>
    <w:p w14:paraId="41148F68" w14:textId="4949DD39" w:rsidR="00044890" w:rsidRPr="00413315" w:rsidRDefault="00D3303E" w:rsidP="00F5742B">
      <w:pPr>
        <w:pStyle w:val="Akapitzlist"/>
        <w:numPr>
          <w:ilvl w:val="0"/>
          <w:numId w:val="19"/>
        </w:numPr>
        <w:spacing w:before="240" w:after="200" w:line="276" w:lineRule="auto"/>
        <w:jc w:val="both"/>
        <w:rPr>
          <w:rFonts w:eastAsia="Calibri"/>
          <w:color w:val="000000" w:themeColor="text1"/>
          <w:sz w:val="22"/>
          <w:szCs w:val="22"/>
          <w:lang w:eastAsia="zh-CN"/>
        </w:rPr>
      </w:pPr>
      <w:r w:rsidRPr="00730540">
        <w:rPr>
          <w:rFonts w:eastAsia="Calibri"/>
          <w:color w:val="000000" w:themeColor="text1"/>
          <w:sz w:val="22"/>
          <w:szCs w:val="22"/>
          <w:lang w:eastAsia="zh-CN"/>
        </w:rPr>
        <w:t>Za najkorzystniejszą uznana zostanie oferta Wykonawcy, która odpowiada zasadom określonym w ustawie Pzp</w:t>
      </w:r>
      <w:r w:rsidR="000563D8" w:rsidRPr="00730540">
        <w:rPr>
          <w:rFonts w:eastAsia="Calibri"/>
          <w:color w:val="000000" w:themeColor="text1"/>
          <w:sz w:val="22"/>
          <w:szCs w:val="22"/>
          <w:lang w:eastAsia="zh-CN"/>
        </w:rPr>
        <w:t xml:space="preserve"> i</w:t>
      </w:r>
      <w:r w:rsidRPr="00730540">
        <w:rPr>
          <w:rFonts w:eastAsia="Calibri"/>
          <w:color w:val="000000" w:themeColor="text1"/>
          <w:sz w:val="22"/>
          <w:szCs w:val="22"/>
          <w:lang w:eastAsia="zh-CN"/>
        </w:rPr>
        <w:t xml:space="preserve"> w SWZ oraz która </w:t>
      </w:r>
      <w:r w:rsidR="00F5742B">
        <w:rPr>
          <w:rFonts w:eastAsia="Calibri"/>
          <w:color w:val="000000" w:themeColor="text1"/>
          <w:sz w:val="22"/>
          <w:szCs w:val="22"/>
          <w:lang w:eastAsia="zh-CN"/>
        </w:rPr>
        <w:t>posiada najkorzystniejszą cenę.</w:t>
      </w:r>
    </w:p>
    <w:p w14:paraId="172D5DD3" w14:textId="29A0EF82" w:rsidR="007621B0" w:rsidRPr="00413315" w:rsidRDefault="007621B0" w:rsidP="00730540">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lastRenderedPageBreak/>
        <w:t xml:space="preserve">Jeżeli nie można wybrać najkorzystniejszej oferty z uwagi na to, </w:t>
      </w:r>
      <w:r w:rsidR="00F5742B">
        <w:rPr>
          <w:color w:val="000000" w:themeColor="text1"/>
          <w:sz w:val="22"/>
          <w:szCs w:val="22"/>
        </w:rPr>
        <w:t xml:space="preserve">że zostały złożone oferty o takiej samej cenie Zamawiający wzywa Wykonawców, którzy złożyli te oferty, </w:t>
      </w:r>
      <w:r w:rsidR="00F5742B" w:rsidRPr="00F5742B">
        <w:rPr>
          <w:b/>
          <w:color w:val="000000" w:themeColor="text1"/>
          <w:sz w:val="22"/>
          <w:szCs w:val="22"/>
        </w:rPr>
        <w:t>do złożenia w terminie określonym przez Zamawiającego ofert dodatkowych.</w:t>
      </w:r>
    </w:p>
    <w:p w14:paraId="427529E4" w14:textId="77777777" w:rsidR="007621B0" w:rsidRPr="00413315" w:rsidRDefault="007621B0" w:rsidP="00730540">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Wykonawcy składający oferty dodatkowe nie mogą zaoferować cen wyższych niż zaoferowane w złożonych ofertach.</w:t>
      </w:r>
    </w:p>
    <w:p w14:paraId="23D4D92F" w14:textId="77777777" w:rsidR="007621B0" w:rsidRPr="00413315" w:rsidRDefault="007621B0" w:rsidP="00730540">
      <w:pPr>
        <w:pStyle w:val="Akapitzlist"/>
        <w:numPr>
          <w:ilvl w:val="0"/>
          <w:numId w:val="19"/>
        </w:numPr>
        <w:spacing w:line="276" w:lineRule="auto"/>
        <w:ind w:left="357" w:hanging="357"/>
        <w:contextualSpacing w:val="0"/>
        <w:jc w:val="both"/>
        <w:rPr>
          <w:rFonts w:eastAsia="SimSun"/>
          <w:color w:val="000000" w:themeColor="text1"/>
          <w:sz w:val="22"/>
          <w:szCs w:val="22"/>
          <w:lang w:eastAsia="zh-CN"/>
        </w:rPr>
      </w:pPr>
      <w:r w:rsidRPr="00413315">
        <w:rPr>
          <w:color w:val="000000" w:themeColor="text1"/>
          <w:sz w:val="22"/>
          <w:szCs w:val="22"/>
        </w:rPr>
        <w:t xml:space="preserve">W toku dokonywania badania i oceny ofert Zamawiający może żądać udzielenia przez Wykonawcę wyjaśnień treści złożonych przez niego ofert. </w:t>
      </w:r>
    </w:p>
    <w:p w14:paraId="379CB33F" w14:textId="77777777" w:rsidR="006717B3" w:rsidRPr="00413315" w:rsidRDefault="006717B3" w:rsidP="004B6D48">
      <w:pPr>
        <w:pStyle w:val="Akapitzlist"/>
        <w:spacing w:line="276" w:lineRule="auto"/>
        <w:ind w:left="357"/>
        <w:contextualSpacing w:val="0"/>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AF7EB3" w:rsidRPr="00413315" w14:paraId="6BD1CB1F" w14:textId="77777777" w:rsidTr="0027122B">
        <w:trPr>
          <w:trHeight w:val="974"/>
        </w:trPr>
        <w:tc>
          <w:tcPr>
            <w:tcW w:w="8549" w:type="dxa"/>
            <w:vAlign w:val="center"/>
          </w:tcPr>
          <w:p w14:paraId="11954331" w14:textId="77777777" w:rsidR="00AF7EB3" w:rsidRPr="00413315" w:rsidRDefault="00AF7EB3" w:rsidP="00087D82">
            <w:pPr>
              <w:spacing w:before="240" w:line="276" w:lineRule="auto"/>
              <w:jc w:val="center"/>
              <w:rPr>
                <w:b/>
                <w:color w:val="000000" w:themeColor="text1"/>
                <w:sz w:val="22"/>
                <w:szCs w:val="22"/>
              </w:rPr>
            </w:pPr>
            <w:r w:rsidRPr="00413315">
              <w:rPr>
                <w:b/>
                <w:color w:val="000000" w:themeColor="text1"/>
                <w:sz w:val="22"/>
                <w:szCs w:val="22"/>
              </w:rPr>
              <w:t xml:space="preserve">ROZDZIAŁ </w:t>
            </w:r>
            <w:r w:rsidR="00522E8D" w:rsidRPr="00413315">
              <w:rPr>
                <w:b/>
                <w:color w:val="000000" w:themeColor="text1"/>
                <w:sz w:val="22"/>
                <w:szCs w:val="22"/>
              </w:rPr>
              <w:t>XIX</w:t>
            </w:r>
          </w:p>
          <w:p w14:paraId="263F7755" w14:textId="77777777" w:rsidR="00AF7EB3" w:rsidRPr="00413315" w:rsidRDefault="00AF7EB3" w:rsidP="00087D82">
            <w:pPr>
              <w:spacing w:after="240" w:line="276" w:lineRule="auto"/>
              <w:jc w:val="center"/>
              <w:rPr>
                <w:i/>
                <w:color w:val="000000" w:themeColor="text1"/>
                <w:sz w:val="22"/>
                <w:szCs w:val="22"/>
              </w:rPr>
            </w:pPr>
            <w:r w:rsidRPr="00413315">
              <w:rPr>
                <w:b/>
                <w:color w:val="000000" w:themeColor="text1"/>
                <w:sz w:val="22"/>
                <w:szCs w:val="22"/>
              </w:rPr>
              <w:t xml:space="preserve">INFOMACJE O FORMALNOŚCIACH , JAKIE MUSZĄ ZOSTAĆ </w:t>
            </w:r>
            <w:r w:rsidR="001C7898" w:rsidRPr="00413315">
              <w:rPr>
                <w:b/>
                <w:color w:val="000000" w:themeColor="text1"/>
                <w:sz w:val="22"/>
                <w:szCs w:val="22"/>
              </w:rPr>
              <w:t>DOPEŁNIONE PO WYBORZE OFERTY W CELU ZAWARCIA UMOWY W SPRAWIE ZAMÓW</w:t>
            </w:r>
            <w:r w:rsidR="005A1DB0" w:rsidRPr="00413315">
              <w:rPr>
                <w:b/>
                <w:color w:val="000000" w:themeColor="text1"/>
                <w:sz w:val="22"/>
                <w:szCs w:val="22"/>
              </w:rPr>
              <w:t>I</w:t>
            </w:r>
            <w:r w:rsidR="001C7898" w:rsidRPr="00413315">
              <w:rPr>
                <w:b/>
                <w:color w:val="000000" w:themeColor="text1"/>
                <w:sz w:val="22"/>
                <w:szCs w:val="22"/>
              </w:rPr>
              <w:t>ENIA PUBLICZNEGO</w:t>
            </w:r>
          </w:p>
        </w:tc>
      </w:tr>
    </w:tbl>
    <w:p w14:paraId="6A6A5CE5"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zawrze umowę w sprawie przedmiotowego zamówienia z wybranym wykonawcą w terminie zgodnym z art. 308 ustawy Pzp. </w:t>
      </w:r>
    </w:p>
    <w:p w14:paraId="0D7AA81E"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poinformuje Wykonawcę, któremu zostanie udzielone zamówienie, o miejscu i terminie zawarcia umowy.  </w:t>
      </w:r>
    </w:p>
    <w:p w14:paraId="35904218"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Przed zawarciem umowy Zamawiający zastrzega sobie prawo żądania:</w:t>
      </w:r>
    </w:p>
    <w:p w14:paraId="7A445939" w14:textId="77777777" w:rsidR="008F30E6" w:rsidRPr="00413315" w:rsidRDefault="008F30E6" w:rsidP="00BD6B34">
      <w:pPr>
        <w:pStyle w:val="Akapitzlist"/>
        <w:numPr>
          <w:ilvl w:val="0"/>
          <w:numId w:val="94"/>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informacji niezbędnych do wpisania do treści umowy, np. imiona i nazwiska uprawnionych osób, które będą reprezentować Wykonawcę przy podpisaniu umowy, koordynacji itp.;</w:t>
      </w:r>
    </w:p>
    <w:p w14:paraId="2B1FDCFD" w14:textId="77777777" w:rsidR="008F30E6" w:rsidRPr="00413315" w:rsidRDefault="008F30E6" w:rsidP="00BD6B34">
      <w:pPr>
        <w:pStyle w:val="Akapitzlist"/>
        <w:numPr>
          <w:ilvl w:val="0"/>
          <w:numId w:val="94"/>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umowy spółki cywilnej (jeśli dotyczy i w przypadku, gdy Wykonawca nie dołączył tego dokumentu do oferty);</w:t>
      </w:r>
    </w:p>
    <w:p w14:paraId="006DA45D" w14:textId="77777777" w:rsidR="008F30E6" w:rsidRPr="00413315" w:rsidRDefault="008F30E6" w:rsidP="00BD6B34">
      <w:pPr>
        <w:pStyle w:val="Akapitzlist"/>
        <w:numPr>
          <w:ilvl w:val="0"/>
          <w:numId w:val="94"/>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umowy regulującej współpracę Wykonawców wspólnie ubiegający się o udzielenie zamówienia (w przypadku wyboru ich oferty, jako najkorzystniejszej). </w:t>
      </w:r>
    </w:p>
    <w:p w14:paraId="09473E15" w14:textId="77777777" w:rsidR="008F30E6" w:rsidRPr="00413315" w:rsidRDefault="008F30E6" w:rsidP="00BD6B34">
      <w:pPr>
        <w:pStyle w:val="Akapitzlist"/>
        <w:numPr>
          <w:ilvl w:val="0"/>
          <w:numId w:val="94"/>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oświadczenia  dotyczące przesłanek wykluczenia z art. 7 ust. 1 ustawy o szczególnych rozwiązaniach w zakresie przeciwdziałania wspieraniu agresji na Ukrainę oraz służących ochronie bezpieczeństwa narodowego</w:t>
      </w:r>
      <w:r w:rsidR="004D16A7" w:rsidRPr="00413315">
        <w:rPr>
          <w:rFonts w:eastAsia="SimSun"/>
          <w:color w:val="000000" w:themeColor="text1"/>
          <w:sz w:val="22"/>
          <w:szCs w:val="22"/>
          <w:lang w:eastAsia="zh-CN"/>
        </w:rPr>
        <w:t xml:space="preserve"> w szczególności od Wykonawcy i </w:t>
      </w:r>
      <w:r w:rsidRPr="00413315">
        <w:rPr>
          <w:rFonts w:eastAsia="SimSun"/>
          <w:color w:val="000000" w:themeColor="text1"/>
          <w:sz w:val="22"/>
          <w:szCs w:val="22"/>
          <w:lang w:eastAsia="zh-CN"/>
        </w:rPr>
        <w:t>podwykonawcy.</w:t>
      </w:r>
    </w:p>
    <w:p w14:paraId="0D256B3F"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6F901707" w14:textId="77777777" w:rsidR="008F30E6" w:rsidRPr="00413315"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której m.in. zostanie określony pełnomocnik uprawniony do k</w:t>
      </w:r>
      <w:r w:rsidR="004D16A7" w:rsidRPr="00413315">
        <w:rPr>
          <w:rFonts w:eastAsia="SimSun"/>
          <w:color w:val="000000" w:themeColor="text1"/>
          <w:sz w:val="22"/>
          <w:szCs w:val="22"/>
          <w:lang w:eastAsia="zh-CN"/>
        </w:rPr>
        <w:t>ontaktów z Zamawiającym oraz do </w:t>
      </w:r>
      <w:r w:rsidRPr="00413315">
        <w:rPr>
          <w:rFonts w:eastAsia="SimSun"/>
          <w:color w:val="000000" w:themeColor="text1"/>
          <w:sz w:val="22"/>
          <w:szCs w:val="22"/>
          <w:lang w:eastAsia="zh-CN"/>
        </w:rPr>
        <w:t xml:space="preserve">wystawiania dokumentów związanych z płatnościami, przy czym termin, na jaki została zawarta umowa, nie może być krótszy niż termin realizacji zamówienia. </w:t>
      </w:r>
    </w:p>
    <w:p w14:paraId="05D06683" w14:textId="768C4C47" w:rsidR="008F30E6" w:rsidRDefault="008F30E6" w:rsidP="008F30E6">
      <w:pPr>
        <w:pStyle w:val="Akapitzlist"/>
        <w:numPr>
          <w:ilvl w:val="0"/>
          <w:numId w:val="20"/>
        </w:num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7F573521" w14:textId="4F9E1E36" w:rsidR="00AC5F68" w:rsidRDefault="00AC5F68" w:rsidP="00AC5F68">
      <w:pPr>
        <w:pStyle w:val="Akapitzlist"/>
        <w:spacing w:line="276" w:lineRule="auto"/>
        <w:jc w:val="both"/>
        <w:rPr>
          <w:rFonts w:eastAsia="SimSun"/>
          <w:color w:val="000000" w:themeColor="text1"/>
          <w:sz w:val="22"/>
          <w:szCs w:val="22"/>
          <w:lang w:eastAsia="zh-CN"/>
        </w:rPr>
      </w:pPr>
    </w:p>
    <w:p w14:paraId="7FF9D4C1" w14:textId="2E63F9D5" w:rsidR="00AC5F68" w:rsidRDefault="00AC5F68" w:rsidP="00AC5F68">
      <w:pPr>
        <w:pStyle w:val="Akapitzlist"/>
        <w:spacing w:line="276" w:lineRule="auto"/>
        <w:jc w:val="both"/>
        <w:rPr>
          <w:rFonts w:eastAsia="SimSun"/>
          <w:color w:val="000000" w:themeColor="text1"/>
          <w:sz w:val="22"/>
          <w:szCs w:val="22"/>
          <w:lang w:eastAsia="zh-CN"/>
        </w:rPr>
      </w:pPr>
    </w:p>
    <w:p w14:paraId="4C7434D3" w14:textId="77777777" w:rsidR="00AC5F68" w:rsidRPr="00413315" w:rsidRDefault="00AC5F68" w:rsidP="00AC5F68">
      <w:pPr>
        <w:pStyle w:val="Akapitzlist"/>
        <w:spacing w:line="276" w:lineRule="auto"/>
        <w:jc w:val="both"/>
        <w:rPr>
          <w:rFonts w:eastAsia="SimSun"/>
          <w:color w:val="000000" w:themeColor="text1"/>
          <w:sz w:val="22"/>
          <w:szCs w:val="22"/>
          <w:lang w:eastAsia="zh-CN"/>
        </w:rPr>
      </w:pPr>
    </w:p>
    <w:p w14:paraId="26F96E4F" w14:textId="77777777" w:rsidR="00BE7946" w:rsidRPr="00413315" w:rsidRDefault="00BE7946" w:rsidP="00AA758E">
      <w:pPr>
        <w:spacing w:line="276" w:lineRule="auto"/>
        <w:jc w:val="both"/>
        <w:rPr>
          <w:rFonts w:eastAsia="SimSun"/>
          <w:color w:val="000000" w:themeColor="text1"/>
          <w:sz w:val="22"/>
          <w:szCs w:val="22"/>
          <w:lang w:eastAsia="zh-CN"/>
        </w:rPr>
      </w:pPr>
    </w:p>
    <w:tbl>
      <w:tblPr>
        <w:tblStyle w:val="Tabela-Siatka"/>
        <w:tblW w:w="0" w:type="auto"/>
        <w:tblInd w:w="94" w:type="dxa"/>
        <w:tblLook w:val="04A0" w:firstRow="1" w:lastRow="0" w:firstColumn="1" w:lastColumn="0" w:noHBand="0" w:noVBand="1"/>
      </w:tblPr>
      <w:tblGrid>
        <w:gridCol w:w="8549"/>
      </w:tblGrid>
      <w:tr w:rsidR="00020FBD" w:rsidRPr="00413315" w14:paraId="502B7159" w14:textId="77777777" w:rsidTr="0027122B">
        <w:trPr>
          <w:trHeight w:val="974"/>
        </w:trPr>
        <w:tc>
          <w:tcPr>
            <w:tcW w:w="8549" w:type="dxa"/>
            <w:vAlign w:val="center"/>
          </w:tcPr>
          <w:p w14:paraId="4A098173" w14:textId="77777777" w:rsidR="00020FBD" w:rsidRPr="00413315" w:rsidRDefault="00020FBD" w:rsidP="00087D82">
            <w:pPr>
              <w:spacing w:before="240" w:line="276" w:lineRule="auto"/>
              <w:jc w:val="center"/>
              <w:rPr>
                <w:b/>
                <w:color w:val="000000" w:themeColor="text1"/>
                <w:sz w:val="22"/>
                <w:szCs w:val="22"/>
              </w:rPr>
            </w:pPr>
            <w:r w:rsidRPr="00413315">
              <w:rPr>
                <w:b/>
                <w:color w:val="000000" w:themeColor="text1"/>
                <w:sz w:val="22"/>
                <w:szCs w:val="22"/>
              </w:rPr>
              <w:lastRenderedPageBreak/>
              <w:t>ROZDZIAŁ XX</w:t>
            </w:r>
          </w:p>
          <w:p w14:paraId="69B7EDD2"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INFORMACJE DOTYCZĄCE ZABEZPIECZENIA NALEŻYTEGO WYKONANIA UMOWY</w:t>
            </w:r>
          </w:p>
        </w:tc>
      </w:tr>
    </w:tbl>
    <w:p w14:paraId="2DA837ED" w14:textId="77777777" w:rsidR="006717B3" w:rsidRPr="00413315" w:rsidRDefault="00F95467"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Zamawiający </w:t>
      </w:r>
      <w:r w:rsidRPr="00413315">
        <w:rPr>
          <w:rFonts w:eastAsia="SimSun"/>
          <w:b/>
          <w:color w:val="000000" w:themeColor="text1"/>
          <w:sz w:val="22"/>
          <w:szCs w:val="22"/>
          <w:lang w:eastAsia="zh-CN"/>
        </w:rPr>
        <w:t>nie wymaga</w:t>
      </w:r>
      <w:r w:rsidRPr="00413315">
        <w:rPr>
          <w:rFonts w:eastAsia="SimSun"/>
          <w:color w:val="000000" w:themeColor="text1"/>
          <w:sz w:val="22"/>
          <w:szCs w:val="22"/>
          <w:lang w:eastAsia="zh-CN"/>
        </w:rPr>
        <w:t xml:space="preserve"> wniesienia zabezpiecze</w:t>
      </w:r>
      <w:r w:rsidR="00957408" w:rsidRPr="00413315">
        <w:rPr>
          <w:rFonts w:eastAsia="SimSun"/>
          <w:color w:val="000000" w:themeColor="text1"/>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413315" w14:paraId="3EA6DF44" w14:textId="77777777" w:rsidTr="0027122B">
        <w:trPr>
          <w:trHeight w:val="974"/>
        </w:trPr>
        <w:tc>
          <w:tcPr>
            <w:tcW w:w="8549" w:type="dxa"/>
            <w:vAlign w:val="center"/>
          </w:tcPr>
          <w:p w14:paraId="29765BB6" w14:textId="77777777" w:rsidR="00020FBD" w:rsidRPr="00413315" w:rsidRDefault="00020FBD" w:rsidP="004B6D48">
            <w:pPr>
              <w:spacing w:before="240" w:line="276" w:lineRule="auto"/>
              <w:jc w:val="center"/>
              <w:rPr>
                <w:b/>
                <w:color w:val="000000" w:themeColor="text1"/>
                <w:sz w:val="22"/>
                <w:szCs w:val="22"/>
              </w:rPr>
            </w:pPr>
            <w:r w:rsidRPr="00413315">
              <w:rPr>
                <w:b/>
                <w:color w:val="000000" w:themeColor="text1"/>
                <w:sz w:val="22"/>
                <w:szCs w:val="22"/>
              </w:rPr>
              <w:t>ROZDZIAŁ XX</w:t>
            </w:r>
            <w:r w:rsidR="00522E8D" w:rsidRPr="00413315">
              <w:rPr>
                <w:b/>
                <w:color w:val="000000" w:themeColor="text1"/>
                <w:sz w:val="22"/>
                <w:szCs w:val="22"/>
              </w:rPr>
              <w:t>I</w:t>
            </w:r>
          </w:p>
          <w:p w14:paraId="3CA91C13" w14:textId="77777777" w:rsidR="00020FBD" w:rsidRPr="00413315" w:rsidRDefault="00020FBD" w:rsidP="00087D82">
            <w:pPr>
              <w:spacing w:after="240" w:line="276" w:lineRule="auto"/>
              <w:jc w:val="center"/>
              <w:rPr>
                <w:i/>
                <w:color w:val="000000" w:themeColor="text1"/>
                <w:sz w:val="22"/>
                <w:szCs w:val="22"/>
              </w:rPr>
            </w:pPr>
            <w:r w:rsidRPr="00413315">
              <w:rPr>
                <w:b/>
                <w:color w:val="000000" w:themeColor="text1"/>
                <w:sz w:val="22"/>
                <w:szCs w:val="22"/>
              </w:rPr>
              <w:t>POUCZENIE O ŚRODKACH OCHRONY PRAWNEJ PRZYSŁUGUJĄCYCH WYKONAWCY</w:t>
            </w:r>
          </w:p>
        </w:tc>
      </w:tr>
    </w:tbl>
    <w:p w14:paraId="22D00FCB" w14:textId="77777777" w:rsidR="006717B3" w:rsidRPr="00413315" w:rsidRDefault="00020FBD" w:rsidP="00087D82">
      <w:pPr>
        <w:spacing w:before="240" w:after="240"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t>
      </w:r>
      <w:r w:rsidR="004D16A7" w:rsidRPr="00413315">
        <w:rPr>
          <w:rFonts w:eastAsia="SimSun"/>
          <w:color w:val="000000" w:themeColor="text1"/>
          <w:sz w:val="22"/>
          <w:szCs w:val="22"/>
          <w:lang w:eastAsia="zh-CN"/>
        </w:rPr>
        <w:t>w rozdziale IX ustawy Pzp (art. </w:t>
      </w:r>
      <w:r w:rsidRPr="00413315">
        <w:rPr>
          <w:rFonts w:eastAsia="SimSun"/>
          <w:color w:val="000000" w:themeColor="text1"/>
          <w:sz w:val="22"/>
          <w:szCs w:val="22"/>
          <w:lang w:eastAsia="zh-CN"/>
        </w:rPr>
        <w:t xml:space="preserve">505-590). </w:t>
      </w:r>
    </w:p>
    <w:tbl>
      <w:tblPr>
        <w:tblStyle w:val="Tabela-Siatka"/>
        <w:tblW w:w="0" w:type="auto"/>
        <w:tblInd w:w="94" w:type="dxa"/>
        <w:tblLook w:val="04A0" w:firstRow="1" w:lastRow="0" w:firstColumn="1" w:lastColumn="0" w:noHBand="0" w:noVBand="1"/>
      </w:tblPr>
      <w:tblGrid>
        <w:gridCol w:w="8549"/>
      </w:tblGrid>
      <w:tr w:rsidR="00020FBD" w:rsidRPr="00413315" w14:paraId="1F547D66" w14:textId="77777777" w:rsidTr="0027122B">
        <w:trPr>
          <w:trHeight w:val="974"/>
        </w:trPr>
        <w:tc>
          <w:tcPr>
            <w:tcW w:w="8549" w:type="dxa"/>
            <w:vAlign w:val="center"/>
          </w:tcPr>
          <w:p w14:paraId="22FA9B4A" w14:textId="77777777" w:rsidR="00020FBD" w:rsidRPr="00413315" w:rsidRDefault="00020FBD" w:rsidP="004B6D48">
            <w:pPr>
              <w:spacing w:line="276" w:lineRule="auto"/>
              <w:jc w:val="center"/>
              <w:rPr>
                <w:b/>
                <w:color w:val="000000" w:themeColor="text1"/>
                <w:sz w:val="22"/>
                <w:szCs w:val="22"/>
              </w:rPr>
            </w:pPr>
            <w:r w:rsidRPr="00413315">
              <w:rPr>
                <w:b/>
                <w:color w:val="000000" w:themeColor="text1"/>
                <w:sz w:val="22"/>
                <w:szCs w:val="22"/>
              </w:rPr>
              <w:t>ROZDZIAŁ XXI</w:t>
            </w:r>
            <w:r w:rsidR="00522E8D" w:rsidRPr="00413315">
              <w:rPr>
                <w:b/>
                <w:color w:val="000000" w:themeColor="text1"/>
                <w:sz w:val="22"/>
                <w:szCs w:val="22"/>
              </w:rPr>
              <w:t>I</w:t>
            </w:r>
          </w:p>
          <w:p w14:paraId="032436BC" w14:textId="77777777" w:rsidR="00020FBD" w:rsidRPr="00413315" w:rsidRDefault="00020FBD" w:rsidP="004B6D48">
            <w:pPr>
              <w:spacing w:line="276" w:lineRule="auto"/>
              <w:jc w:val="center"/>
              <w:rPr>
                <w:i/>
                <w:color w:val="000000" w:themeColor="text1"/>
                <w:sz w:val="22"/>
                <w:szCs w:val="22"/>
              </w:rPr>
            </w:pPr>
            <w:r w:rsidRPr="00413315">
              <w:rPr>
                <w:b/>
                <w:color w:val="000000" w:themeColor="text1"/>
                <w:sz w:val="22"/>
                <w:szCs w:val="22"/>
              </w:rPr>
              <w:t xml:space="preserve">INNE </w:t>
            </w:r>
            <w:r w:rsidR="0037075A" w:rsidRPr="00413315">
              <w:rPr>
                <w:b/>
                <w:color w:val="000000" w:themeColor="text1"/>
                <w:sz w:val="22"/>
                <w:szCs w:val="22"/>
              </w:rPr>
              <w:t>INFORMACJE</w:t>
            </w:r>
          </w:p>
        </w:tc>
      </w:tr>
    </w:tbl>
    <w:p w14:paraId="075B8741" w14:textId="77777777" w:rsidR="008F30E6" w:rsidRPr="00413315" w:rsidRDefault="008F30E6" w:rsidP="008F30E6">
      <w:pPr>
        <w:numPr>
          <w:ilvl w:val="0"/>
          <w:numId w:val="21"/>
        </w:numPr>
        <w:spacing w:before="240" w:after="120" w:line="276" w:lineRule="auto"/>
        <w:ind w:left="357" w:hanging="357"/>
        <w:jc w:val="both"/>
        <w:rPr>
          <w:b/>
          <w:color w:val="000000" w:themeColor="text1"/>
          <w:sz w:val="22"/>
          <w:szCs w:val="22"/>
        </w:rPr>
      </w:pPr>
      <w:r w:rsidRPr="00413315">
        <w:rPr>
          <w:b/>
          <w:color w:val="000000" w:themeColor="text1"/>
          <w:sz w:val="22"/>
          <w:szCs w:val="22"/>
        </w:rPr>
        <w:t>Informacje dotyczące ochrony danych osobowych zebranych przez Zamawiającego w toku postępowania:</w:t>
      </w:r>
    </w:p>
    <w:p w14:paraId="5D6080E2" w14:textId="77777777" w:rsidR="008F30E6" w:rsidRPr="00413315" w:rsidRDefault="008F30E6" w:rsidP="008F30E6">
      <w:pPr>
        <w:numPr>
          <w:ilvl w:val="0"/>
          <w:numId w:val="25"/>
        </w:numPr>
        <w:spacing w:before="120" w:after="120" w:line="276" w:lineRule="auto"/>
        <w:ind w:left="714" w:hanging="357"/>
        <w:jc w:val="both"/>
        <w:rPr>
          <w:color w:val="000000" w:themeColor="text1"/>
          <w:sz w:val="22"/>
          <w:szCs w:val="22"/>
        </w:rPr>
      </w:pPr>
      <w:r w:rsidRPr="00413315">
        <w:rPr>
          <w:color w:val="000000" w:themeColor="text1"/>
          <w:sz w:val="22"/>
          <w:szCs w:val="22"/>
        </w:rPr>
        <w:t>Administratorem Państwa danych osobowych przetwarzanych w związku z prowadzeniem postępowania o udzielenie zamówienia publicznego będzie 26 Wojskowy Oddział Gospodarczy.</w:t>
      </w:r>
    </w:p>
    <w:p w14:paraId="5A3D47C0"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Mogą się Państwo z nim kontaktować w następujący sposób:</w:t>
      </w:r>
    </w:p>
    <w:p w14:paraId="7BF66EEE"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380AAD07"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e-mail: </w:t>
      </w:r>
      <w:hyperlink r:id="rId34" w:history="1">
        <w:r w:rsidRPr="00413315">
          <w:rPr>
            <w:color w:val="000000" w:themeColor="text1"/>
            <w:sz w:val="22"/>
            <w:szCs w:val="22"/>
            <w:u w:val="single"/>
          </w:rPr>
          <w:t>jw4809.kj@ron.mil.pl</w:t>
        </w:r>
      </w:hyperlink>
      <w:r w:rsidRPr="00413315">
        <w:rPr>
          <w:color w:val="000000" w:themeColor="text1"/>
          <w:sz w:val="22"/>
          <w:szCs w:val="22"/>
        </w:rPr>
        <w:t xml:space="preserve"> ;</w:t>
      </w:r>
    </w:p>
    <w:p w14:paraId="0C9CB61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261 882 592.</w:t>
      </w:r>
    </w:p>
    <w:p w14:paraId="7302744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Inspektor Ochrony Danych</w:t>
      </w:r>
    </w:p>
    <w:p w14:paraId="4034E061" w14:textId="77777777"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t>U Administratora Danych Osobowych wyznaczony j</w:t>
      </w:r>
      <w:r w:rsidR="00EC7E1D" w:rsidRPr="00413315">
        <w:rPr>
          <w:color w:val="000000" w:themeColor="text1"/>
          <w:sz w:val="22"/>
          <w:szCs w:val="22"/>
        </w:rPr>
        <w:t>est Inspektor Ochrony Danych, z </w:t>
      </w:r>
      <w:r w:rsidRPr="00413315">
        <w:rPr>
          <w:color w:val="000000" w:themeColor="text1"/>
          <w:sz w:val="22"/>
          <w:szCs w:val="22"/>
        </w:rPr>
        <w:t xml:space="preserve">którym możecie Państwo kontaktować się we wszystkich sprawach dotyczących przetwarzania danych osobowych oraz korzystania z praw związanych z przetwarzaniem danych w następujący sposób: </w:t>
      </w:r>
    </w:p>
    <w:p w14:paraId="4790AF7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listownie na adres: ul. Juzistek 2, 05-131 Zegrze;</w:t>
      </w:r>
    </w:p>
    <w:p w14:paraId="14A789D3"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poprzez adres e-mail: </w:t>
      </w:r>
      <w:hyperlink r:id="rId35" w:history="1">
        <w:r w:rsidRPr="00413315">
          <w:rPr>
            <w:color w:val="000000" w:themeColor="text1"/>
            <w:sz w:val="22"/>
            <w:szCs w:val="22"/>
          </w:rPr>
          <w:t>jw4809.iodo@ron.mil.pl</w:t>
        </w:r>
      </w:hyperlink>
      <w:r w:rsidRPr="00413315">
        <w:rPr>
          <w:color w:val="000000" w:themeColor="text1"/>
          <w:sz w:val="22"/>
          <w:szCs w:val="22"/>
        </w:rPr>
        <w:t xml:space="preserve"> ;</w:t>
      </w:r>
    </w:p>
    <w:p w14:paraId="7A5F1C38"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telefonicznie: 261-883-672, tel. kom.: 727028098</w:t>
      </w:r>
    </w:p>
    <w:p w14:paraId="2DCA95D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Cel przetwarzania Państwa danych oraz podstawy prawne</w:t>
      </w:r>
    </w:p>
    <w:p w14:paraId="4FE43380"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Państwa dane będą przetwarzane w celu związanym z postępowaniem o udzielenie zamówienia publicznego. Podstawą prawną ich przetw</w:t>
      </w:r>
      <w:r w:rsidR="00EC7E1D" w:rsidRPr="00413315">
        <w:rPr>
          <w:color w:val="000000" w:themeColor="text1"/>
          <w:sz w:val="22"/>
          <w:szCs w:val="22"/>
        </w:rPr>
        <w:t>arzania jest akt uczestnictwa w </w:t>
      </w:r>
      <w:r w:rsidRPr="00413315">
        <w:rPr>
          <w:color w:val="000000" w:themeColor="text1"/>
          <w:sz w:val="22"/>
          <w:szCs w:val="22"/>
        </w:rPr>
        <w:t>postępowaniu oraz przepisy prawa, tj.:</w:t>
      </w:r>
    </w:p>
    <w:p w14:paraId="009884C7"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lastRenderedPageBreak/>
        <w:t xml:space="preserve">ustawa z dnia 11 września 2019 r. </w:t>
      </w:r>
      <w:r w:rsidRPr="00413315">
        <w:rPr>
          <w:i/>
          <w:color w:val="000000" w:themeColor="text1"/>
          <w:sz w:val="22"/>
          <w:szCs w:val="22"/>
        </w:rPr>
        <w:t>– Prawo zamówień publicznych</w:t>
      </w:r>
      <w:r w:rsidRPr="00413315">
        <w:rPr>
          <w:color w:val="000000" w:themeColor="text1"/>
          <w:sz w:val="22"/>
          <w:szCs w:val="22"/>
        </w:rPr>
        <w:t xml:space="preserve">  (Dz. U. z 2022 r. poz. 1710, z późn. zm.).</w:t>
      </w:r>
    </w:p>
    <w:p w14:paraId="762A808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rozporządzenie Ministra Rozwoju, Pracy i Technologii z dnia 23 grudnia 2020 r. </w:t>
      </w:r>
      <w:r w:rsidR="00EC7E1D" w:rsidRPr="00413315">
        <w:rPr>
          <w:i/>
          <w:color w:val="000000" w:themeColor="text1"/>
          <w:sz w:val="22"/>
          <w:szCs w:val="22"/>
        </w:rPr>
        <w:t>w </w:t>
      </w:r>
      <w:r w:rsidRPr="00413315">
        <w:rPr>
          <w:i/>
          <w:color w:val="000000" w:themeColor="text1"/>
          <w:sz w:val="22"/>
          <w:szCs w:val="22"/>
        </w:rPr>
        <w:t xml:space="preserve">sprawie podmiotowych środków dowodowych oraz innych dokumentów lub oświadczeń, jakich może żądać zamawiający od wykonawcy </w:t>
      </w:r>
      <w:r w:rsidRPr="00413315">
        <w:rPr>
          <w:color w:val="000000" w:themeColor="text1"/>
          <w:sz w:val="22"/>
          <w:szCs w:val="22"/>
        </w:rPr>
        <w:t>(Dz. U. poz. 2415);</w:t>
      </w:r>
    </w:p>
    <w:p w14:paraId="57910099"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 xml:space="preserve">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xml:space="preserve"> (Dz. U. </w:t>
      </w:r>
      <w:r w:rsidRPr="00413315">
        <w:rPr>
          <w:color w:val="000000" w:themeColor="text1"/>
          <w:sz w:val="22"/>
          <w:szCs w:val="22"/>
        </w:rPr>
        <w:t>2020 r. poz. 164, z późn. zm.).</w:t>
      </w:r>
    </w:p>
    <w:p w14:paraId="70D0DF3F"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Okres przechowywania danych</w:t>
      </w:r>
    </w:p>
    <w:p w14:paraId="181162C9"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 xml:space="preserve">Państwa dane osobowe będą przechowywane, zgodnie z art. 5 ust. 1 pkt 2 ustawy z dnia 14 lipca 1983 r. </w:t>
      </w:r>
      <w:r w:rsidRPr="00413315">
        <w:rPr>
          <w:i/>
          <w:color w:val="000000" w:themeColor="text1"/>
          <w:sz w:val="22"/>
          <w:szCs w:val="22"/>
        </w:rPr>
        <w:t>o narodowym zasobie archiwalnym i archiwach</w:t>
      </w:r>
      <w:r w:rsidR="00EC7E1D" w:rsidRPr="00413315">
        <w:rPr>
          <w:color w:val="000000" w:themeColor="text1"/>
          <w:sz w:val="22"/>
          <w:szCs w:val="22"/>
        </w:rPr>
        <w:t>, w związku z </w:t>
      </w:r>
      <w:r w:rsidRPr="00413315">
        <w:rPr>
          <w:i/>
          <w:color w:val="000000" w:themeColor="text1"/>
          <w:sz w:val="22"/>
          <w:szCs w:val="22"/>
        </w:rPr>
        <w:t>Jednolitym Rzeczowym Wykazem Akt 26 Wojskowego Oddziału Gospodarczego</w:t>
      </w:r>
      <w:r w:rsidRPr="00413315">
        <w:rPr>
          <w:color w:val="000000" w:themeColor="text1"/>
          <w:sz w:val="22"/>
          <w:szCs w:val="22"/>
        </w:rPr>
        <w:t>, przez okres 5 lat od dnia zakończenia postępowania o udzielenie zamówienia, a jeżeli czas trwania umowy przekracza 5 lat, okres przechowywania obejmuje cały czas trwania umowy.</w:t>
      </w:r>
    </w:p>
    <w:p w14:paraId="6E0765E6" w14:textId="77777777" w:rsidR="008F30E6" w:rsidRPr="00413315" w:rsidRDefault="008F30E6" w:rsidP="008F30E6">
      <w:pPr>
        <w:numPr>
          <w:ilvl w:val="0"/>
          <w:numId w:val="23"/>
        </w:numPr>
        <w:spacing w:before="120" w:after="120" w:line="276" w:lineRule="auto"/>
        <w:ind w:left="1134"/>
        <w:jc w:val="both"/>
        <w:rPr>
          <w:color w:val="000000" w:themeColor="text1"/>
          <w:sz w:val="22"/>
          <w:szCs w:val="22"/>
        </w:rPr>
      </w:pPr>
      <w:r w:rsidRPr="00413315">
        <w:rPr>
          <w:color w:val="000000" w:themeColor="text1"/>
          <w:sz w:val="22"/>
          <w:szCs w:val="22"/>
        </w:rPr>
        <w:t>w przypadku udzielenia Państwu zamówienia, dane osobowe będą przechowywane, zgodnie z art. 5 ust. 1 pkt 2 ustawy z dnia 14 lipca 1983 r.</w:t>
      </w:r>
      <w:r w:rsidRPr="00413315">
        <w:rPr>
          <w:i/>
          <w:color w:val="000000" w:themeColor="text1"/>
          <w:sz w:val="22"/>
          <w:szCs w:val="22"/>
        </w:rPr>
        <w:t xml:space="preserve"> o narodowym zasobie archiwalnym i archiwach</w:t>
      </w:r>
      <w:r w:rsidRPr="00413315">
        <w:rPr>
          <w:color w:val="000000" w:themeColor="text1"/>
          <w:sz w:val="22"/>
          <w:szCs w:val="22"/>
        </w:rPr>
        <w:t>, od dnia udzielenia zamówienia przez czas trwania umowy, okres gwarancji oraz czas na dochodzenie ewentualnych roszczeń;</w:t>
      </w:r>
    </w:p>
    <w:p w14:paraId="2CDD213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Komu przekazujemy Państwa dane?</w:t>
      </w:r>
    </w:p>
    <w:p w14:paraId="3A4F195C"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078CBFFB" w14:textId="77777777" w:rsidR="008F30E6" w:rsidRPr="00413315" w:rsidRDefault="008F30E6" w:rsidP="008F30E6">
      <w:pPr>
        <w:numPr>
          <w:ilvl w:val="0"/>
          <w:numId w:val="24"/>
        </w:numPr>
        <w:spacing w:before="120" w:after="120" w:line="276" w:lineRule="auto"/>
        <w:ind w:left="1120"/>
        <w:jc w:val="both"/>
        <w:rPr>
          <w:color w:val="000000" w:themeColor="text1"/>
          <w:sz w:val="22"/>
          <w:szCs w:val="22"/>
        </w:rPr>
      </w:pPr>
      <w:r w:rsidRPr="00413315">
        <w:rPr>
          <w:color w:val="000000" w:themeColor="text1"/>
          <w:sz w:val="22"/>
          <w:szCs w:val="22"/>
        </w:rPr>
        <w:t>Ograniczenie dostępu do danych, o których mowa wyżej może nastąpić jedynie w szczególnych przypadkach jeśli jest to uzasadnione ochroną prywatności zgodnie z art. 18 ust. 5 ustawy Pzp;</w:t>
      </w:r>
    </w:p>
    <w:p w14:paraId="3DADC6B1"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Przekazywanie danych poza Europejski Obszar Gospodarczy</w:t>
      </w:r>
    </w:p>
    <w:p w14:paraId="4EAC4B38" w14:textId="77777777" w:rsidR="008F30E6" w:rsidRPr="00413315" w:rsidRDefault="008F30E6" w:rsidP="008F30E6">
      <w:pPr>
        <w:spacing w:before="120" w:after="120" w:line="276" w:lineRule="auto"/>
        <w:ind w:left="700"/>
        <w:jc w:val="both"/>
        <w:rPr>
          <w:color w:val="000000" w:themeColor="text1"/>
          <w:sz w:val="22"/>
          <w:szCs w:val="22"/>
        </w:rPr>
      </w:pPr>
      <w:r w:rsidRPr="00413315">
        <w:rPr>
          <w:color w:val="000000" w:themeColor="text1"/>
          <w:sz w:val="22"/>
          <w:szCs w:val="22"/>
        </w:rPr>
        <w:t>W związku z jawnością postępowania o udzielenie zamówienia publicznego Państwa dane mogą być przekazywane do państw spoza EWG z zastrzeżeniem, o którym mowa w pkt 5 lit. b.</w:t>
      </w:r>
    </w:p>
    <w:p w14:paraId="42CE71CB"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Przysługujące Państwu uprawnienia związane z przetwarzaniem danych osobowych</w:t>
      </w:r>
    </w:p>
    <w:p w14:paraId="04F05968" w14:textId="77777777" w:rsidR="008F30E6" w:rsidRPr="00413315" w:rsidRDefault="008F30E6" w:rsidP="008F30E6">
      <w:pPr>
        <w:spacing w:before="120" w:after="120" w:line="276" w:lineRule="auto"/>
        <w:ind w:left="742"/>
        <w:jc w:val="both"/>
        <w:rPr>
          <w:color w:val="000000" w:themeColor="text1"/>
          <w:sz w:val="22"/>
          <w:szCs w:val="22"/>
        </w:rPr>
      </w:pPr>
      <w:r w:rsidRPr="00413315">
        <w:rPr>
          <w:color w:val="000000" w:themeColor="text1"/>
          <w:sz w:val="22"/>
          <w:szCs w:val="22"/>
        </w:rPr>
        <w:t>W odniesieniu do danych pozyskanych w związk</w:t>
      </w:r>
      <w:r w:rsidR="00EC7E1D" w:rsidRPr="00413315">
        <w:rPr>
          <w:color w:val="000000" w:themeColor="text1"/>
          <w:sz w:val="22"/>
          <w:szCs w:val="22"/>
        </w:rPr>
        <w:t>u z prowadzonym postępowaniem o </w:t>
      </w:r>
      <w:r w:rsidRPr="00413315">
        <w:rPr>
          <w:color w:val="000000" w:themeColor="text1"/>
          <w:sz w:val="22"/>
          <w:szCs w:val="22"/>
        </w:rPr>
        <w:t>udzielenie zamówienia publicznego przysługują Państwu następujące uprawnienia:</w:t>
      </w:r>
    </w:p>
    <w:p w14:paraId="13A2AA66"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dostępu do swoich danych oraz otrzymania ich kopii;</w:t>
      </w:r>
    </w:p>
    <w:p w14:paraId="626FC6B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sprostowania (poprawienia) swoich danych;</w:t>
      </w:r>
    </w:p>
    <w:p w14:paraId="75268AFB"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usunięcia danych osobowych, w sytuacji, gdy przetwarzanie danych nie następuje w celu wywiązania się z obowiązku wynikającego z przepisu prawa lub w ramach sprawowania władzy publicznej;</w:t>
      </w:r>
    </w:p>
    <w:p w14:paraId="62AEA3BC"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do ograniczenia przetwarzania danych, przy czym przepisy odrębne mogą wyłączyć możliwość skorzystania z tego prawa;</w:t>
      </w:r>
    </w:p>
    <w:p w14:paraId="60CC5A82" w14:textId="77777777" w:rsidR="008F30E6" w:rsidRPr="00413315" w:rsidRDefault="008F30E6" w:rsidP="008F30E6">
      <w:pPr>
        <w:numPr>
          <w:ilvl w:val="0"/>
          <w:numId w:val="22"/>
        </w:numPr>
        <w:spacing w:before="120" w:after="120" w:line="276" w:lineRule="auto"/>
        <w:ind w:left="1078" w:hanging="283"/>
        <w:jc w:val="both"/>
        <w:rPr>
          <w:color w:val="000000" w:themeColor="text1"/>
          <w:sz w:val="22"/>
          <w:szCs w:val="22"/>
        </w:rPr>
      </w:pPr>
      <w:r w:rsidRPr="00413315">
        <w:rPr>
          <w:color w:val="000000" w:themeColor="text1"/>
          <w:sz w:val="22"/>
          <w:szCs w:val="22"/>
        </w:rPr>
        <w:t>prawo wniesienia skargi do Prezesa Urzędu Ochrony Danych Osobowych.</w:t>
      </w:r>
    </w:p>
    <w:p w14:paraId="1AB906B2" w14:textId="683A3623" w:rsidR="008F30E6" w:rsidRPr="00413315" w:rsidRDefault="008F30E6" w:rsidP="008F30E6">
      <w:pPr>
        <w:spacing w:before="120" w:after="120" w:line="276" w:lineRule="auto"/>
        <w:ind w:left="714"/>
        <w:jc w:val="both"/>
        <w:rPr>
          <w:color w:val="000000" w:themeColor="text1"/>
          <w:sz w:val="22"/>
          <w:szCs w:val="22"/>
        </w:rPr>
      </w:pPr>
      <w:r w:rsidRPr="00413315">
        <w:rPr>
          <w:color w:val="000000" w:themeColor="text1"/>
          <w:sz w:val="22"/>
          <w:szCs w:val="22"/>
        </w:rPr>
        <w:lastRenderedPageBreak/>
        <w:t>W celu skorzystania z powyżej wymienionych praw należ</w:t>
      </w:r>
      <w:r w:rsidR="00EC7E1D" w:rsidRPr="00413315">
        <w:rPr>
          <w:color w:val="000000" w:themeColor="text1"/>
          <w:sz w:val="22"/>
          <w:szCs w:val="22"/>
        </w:rPr>
        <w:t>y skontaktować się z </w:t>
      </w:r>
      <w:r w:rsidRPr="00413315">
        <w:rPr>
          <w:color w:val="000000" w:themeColor="text1"/>
          <w:sz w:val="22"/>
          <w:szCs w:val="22"/>
        </w:rPr>
        <w:t>Administratorem lub Inspektorem Danych Osobowych (dane kontaktowe zawarte w</w:t>
      </w:r>
      <w:r w:rsidR="00C36363">
        <w:rPr>
          <w:color w:val="000000" w:themeColor="text1"/>
          <w:sz w:val="22"/>
          <w:szCs w:val="22"/>
        </w:rPr>
        <w:t> </w:t>
      </w:r>
      <w:r w:rsidRPr="00413315">
        <w:rPr>
          <w:color w:val="000000" w:themeColor="text1"/>
          <w:sz w:val="22"/>
          <w:szCs w:val="22"/>
        </w:rPr>
        <w:t>punktach 1 i 2).</w:t>
      </w:r>
    </w:p>
    <w:p w14:paraId="4742897E" w14:textId="77777777" w:rsidR="008F30E6" w:rsidRPr="00413315" w:rsidRDefault="008F30E6" w:rsidP="008F30E6">
      <w:pPr>
        <w:numPr>
          <w:ilvl w:val="0"/>
          <w:numId w:val="25"/>
        </w:numPr>
        <w:spacing w:before="120" w:after="120" w:line="276" w:lineRule="auto"/>
        <w:ind w:left="714" w:hanging="357"/>
        <w:jc w:val="both"/>
        <w:rPr>
          <w:b/>
          <w:color w:val="000000" w:themeColor="text1"/>
          <w:sz w:val="22"/>
          <w:szCs w:val="22"/>
        </w:rPr>
      </w:pPr>
      <w:r w:rsidRPr="00413315">
        <w:rPr>
          <w:b/>
          <w:color w:val="000000" w:themeColor="text1"/>
          <w:sz w:val="22"/>
          <w:szCs w:val="22"/>
        </w:rPr>
        <w:t>Obowiązek podania danych osobowych</w:t>
      </w:r>
    </w:p>
    <w:p w14:paraId="5EA194C4" w14:textId="77777777" w:rsidR="008F30E6" w:rsidRPr="00413315" w:rsidRDefault="008F30E6" w:rsidP="008F30E6">
      <w:pPr>
        <w:spacing w:before="120" w:after="120" w:line="276" w:lineRule="auto"/>
        <w:ind w:left="728"/>
        <w:jc w:val="both"/>
        <w:rPr>
          <w:color w:val="000000" w:themeColor="text1"/>
          <w:sz w:val="22"/>
          <w:szCs w:val="22"/>
        </w:rPr>
      </w:pPr>
      <w:r w:rsidRPr="00413315">
        <w:rPr>
          <w:color w:val="000000" w:themeColor="text1"/>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Pzp oraz wydanych do niej przepisów wykonawczych. </w:t>
      </w:r>
    </w:p>
    <w:p w14:paraId="77D515EA" w14:textId="77777777" w:rsidR="008F30E6" w:rsidRPr="00413315" w:rsidRDefault="008F30E6" w:rsidP="008F30E6">
      <w:pPr>
        <w:numPr>
          <w:ilvl w:val="0"/>
          <w:numId w:val="21"/>
        </w:numPr>
        <w:spacing w:before="120" w:after="200" w:line="276" w:lineRule="auto"/>
        <w:ind w:left="357" w:hanging="357"/>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Inne informacje:</w:t>
      </w:r>
    </w:p>
    <w:p w14:paraId="44B6B5B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dopuszcza składania ofert  wariantowych.</w:t>
      </w:r>
    </w:p>
    <w:p w14:paraId="3066AD5D"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zatrudnienia na podstawie stosu</w:t>
      </w:r>
      <w:r w:rsidR="006D673B" w:rsidRPr="00413315">
        <w:rPr>
          <w:rFonts w:eastAsiaTheme="minorHAnsi"/>
          <w:color w:val="000000" w:themeColor="text1"/>
          <w:sz w:val="22"/>
          <w:szCs w:val="22"/>
          <w:lang w:eastAsia="en-US"/>
        </w:rPr>
        <w:t xml:space="preserve">nku pracy, w okolicznościach, o </w:t>
      </w:r>
      <w:r w:rsidRPr="00413315">
        <w:rPr>
          <w:rFonts w:eastAsiaTheme="minorHAnsi"/>
          <w:color w:val="000000" w:themeColor="text1"/>
          <w:sz w:val="22"/>
          <w:szCs w:val="22"/>
          <w:lang w:eastAsia="en-US"/>
        </w:rPr>
        <w:t>których mowa w art. 95 ustawy Pzp.</w:t>
      </w:r>
    </w:p>
    <w:p w14:paraId="6E1587DF"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wymaga zatrudnienia osób, o których mowa w art. 96 ust. 2 pkt 2 ustawy Pzp. </w:t>
      </w:r>
    </w:p>
    <w:p w14:paraId="4B0A73F7"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B0FB19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udzielania zamówień na podstawie art. 214 ust. 1 pkt 7 i 8 ustawy Pzp.</w:t>
      </w:r>
    </w:p>
    <w:p w14:paraId="541D7035"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Zamawiający nie przewiduje zwrotu kosztów udziału w postępowaniu. </w:t>
      </w:r>
    </w:p>
    <w:p w14:paraId="0866867C"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zawarcia umowy ramowej.</w:t>
      </w:r>
    </w:p>
    <w:p w14:paraId="604205BB"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przewiduje zastosowania aukcji elektronicznej.</w:t>
      </w:r>
    </w:p>
    <w:p w14:paraId="5FE2CA19" w14:textId="77777777" w:rsidR="008F30E6" w:rsidRPr="00413315" w:rsidRDefault="008F30E6" w:rsidP="008F30E6">
      <w:pPr>
        <w:numPr>
          <w:ilvl w:val="0"/>
          <w:numId w:val="17"/>
        </w:numPr>
        <w:spacing w:before="120" w:after="120" w:line="276" w:lineRule="auto"/>
        <w:ind w:left="714"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Zamawiający nie wymaga złożenia ofert w postaci katalogów elektronicznych.</w:t>
      </w:r>
    </w:p>
    <w:p w14:paraId="1A7001E4" w14:textId="77777777" w:rsidR="008F75FA" w:rsidRPr="00413315" w:rsidRDefault="008F75FA" w:rsidP="004B6D48">
      <w:pPr>
        <w:spacing w:line="276" w:lineRule="auto"/>
        <w:jc w:val="both"/>
        <w:rPr>
          <w:rFonts w:eastAsia="SimSun"/>
          <w:color w:val="000000" w:themeColor="text1"/>
          <w:sz w:val="22"/>
          <w:szCs w:val="22"/>
          <w:u w:val="single"/>
          <w:lang w:eastAsia="zh-CN"/>
        </w:rPr>
      </w:pPr>
    </w:p>
    <w:p w14:paraId="56055561" w14:textId="77777777" w:rsidR="00020FBD" w:rsidRPr="00A50AE4" w:rsidRDefault="00833C1E" w:rsidP="004B6D48">
      <w:pPr>
        <w:spacing w:line="276" w:lineRule="auto"/>
        <w:jc w:val="both"/>
        <w:rPr>
          <w:rFonts w:eastAsia="SimSun"/>
          <w:b/>
          <w:color w:val="000000" w:themeColor="text1"/>
          <w:sz w:val="22"/>
          <w:szCs w:val="22"/>
          <w:u w:val="single"/>
          <w:lang w:eastAsia="zh-CN"/>
        </w:rPr>
      </w:pPr>
      <w:r w:rsidRPr="00A50AE4">
        <w:rPr>
          <w:rFonts w:eastAsia="SimSun"/>
          <w:b/>
          <w:color w:val="000000" w:themeColor="text1"/>
          <w:sz w:val="22"/>
          <w:szCs w:val="22"/>
          <w:u w:val="single"/>
          <w:lang w:eastAsia="zh-CN"/>
        </w:rPr>
        <w:t>Załączniki:</w:t>
      </w:r>
    </w:p>
    <w:p w14:paraId="25A94401" w14:textId="77777777" w:rsidR="00833C1E" w:rsidRPr="00413315"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1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Formularz ofertowy</w:t>
      </w:r>
    </w:p>
    <w:p w14:paraId="69A2A511" w14:textId="0A7EC090" w:rsidR="00833C1E" w:rsidRPr="00413315"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2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Formularz cenowy </w:t>
      </w:r>
    </w:p>
    <w:p w14:paraId="1EFD5B97" w14:textId="2D2025D5" w:rsidR="00D75686" w:rsidRDefault="00833C1E" w:rsidP="004B6D48">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3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D75686">
        <w:rPr>
          <w:rFonts w:eastAsia="SimSun"/>
          <w:color w:val="000000" w:themeColor="text1"/>
          <w:sz w:val="22"/>
          <w:szCs w:val="22"/>
          <w:lang w:eastAsia="zh-CN"/>
        </w:rPr>
        <w:t>Opis przedmiotu Zamówienia – Album tarcz i figur bojowych</w:t>
      </w:r>
    </w:p>
    <w:p w14:paraId="1FA35AB0" w14:textId="41449545" w:rsidR="00833C1E" w:rsidRPr="00413315" w:rsidRDefault="00D75686" w:rsidP="004B6D48">
      <w:pPr>
        <w:spacing w:line="276" w:lineRule="auto"/>
        <w:jc w:val="both"/>
        <w:rPr>
          <w:rFonts w:eastAsia="SimSun"/>
          <w:color w:val="000000" w:themeColor="text1"/>
          <w:sz w:val="22"/>
          <w:szCs w:val="22"/>
          <w:lang w:eastAsia="zh-CN"/>
        </w:rPr>
      </w:pPr>
      <w:r>
        <w:rPr>
          <w:rFonts w:eastAsia="SimSun"/>
          <w:color w:val="000000" w:themeColor="text1"/>
          <w:sz w:val="22"/>
          <w:szCs w:val="22"/>
          <w:lang w:eastAsia="zh-CN"/>
        </w:rPr>
        <w:t xml:space="preserve">Załącznik nr 4 -             </w:t>
      </w:r>
      <w:r w:rsidR="00AC4604" w:rsidRPr="00413315">
        <w:rPr>
          <w:rFonts w:eastAsia="SimSun"/>
          <w:color w:val="000000" w:themeColor="text1"/>
          <w:sz w:val="22"/>
          <w:szCs w:val="22"/>
          <w:lang w:eastAsia="zh-CN"/>
        </w:rPr>
        <w:t xml:space="preserve">Wstępne </w:t>
      </w:r>
      <w:r w:rsidR="00833C1E" w:rsidRPr="00413315">
        <w:rPr>
          <w:rFonts w:eastAsia="SimSun"/>
          <w:color w:val="000000" w:themeColor="text1"/>
          <w:sz w:val="22"/>
          <w:szCs w:val="22"/>
          <w:lang w:eastAsia="zh-CN"/>
        </w:rPr>
        <w:t xml:space="preserve">Oświadczenie </w:t>
      </w:r>
      <w:r w:rsidR="00E75F73" w:rsidRPr="00413315">
        <w:rPr>
          <w:rFonts w:eastAsia="SimSun"/>
          <w:color w:val="000000" w:themeColor="text1"/>
          <w:sz w:val="22"/>
          <w:szCs w:val="22"/>
          <w:lang w:eastAsia="zh-CN"/>
        </w:rPr>
        <w:t>Wykonawcy</w:t>
      </w:r>
    </w:p>
    <w:p w14:paraId="58DADFC9" w14:textId="624ED929" w:rsidR="00BA65F4" w:rsidRPr="00413315" w:rsidRDefault="00B92165"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D75686">
        <w:rPr>
          <w:rFonts w:eastAsia="SimSun"/>
          <w:color w:val="000000" w:themeColor="text1"/>
          <w:sz w:val="22"/>
          <w:szCs w:val="22"/>
          <w:lang w:eastAsia="zh-CN"/>
        </w:rPr>
        <w:t>5</w:t>
      </w:r>
      <w:r w:rsidRPr="00413315">
        <w:rPr>
          <w:rFonts w:eastAsia="SimSun"/>
          <w:color w:val="000000" w:themeColor="text1"/>
          <w:sz w:val="22"/>
          <w:szCs w:val="22"/>
          <w:lang w:eastAsia="zh-CN"/>
        </w:rPr>
        <w:t xml:space="preserve"> </w:t>
      </w:r>
      <w:r w:rsidR="00FA73C2" w:rsidRPr="00413315">
        <w:rPr>
          <w:rFonts w:eastAsia="SimSun"/>
          <w:color w:val="000000" w:themeColor="text1"/>
          <w:sz w:val="22"/>
          <w:szCs w:val="22"/>
          <w:lang w:eastAsia="zh-CN"/>
        </w:rPr>
        <w:t>–</w:t>
      </w:r>
      <w:r w:rsidRPr="00413315">
        <w:rPr>
          <w:rFonts w:eastAsia="SimSun"/>
          <w:color w:val="000000" w:themeColor="text1"/>
          <w:sz w:val="22"/>
          <w:szCs w:val="22"/>
          <w:lang w:eastAsia="zh-CN"/>
        </w:rPr>
        <w:t xml:space="preserve"> </w:t>
      </w:r>
      <w:r w:rsidR="00BA65F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Wykonawcy o aktualności informacji zawartych </w:t>
      </w:r>
    </w:p>
    <w:p w14:paraId="5FC817A8" w14:textId="77777777" w:rsidR="00B92165" w:rsidRPr="00413315" w:rsidRDefault="00BA65F4" w:rsidP="00BE7946">
      <w:pPr>
        <w:spacing w:line="276" w:lineRule="auto"/>
        <w:ind w:left="2552" w:hanging="2127"/>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w oświadczeniu, o którym mowa w art. 125 ust. 1 ustawy Pzp</w:t>
      </w:r>
    </w:p>
    <w:p w14:paraId="1A40689E" w14:textId="5992C288" w:rsidR="00BA65F4" w:rsidRPr="00413315" w:rsidRDefault="00833C1E"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D75686">
        <w:rPr>
          <w:rFonts w:eastAsia="SimSun"/>
          <w:color w:val="000000" w:themeColor="text1"/>
          <w:sz w:val="22"/>
          <w:szCs w:val="22"/>
          <w:lang w:eastAsia="zh-CN"/>
        </w:rPr>
        <w:t>6</w:t>
      </w:r>
      <w:r w:rsidR="00AC4604"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 </w:t>
      </w:r>
      <w:r w:rsidR="00AC4604"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rFonts w:eastAsia="SimSun"/>
          <w:color w:val="000000" w:themeColor="text1"/>
          <w:sz w:val="22"/>
          <w:szCs w:val="22"/>
          <w:lang w:eastAsia="zh-CN"/>
        </w:rPr>
        <w:t xml:space="preserve">Oświadczenie Wykonawców wspólnie ubiegających się o udzielenie                   </w:t>
      </w:r>
    </w:p>
    <w:p w14:paraId="33FA2E0C" w14:textId="77777777" w:rsidR="00AC4604" w:rsidRPr="00413315" w:rsidRDefault="00BA65F4" w:rsidP="00BA65F4">
      <w:pPr>
        <w:spacing w:line="276" w:lineRule="auto"/>
        <w:jc w:val="both"/>
        <w:rPr>
          <w:rFonts w:eastAsia="SimSun"/>
          <w:color w:val="000000" w:themeColor="text1"/>
          <w:sz w:val="22"/>
          <w:szCs w:val="22"/>
          <w:lang w:eastAsia="zh-CN"/>
        </w:rPr>
      </w:pP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Pr="00413315">
        <w:rPr>
          <w:rFonts w:eastAsia="SimSun"/>
          <w:color w:val="000000" w:themeColor="text1"/>
          <w:sz w:val="22"/>
          <w:szCs w:val="22"/>
          <w:lang w:eastAsia="zh-CN"/>
        </w:rPr>
        <w:t xml:space="preserve">zamówienia składane na podstawie art. 117 ust. 4 ustawy Pzp  </w:t>
      </w:r>
    </w:p>
    <w:p w14:paraId="1FC54220" w14:textId="50258625" w:rsidR="00B01BE7" w:rsidRPr="00413315" w:rsidRDefault="0098366E" w:rsidP="00087D82">
      <w:pPr>
        <w:spacing w:line="276" w:lineRule="auto"/>
        <w:ind w:left="1418" w:hanging="1418"/>
        <w:jc w:val="both"/>
        <w:rPr>
          <w:rFonts w:eastAsia="Calibri"/>
          <w:color w:val="000000" w:themeColor="text1"/>
          <w:sz w:val="22"/>
          <w:szCs w:val="22"/>
        </w:rPr>
      </w:pPr>
      <w:r w:rsidRPr="00413315">
        <w:rPr>
          <w:rFonts w:eastAsia="SimSun"/>
          <w:color w:val="000000" w:themeColor="text1"/>
          <w:sz w:val="22"/>
          <w:szCs w:val="22"/>
          <w:lang w:eastAsia="zh-CN"/>
        </w:rPr>
        <w:t xml:space="preserve">Załącznik nr </w:t>
      </w:r>
      <w:r w:rsidR="00D75686">
        <w:rPr>
          <w:rFonts w:eastAsia="SimSun"/>
          <w:color w:val="000000" w:themeColor="text1"/>
          <w:sz w:val="22"/>
          <w:szCs w:val="22"/>
          <w:lang w:eastAsia="zh-CN"/>
        </w:rPr>
        <w:t>7</w:t>
      </w:r>
      <w:r w:rsidR="00672D3C" w:rsidRPr="00413315">
        <w:rPr>
          <w:rFonts w:eastAsia="SimSun"/>
          <w:color w:val="000000" w:themeColor="text1"/>
          <w:sz w:val="22"/>
          <w:szCs w:val="22"/>
          <w:lang w:eastAsia="zh-CN"/>
        </w:rPr>
        <w:t xml:space="preserve"> </w:t>
      </w:r>
      <w:r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BA65F4" w:rsidRPr="00413315">
        <w:rPr>
          <w:color w:val="000000" w:themeColor="text1"/>
          <w:sz w:val="22"/>
          <w:szCs w:val="22"/>
        </w:rPr>
        <w:t>Zobowiązanie do oddania do dyspozycji niezbędnych zasobów</w:t>
      </w:r>
    </w:p>
    <w:p w14:paraId="6D868F34" w14:textId="2159205B" w:rsidR="005B158B" w:rsidRDefault="00B01BE7" w:rsidP="005B158B">
      <w:pPr>
        <w:spacing w:after="200" w:line="276" w:lineRule="auto"/>
        <w:rPr>
          <w:rFonts w:eastAsia="SimSun"/>
          <w:color w:val="000000" w:themeColor="text1"/>
          <w:sz w:val="22"/>
          <w:szCs w:val="22"/>
          <w:lang w:eastAsia="zh-CN"/>
        </w:rPr>
      </w:pPr>
      <w:r w:rsidRPr="00413315">
        <w:rPr>
          <w:rFonts w:eastAsia="SimSun"/>
          <w:color w:val="000000" w:themeColor="text1"/>
          <w:sz w:val="22"/>
          <w:szCs w:val="22"/>
          <w:lang w:eastAsia="zh-CN"/>
        </w:rPr>
        <w:t xml:space="preserve">Załącznik nr </w:t>
      </w:r>
      <w:r w:rsidR="00D75686">
        <w:rPr>
          <w:rFonts w:eastAsia="SimSun"/>
          <w:color w:val="000000" w:themeColor="text1"/>
          <w:sz w:val="22"/>
          <w:szCs w:val="22"/>
          <w:lang w:eastAsia="zh-CN"/>
        </w:rPr>
        <w:t>8</w:t>
      </w:r>
      <w:r w:rsidRPr="00413315">
        <w:rPr>
          <w:rFonts w:eastAsia="SimSun"/>
          <w:color w:val="000000" w:themeColor="text1"/>
          <w:sz w:val="22"/>
          <w:szCs w:val="22"/>
          <w:lang w:eastAsia="zh-CN"/>
        </w:rPr>
        <w:t xml:space="preserve">  - </w:t>
      </w:r>
      <w:r w:rsidR="00BE7946" w:rsidRPr="00413315">
        <w:rPr>
          <w:rFonts w:eastAsia="SimSun"/>
          <w:color w:val="000000" w:themeColor="text1"/>
          <w:sz w:val="22"/>
          <w:szCs w:val="22"/>
          <w:lang w:eastAsia="zh-CN"/>
        </w:rPr>
        <w:t xml:space="preserve">       </w:t>
      </w:r>
      <w:r w:rsidR="00BE7946" w:rsidRPr="00413315">
        <w:rPr>
          <w:rFonts w:eastAsia="SimSun"/>
          <w:color w:val="000000" w:themeColor="text1"/>
          <w:sz w:val="22"/>
          <w:szCs w:val="22"/>
          <w:lang w:eastAsia="zh-CN"/>
        </w:rPr>
        <w:tab/>
      </w:r>
      <w:r w:rsidR="00100CD0">
        <w:rPr>
          <w:rFonts w:eastAsia="SimSun"/>
          <w:color w:val="000000" w:themeColor="text1"/>
          <w:sz w:val="22"/>
          <w:szCs w:val="22"/>
          <w:lang w:eastAsia="zh-CN"/>
        </w:rPr>
        <w:t>Projektowane postanowienia umowy</w:t>
      </w:r>
    </w:p>
    <w:p w14:paraId="3C55064C" w14:textId="77777777" w:rsidR="00AC5F68" w:rsidRDefault="00AC5F68" w:rsidP="00AC5F68">
      <w:pPr>
        <w:spacing w:after="200" w:line="276" w:lineRule="auto"/>
        <w:jc w:val="center"/>
        <w:rPr>
          <w:i/>
          <w:color w:val="000000" w:themeColor="text1"/>
          <w:sz w:val="22"/>
          <w:szCs w:val="22"/>
        </w:rPr>
      </w:pPr>
    </w:p>
    <w:p w14:paraId="21273C2D" w14:textId="24DF720B" w:rsidR="00224C25" w:rsidRPr="00AC5F68" w:rsidRDefault="005B158B" w:rsidP="00AC5F68">
      <w:pPr>
        <w:spacing w:after="200" w:line="276" w:lineRule="auto"/>
        <w:jc w:val="center"/>
        <w:rPr>
          <w:rFonts w:eastAsia="SimSun"/>
          <w:i/>
          <w:color w:val="000000" w:themeColor="text1"/>
          <w:sz w:val="20"/>
          <w:lang w:eastAsia="zh-CN"/>
        </w:rPr>
      </w:pPr>
      <w:r w:rsidRPr="00413315">
        <w:rPr>
          <w:i/>
          <w:color w:val="000000" w:themeColor="text1"/>
          <w:sz w:val="22"/>
          <w:szCs w:val="22"/>
        </w:rPr>
        <w:t>S</w:t>
      </w:r>
      <w:r w:rsidRPr="00413315">
        <w:rPr>
          <w:rFonts w:eastAsia="SimSun"/>
          <w:i/>
          <w:color w:val="000000" w:themeColor="text1"/>
          <w:sz w:val="20"/>
          <w:lang w:eastAsia="zh-CN"/>
        </w:rPr>
        <w:t>porządziła:</w:t>
      </w:r>
      <w:r w:rsidR="005426C9">
        <w:rPr>
          <w:rFonts w:eastAsia="SimSun"/>
          <w:i/>
          <w:color w:val="000000" w:themeColor="text1"/>
          <w:sz w:val="20"/>
          <w:lang w:eastAsia="zh-CN"/>
        </w:rPr>
        <w:t xml:space="preserve"> </w:t>
      </w:r>
      <w:r w:rsidRPr="00413315">
        <w:rPr>
          <w:rFonts w:eastAsia="SimSun"/>
          <w:i/>
          <w:color w:val="000000" w:themeColor="text1"/>
          <w:sz w:val="20"/>
          <w:lang w:eastAsia="zh-CN"/>
        </w:rPr>
        <w:t xml:space="preserve">Karolina </w:t>
      </w:r>
      <w:r w:rsidR="00BE7946" w:rsidRPr="00413315">
        <w:rPr>
          <w:rFonts w:eastAsia="SimSun"/>
          <w:i/>
          <w:color w:val="000000" w:themeColor="text1"/>
          <w:sz w:val="20"/>
          <w:lang w:eastAsia="zh-CN"/>
        </w:rPr>
        <w:t>Karolina</w:t>
      </w:r>
      <w:r w:rsidRPr="00413315">
        <w:rPr>
          <w:rFonts w:eastAsia="SimSun"/>
          <w:i/>
          <w:color w:val="000000" w:themeColor="text1"/>
          <w:sz w:val="20"/>
          <w:lang w:eastAsia="zh-CN"/>
        </w:rPr>
        <w:t xml:space="preserve"> przy współudziale Sekcji</w:t>
      </w:r>
      <w:r w:rsidR="00BE7946" w:rsidRPr="00413315">
        <w:rPr>
          <w:rFonts w:eastAsia="SimSun"/>
          <w:i/>
          <w:color w:val="000000" w:themeColor="text1"/>
          <w:sz w:val="20"/>
          <w:lang w:eastAsia="zh-CN"/>
        </w:rPr>
        <w:t xml:space="preserve"> </w:t>
      </w:r>
      <w:r w:rsidR="00D75686">
        <w:rPr>
          <w:rFonts w:eastAsia="SimSun"/>
          <w:i/>
          <w:color w:val="000000" w:themeColor="text1"/>
          <w:sz w:val="20"/>
          <w:lang w:eastAsia="zh-CN"/>
        </w:rPr>
        <w:t>Zabezpieczenia Szkolenia</w:t>
      </w:r>
    </w:p>
    <w:p w14:paraId="53CDA9C2" w14:textId="0D95378C" w:rsidR="00180EBB" w:rsidRDefault="00180EBB" w:rsidP="00AC5F68">
      <w:pPr>
        <w:autoSpaceDE w:val="0"/>
        <w:autoSpaceDN w:val="0"/>
        <w:adjustRightInd w:val="0"/>
        <w:spacing w:line="276" w:lineRule="auto"/>
        <w:ind w:right="-2"/>
        <w:jc w:val="right"/>
        <w:rPr>
          <w:b/>
          <w:color w:val="000000" w:themeColor="text1"/>
          <w:sz w:val="22"/>
          <w:szCs w:val="22"/>
        </w:rPr>
      </w:pPr>
      <w:r w:rsidRPr="00413315">
        <w:rPr>
          <w:b/>
          <w:color w:val="000000" w:themeColor="text1"/>
          <w:sz w:val="22"/>
          <w:szCs w:val="22"/>
        </w:rPr>
        <w:lastRenderedPageBreak/>
        <w:t>Załącznik nr 1 do SWZ</w:t>
      </w:r>
    </w:p>
    <w:p w14:paraId="3080BEB1" w14:textId="77777777" w:rsidR="00AC5F68" w:rsidRPr="00413315" w:rsidRDefault="00AC5F68" w:rsidP="00AC5F68">
      <w:pPr>
        <w:autoSpaceDE w:val="0"/>
        <w:autoSpaceDN w:val="0"/>
        <w:adjustRightInd w:val="0"/>
        <w:spacing w:line="276" w:lineRule="auto"/>
        <w:ind w:right="-2"/>
        <w:jc w:val="right"/>
        <w:rPr>
          <w:b/>
          <w:color w:val="000000" w:themeColor="text1"/>
          <w:sz w:val="22"/>
          <w:szCs w:val="22"/>
        </w:rPr>
      </w:pPr>
    </w:p>
    <w:p w14:paraId="13F66C4B" w14:textId="77777777" w:rsidR="00180EBB" w:rsidRPr="00413315" w:rsidRDefault="00180EBB" w:rsidP="00180EBB">
      <w:pPr>
        <w:spacing w:line="276" w:lineRule="auto"/>
        <w:jc w:val="center"/>
        <w:rPr>
          <w:b/>
          <w:color w:val="000000" w:themeColor="text1"/>
          <w:sz w:val="22"/>
          <w:szCs w:val="22"/>
        </w:rPr>
      </w:pPr>
      <w:r w:rsidRPr="00413315">
        <w:rPr>
          <w:b/>
          <w:color w:val="000000" w:themeColor="text1"/>
          <w:sz w:val="22"/>
          <w:szCs w:val="22"/>
        </w:rPr>
        <w:t>FORMULARZ  OFERTOWY</w:t>
      </w:r>
    </w:p>
    <w:p w14:paraId="6FA5338A" w14:textId="5B70D81F" w:rsidR="00180EBB" w:rsidRPr="00413315" w:rsidRDefault="00180EBB" w:rsidP="00180EBB">
      <w:pPr>
        <w:spacing w:line="276" w:lineRule="auto"/>
        <w:jc w:val="both"/>
        <w:rPr>
          <w:b/>
          <w:color w:val="000000" w:themeColor="text1"/>
          <w:sz w:val="22"/>
          <w:szCs w:val="22"/>
        </w:rPr>
      </w:pPr>
      <w:r w:rsidRPr="00413315">
        <w:rPr>
          <w:color w:val="000000" w:themeColor="text1"/>
          <w:sz w:val="22"/>
          <w:szCs w:val="22"/>
        </w:rPr>
        <w:t xml:space="preserve">Przystępując do udziału w postępowaniu o udzielenie zamówienia publicznego prowadzonego </w:t>
      </w:r>
      <w:r w:rsidRPr="00413315">
        <w:rPr>
          <w:color w:val="000000" w:themeColor="text1"/>
          <w:sz w:val="22"/>
          <w:szCs w:val="22"/>
        </w:rPr>
        <w:br/>
        <w:t>w trybie podstawowym bez przeprowadzanie negocjacji na:</w:t>
      </w:r>
      <w:r w:rsidRPr="00413315">
        <w:rPr>
          <w:b/>
          <w:color w:val="000000" w:themeColor="text1"/>
          <w:sz w:val="22"/>
          <w:szCs w:val="22"/>
        </w:rPr>
        <w:t xml:space="preserve"> „</w:t>
      </w:r>
      <w:r w:rsidR="00FD373A">
        <w:rPr>
          <w:b/>
          <w:color w:val="000000" w:themeColor="text1"/>
          <w:sz w:val="22"/>
          <w:szCs w:val="22"/>
        </w:rPr>
        <w:t>Usługa w</w:t>
      </w:r>
      <w:r w:rsidR="00635E0C" w:rsidRPr="00635E0C">
        <w:rPr>
          <w:b/>
          <w:color w:val="000000" w:themeColor="text1"/>
          <w:sz w:val="22"/>
          <w:szCs w:val="22"/>
        </w:rPr>
        <w:t>ykonanie tarcz strzeleckich dla jednostek wojskowych</w:t>
      </w:r>
      <w:r w:rsidR="00635E0C">
        <w:rPr>
          <w:b/>
          <w:color w:val="000000" w:themeColor="text1"/>
          <w:sz w:val="22"/>
          <w:szCs w:val="22"/>
        </w:rPr>
        <w:t xml:space="preserve"> będących na zaopatrzeniu 26. Wojskowego Oddziału Gospodarczego.</w:t>
      </w:r>
      <w:r w:rsidRPr="00413315">
        <w:rPr>
          <w:b/>
          <w:color w:val="000000" w:themeColor="text1"/>
          <w:sz w:val="22"/>
          <w:szCs w:val="22"/>
        </w:rPr>
        <w:t>” Nr sprawy: ZP/1</w:t>
      </w:r>
      <w:r w:rsidR="00635E0C">
        <w:rPr>
          <w:b/>
          <w:color w:val="000000" w:themeColor="text1"/>
          <w:sz w:val="22"/>
          <w:szCs w:val="22"/>
        </w:rPr>
        <w:t>1</w:t>
      </w:r>
      <w:r w:rsidRPr="00413315">
        <w:rPr>
          <w:b/>
          <w:color w:val="000000" w:themeColor="text1"/>
          <w:sz w:val="22"/>
          <w:szCs w:val="22"/>
        </w:rPr>
        <w:t>/202</w:t>
      </w:r>
      <w:r w:rsidR="00A50AE4">
        <w:rPr>
          <w:b/>
          <w:color w:val="000000" w:themeColor="text1"/>
          <w:sz w:val="22"/>
          <w:szCs w:val="22"/>
        </w:rPr>
        <w:t>5</w:t>
      </w:r>
      <w:r w:rsidRPr="00413315">
        <w:rPr>
          <w:b/>
          <w:color w:val="000000" w:themeColor="text1"/>
          <w:sz w:val="22"/>
          <w:szCs w:val="22"/>
        </w:rPr>
        <w:t>.</w:t>
      </w:r>
    </w:p>
    <w:p w14:paraId="2FB71B1D" w14:textId="77777777" w:rsidR="00180EBB" w:rsidRPr="00413315" w:rsidRDefault="00180EBB" w:rsidP="00180EBB">
      <w:pPr>
        <w:spacing w:line="276" w:lineRule="auto"/>
        <w:jc w:val="both"/>
        <w:rPr>
          <w:b/>
          <w:bCs/>
          <w:color w:val="000000" w:themeColor="text1"/>
          <w:sz w:val="22"/>
          <w:szCs w:val="22"/>
          <w:u w:val="single"/>
        </w:rPr>
      </w:pPr>
    </w:p>
    <w:p w14:paraId="1E97E341"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samodzielnie*:</w:t>
      </w:r>
    </w:p>
    <w:p w14:paraId="43F60589" w14:textId="77777777" w:rsidR="00180EBB" w:rsidRPr="00413315" w:rsidRDefault="00180EBB" w:rsidP="00180EBB">
      <w:pPr>
        <w:widowControl w:val="0"/>
        <w:autoSpaceDE w:val="0"/>
        <w:spacing w:line="276" w:lineRule="auto"/>
        <w:jc w:val="both"/>
        <w:rPr>
          <w:b/>
          <w:bCs/>
          <w:color w:val="000000" w:themeColor="text1"/>
          <w:sz w:val="22"/>
          <w:szCs w:val="22"/>
        </w:rPr>
      </w:pPr>
    </w:p>
    <w:p w14:paraId="503F3934" w14:textId="77777777" w:rsidR="00180EBB" w:rsidRPr="00413315" w:rsidRDefault="00180EBB" w:rsidP="00180EBB">
      <w:pPr>
        <w:widowControl w:val="0"/>
        <w:autoSpaceDE w:val="0"/>
        <w:spacing w:line="276" w:lineRule="auto"/>
        <w:rPr>
          <w:color w:val="000000" w:themeColor="text1"/>
          <w:sz w:val="22"/>
          <w:szCs w:val="22"/>
        </w:rPr>
      </w:pPr>
      <w:r w:rsidRPr="00413315">
        <w:rPr>
          <w:b/>
          <w:bCs/>
          <w:color w:val="000000" w:themeColor="text1"/>
          <w:sz w:val="22"/>
          <w:szCs w:val="22"/>
        </w:rPr>
        <w:t>Nazwa/Firma Wykonawcy:</w:t>
      </w:r>
      <w:r w:rsidRPr="00413315">
        <w:rPr>
          <w:color w:val="000000" w:themeColor="text1"/>
          <w:sz w:val="22"/>
          <w:szCs w:val="22"/>
        </w:rPr>
        <w:t xml:space="preserve"> </w:t>
      </w:r>
    </w:p>
    <w:p w14:paraId="248250F7"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3668DBBD" w14:textId="77777777" w:rsidR="00180EBB" w:rsidRPr="00413315" w:rsidRDefault="00180EBB" w:rsidP="00180EBB">
      <w:pPr>
        <w:widowControl w:val="0"/>
        <w:autoSpaceDE w:val="0"/>
        <w:spacing w:line="276" w:lineRule="auto"/>
        <w:rPr>
          <w:color w:val="000000" w:themeColor="text1"/>
          <w:sz w:val="22"/>
          <w:szCs w:val="22"/>
        </w:rPr>
      </w:pPr>
      <w:r w:rsidRPr="00413315">
        <w:rPr>
          <w:color w:val="000000" w:themeColor="text1"/>
          <w:sz w:val="22"/>
          <w:szCs w:val="22"/>
        </w:rPr>
        <w:t>…………………………………………………………………………….…………………..</w:t>
      </w:r>
    </w:p>
    <w:p w14:paraId="6FC2AA7D" w14:textId="77777777" w:rsidR="00180EBB" w:rsidRPr="00413315" w:rsidRDefault="00180EBB" w:rsidP="00180EBB">
      <w:pPr>
        <w:widowControl w:val="0"/>
        <w:autoSpaceDE w:val="0"/>
        <w:spacing w:line="276" w:lineRule="auto"/>
        <w:rPr>
          <w:b/>
          <w:bCs/>
          <w:color w:val="000000" w:themeColor="text1"/>
          <w:sz w:val="22"/>
          <w:szCs w:val="22"/>
        </w:rPr>
      </w:pPr>
      <w:r w:rsidRPr="00413315">
        <w:rPr>
          <w:b/>
          <w:bCs/>
          <w:color w:val="000000" w:themeColor="text1"/>
          <w:sz w:val="22"/>
          <w:szCs w:val="22"/>
        </w:rPr>
        <w:t>Siedziba Wykonawcy:</w:t>
      </w:r>
    </w:p>
    <w:p w14:paraId="1A136C88"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ulica, nr domu, nr lokalu ...........................................................................................................</w:t>
      </w:r>
    </w:p>
    <w:p w14:paraId="76375F44"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kod ……………..………..… miejscowość .............................................................................</w:t>
      </w:r>
    </w:p>
    <w:p w14:paraId="454EA6F1"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województwo ………………………………………………………….……………………..</w:t>
      </w:r>
    </w:p>
    <w:p w14:paraId="75675379"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tel. ..................................................................... faks ...............................................................</w:t>
      </w:r>
    </w:p>
    <w:p w14:paraId="17FA46B1" w14:textId="77777777" w:rsidR="00180EBB" w:rsidRPr="00413315" w:rsidRDefault="00180EBB" w:rsidP="00180EBB">
      <w:pPr>
        <w:widowControl w:val="0"/>
        <w:autoSpaceDE w:val="0"/>
        <w:spacing w:line="276" w:lineRule="auto"/>
        <w:jc w:val="both"/>
        <w:rPr>
          <w:color w:val="000000" w:themeColor="text1"/>
          <w:sz w:val="22"/>
          <w:szCs w:val="22"/>
        </w:rPr>
      </w:pPr>
      <w:r w:rsidRPr="00413315">
        <w:rPr>
          <w:color w:val="000000" w:themeColor="text1"/>
          <w:sz w:val="22"/>
          <w:szCs w:val="22"/>
        </w:rPr>
        <w:t>REGON ........................................................... NIP ................................................................</w:t>
      </w:r>
    </w:p>
    <w:p w14:paraId="77769FFB" w14:textId="77777777" w:rsidR="00180EBB" w:rsidRPr="00413315" w:rsidRDefault="00180EBB" w:rsidP="00180EBB">
      <w:pPr>
        <w:widowControl w:val="0"/>
        <w:autoSpaceDE w:val="0"/>
        <w:spacing w:line="276" w:lineRule="auto"/>
        <w:jc w:val="both"/>
        <w:rPr>
          <w:color w:val="000000" w:themeColor="text1"/>
          <w:sz w:val="22"/>
          <w:szCs w:val="22"/>
        </w:rPr>
      </w:pPr>
    </w:p>
    <w:p w14:paraId="1CE45C6B" w14:textId="77777777" w:rsidR="00180EBB" w:rsidRPr="00413315" w:rsidRDefault="00180EBB" w:rsidP="00180EBB">
      <w:pPr>
        <w:spacing w:line="276" w:lineRule="auto"/>
        <w:jc w:val="both"/>
        <w:rPr>
          <w:b/>
          <w:bCs/>
          <w:color w:val="000000" w:themeColor="text1"/>
          <w:sz w:val="22"/>
          <w:szCs w:val="22"/>
          <w:u w:val="single"/>
        </w:rPr>
      </w:pPr>
      <w:r w:rsidRPr="00413315">
        <w:rPr>
          <w:b/>
          <w:bCs/>
          <w:color w:val="000000" w:themeColor="text1"/>
          <w:sz w:val="22"/>
          <w:szCs w:val="22"/>
          <w:u w:val="single"/>
        </w:rPr>
        <w:t>Ofertę składam w imieniu Wykonawców wspólnie ubiegających się o udzielenie zamówienia (konsorcjum/spółka cywilna*)*</w:t>
      </w:r>
    </w:p>
    <w:p w14:paraId="7FBA2EA3" w14:textId="77777777" w:rsidR="00180EBB" w:rsidRPr="00413315" w:rsidRDefault="00180EBB" w:rsidP="00180EBB">
      <w:pPr>
        <w:spacing w:line="276" w:lineRule="auto"/>
        <w:jc w:val="both"/>
        <w:rPr>
          <w:b/>
          <w:bCs/>
          <w:color w:val="000000" w:themeColor="text1"/>
          <w:sz w:val="22"/>
          <w:szCs w:val="22"/>
        </w:rPr>
      </w:pPr>
      <w:r w:rsidRPr="00413315">
        <w:rPr>
          <w:bCs/>
          <w:color w:val="000000" w:themeColor="text1"/>
          <w:sz w:val="22"/>
          <w:szCs w:val="22"/>
        </w:rPr>
        <w:t>Nazwy i siedziby wszystkich Wykonawców wspólnie ubiegających się o udzielenie zamówienia /jeżeli dotyczy/</w:t>
      </w:r>
      <w:r w:rsidRPr="00413315">
        <w:rPr>
          <w:b/>
          <w:bCs/>
          <w:color w:val="000000" w:themeColor="text1"/>
          <w:sz w:val="22"/>
          <w:szCs w:val="22"/>
        </w:rPr>
        <w:t xml:space="preserve"> </w:t>
      </w:r>
    </w:p>
    <w:p w14:paraId="249C2524"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Lider: …………………………………………… Adres ………………………………..……….</w:t>
      </w:r>
    </w:p>
    <w:p w14:paraId="1549AEB9"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Partnerzy:</w:t>
      </w:r>
    </w:p>
    <w:p w14:paraId="46C09E1D"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667E8D22"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Nazwa ………………………………………… Adres ………………………………………..…</w:t>
      </w:r>
    </w:p>
    <w:p w14:paraId="1FF93FF3"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381704A6"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Stanowisko: ………………………………… imię i nazwisko …….………….………</w:t>
      </w:r>
    </w:p>
    <w:p w14:paraId="661A370F"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tel. kontaktowy ……………………………… faks ………..…..………………………</w:t>
      </w:r>
    </w:p>
    <w:p w14:paraId="16BF23BA" w14:textId="77777777" w:rsidR="00180EBB" w:rsidRPr="00413315" w:rsidRDefault="00180EBB" w:rsidP="00180EBB">
      <w:pPr>
        <w:spacing w:line="276" w:lineRule="auto"/>
        <w:jc w:val="both"/>
        <w:rPr>
          <w:bCs/>
          <w:color w:val="000000" w:themeColor="text1"/>
          <w:sz w:val="22"/>
          <w:szCs w:val="22"/>
        </w:rPr>
      </w:pPr>
      <w:r w:rsidRPr="00413315">
        <w:rPr>
          <w:bCs/>
          <w:color w:val="000000" w:themeColor="text1"/>
          <w:sz w:val="22"/>
          <w:szCs w:val="22"/>
        </w:rPr>
        <w:t>e-mail: ………………………………………….</w:t>
      </w:r>
    </w:p>
    <w:p w14:paraId="3DCA51EA" w14:textId="77777777" w:rsidR="00180EBB" w:rsidRPr="00413315" w:rsidRDefault="00180EBB" w:rsidP="00180EBB">
      <w:pPr>
        <w:spacing w:line="276" w:lineRule="auto"/>
        <w:jc w:val="both"/>
        <w:rPr>
          <w:bCs/>
          <w:color w:val="000000" w:themeColor="text1"/>
          <w:sz w:val="22"/>
          <w:szCs w:val="22"/>
        </w:rPr>
      </w:pPr>
    </w:p>
    <w:p w14:paraId="15B55274" w14:textId="77777777" w:rsidR="00180EBB" w:rsidRPr="00413315"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Oferujemy wykonanie zamówienia zgodnie z wymogami Specyfikacji Warunków Zamówienia za cenę:</w:t>
      </w:r>
    </w:p>
    <w:tbl>
      <w:tblPr>
        <w:tblStyle w:val="TableGrid"/>
        <w:tblW w:w="8246" w:type="dxa"/>
        <w:tblInd w:w="437" w:type="dxa"/>
        <w:tblCellMar>
          <w:top w:w="12" w:type="dxa"/>
          <w:left w:w="108" w:type="dxa"/>
          <w:right w:w="115" w:type="dxa"/>
        </w:tblCellMar>
        <w:tblLook w:val="04A0" w:firstRow="1" w:lastRow="0" w:firstColumn="1" w:lastColumn="0" w:noHBand="0" w:noVBand="1"/>
      </w:tblPr>
      <w:tblGrid>
        <w:gridCol w:w="8246"/>
      </w:tblGrid>
      <w:tr w:rsidR="00931DA7" w14:paraId="01FD82F8" w14:textId="77777777" w:rsidTr="003F011D">
        <w:trPr>
          <w:trHeight w:val="58"/>
        </w:trPr>
        <w:tc>
          <w:tcPr>
            <w:tcW w:w="8246" w:type="dxa"/>
            <w:tcBorders>
              <w:top w:val="single" w:sz="4" w:space="0" w:color="000000"/>
              <w:left w:val="single" w:sz="4" w:space="0" w:color="000000"/>
              <w:bottom w:val="single" w:sz="4" w:space="0" w:color="000000"/>
              <w:right w:val="single" w:sz="4" w:space="0" w:color="000000"/>
            </w:tcBorders>
            <w:vAlign w:val="center"/>
            <w:hideMark/>
          </w:tcPr>
          <w:p w14:paraId="734D1395" w14:textId="77777777" w:rsidR="00931DA7" w:rsidRPr="00931DA7" w:rsidRDefault="00931DA7" w:rsidP="003F011D">
            <w:pPr>
              <w:spacing w:line="480" w:lineRule="auto"/>
              <w:jc w:val="both"/>
              <w:rPr>
                <w:b/>
                <w:sz w:val="22"/>
              </w:rPr>
            </w:pPr>
          </w:p>
          <w:p w14:paraId="6EF52D3E" w14:textId="77777777" w:rsidR="00931DA7" w:rsidRPr="00931DA7" w:rsidRDefault="00931DA7" w:rsidP="003F011D">
            <w:pPr>
              <w:spacing w:line="480" w:lineRule="auto"/>
              <w:jc w:val="both"/>
              <w:rPr>
                <w:sz w:val="22"/>
              </w:rPr>
            </w:pPr>
            <w:r w:rsidRPr="00931DA7">
              <w:rPr>
                <w:b/>
                <w:sz w:val="22"/>
              </w:rPr>
              <w:t xml:space="preserve">cena netto: ……………………………….………... zł </w:t>
            </w:r>
          </w:p>
          <w:p w14:paraId="4ED595F0" w14:textId="77777777" w:rsidR="00931DA7" w:rsidRPr="00931DA7" w:rsidRDefault="00931DA7" w:rsidP="003F011D">
            <w:pPr>
              <w:spacing w:line="480" w:lineRule="auto"/>
              <w:jc w:val="both"/>
              <w:rPr>
                <w:sz w:val="22"/>
              </w:rPr>
            </w:pPr>
            <w:r w:rsidRPr="00931DA7">
              <w:rPr>
                <w:sz w:val="22"/>
              </w:rPr>
              <w:t xml:space="preserve">+  podatek VAT wg stawki ……......%  wynosi: ................................................... zł  </w:t>
            </w:r>
          </w:p>
          <w:p w14:paraId="72E6001C" w14:textId="77777777" w:rsidR="00931DA7" w:rsidRPr="00931DA7" w:rsidRDefault="00931DA7" w:rsidP="003F011D">
            <w:pPr>
              <w:spacing w:line="480" w:lineRule="auto"/>
              <w:jc w:val="both"/>
              <w:rPr>
                <w:b/>
                <w:sz w:val="22"/>
              </w:rPr>
            </w:pPr>
            <w:r w:rsidRPr="00931DA7">
              <w:rPr>
                <w:b/>
                <w:sz w:val="22"/>
              </w:rPr>
              <w:t xml:space="preserve">cena brutto: ………………………………...…..… zł </w:t>
            </w:r>
          </w:p>
          <w:p w14:paraId="7C9F2FE6" w14:textId="77777777" w:rsidR="00931DA7" w:rsidRPr="00E530DB" w:rsidRDefault="00931DA7" w:rsidP="003F011D">
            <w:pPr>
              <w:spacing w:line="480" w:lineRule="auto"/>
              <w:jc w:val="both"/>
            </w:pPr>
          </w:p>
        </w:tc>
      </w:tr>
    </w:tbl>
    <w:p w14:paraId="21EFE6D3" w14:textId="13CB709F" w:rsidR="00180EBB" w:rsidRDefault="00180EBB" w:rsidP="00180EBB">
      <w:pPr>
        <w:tabs>
          <w:tab w:val="num" w:pos="2880"/>
        </w:tabs>
        <w:spacing w:line="276" w:lineRule="auto"/>
        <w:jc w:val="both"/>
        <w:rPr>
          <w:color w:val="000000" w:themeColor="text1"/>
          <w:sz w:val="22"/>
          <w:szCs w:val="22"/>
        </w:rPr>
      </w:pPr>
    </w:p>
    <w:p w14:paraId="7EAC2F11" w14:textId="77777777" w:rsidR="00A92076" w:rsidRPr="00413315" w:rsidRDefault="00A92076" w:rsidP="00180EBB">
      <w:pPr>
        <w:tabs>
          <w:tab w:val="num" w:pos="2880"/>
        </w:tabs>
        <w:spacing w:line="276" w:lineRule="auto"/>
        <w:jc w:val="both"/>
        <w:rPr>
          <w:color w:val="000000" w:themeColor="text1"/>
          <w:sz w:val="22"/>
          <w:szCs w:val="22"/>
        </w:rPr>
      </w:pPr>
    </w:p>
    <w:p w14:paraId="0B76F483" w14:textId="77777777" w:rsidR="00180EBB" w:rsidRPr="00413315" w:rsidRDefault="00180EBB" w:rsidP="00BD6B34">
      <w:pPr>
        <w:numPr>
          <w:ilvl w:val="3"/>
          <w:numId w:val="95"/>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lastRenderedPageBreak/>
        <w:t xml:space="preserve">Oświadczam/my*, że </w:t>
      </w:r>
      <w:r w:rsidRPr="00413315">
        <w:rPr>
          <w:b/>
          <w:color w:val="000000" w:themeColor="text1"/>
          <w:sz w:val="22"/>
          <w:szCs w:val="22"/>
        </w:rPr>
        <w:t>jestem</w:t>
      </w:r>
      <w:r w:rsidRPr="00413315">
        <w:rPr>
          <w:color w:val="000000" w:themeColor="text1"/>
          <w:sz w:val="22"/>
          <w:szCs w:val="22"/>
        </w:rPr>
        <w:t xml:space="preserve"> </w:t>
      </w:r>
      <w:r w:rsidRPr="00413315">
        <w:rPr>
          <w:b/>
          <w:color w:val="000000" w:themeColor="text1"/>
          <w:sz w:val="22"/>
          <w:szCs w:val="22"/>
        </w:rPr>
        <w:t>/ nie jestem</w:t>
      </w:r>
      <w:r w:rsidRPr="00413315">
        <w:rPr>
          <w:color w:val="000000" w:themeColor="text1"/>
          <w:sz w:val="22"/>
          <w:szCs w:val="22"/>
        </w:rPr>
        <w:t xml:space="preserve"> </w:t>
      </w:r>
      <w:r w:rsidRPr="00413315">
        <w:rPr>
          <w:b/>
          <w:color w:val="000000" w:themeColor="text1"/>
          <w:sz w:val="22"/>
          <w:szCs w:val="22"/>
        </w:rPr>
        <w:t xml:space="preserve">* </w:t>
      </w:r>
      <w:r w:rsidRPr="00413315">
        <w:rPr>
          <w:color w:val="000000" w:themeColor="text1"/>
          <w:sz w:val="22"/>
          <w:szCs w:val="22"/>
        </w:rPr>
        <w:t>zarejestrowanym czynnym płatnikiem podatku VAT/ zwolnionym z obowiązku uiszczenia podatku VAT*</w:t>
      </w:r>
      <w:r w:rsidRPr="00413315">
        <w:rPr>
          <w:i/>
          <w:color w:val="000000" w:themeColor="text1"/>
          <w:sz w:val="22"/>
          <w:szCs w:val="22"/>
        </w:rPr>
        <w:t xml:space="preserve"> podstawa zwolnienia ……………………………………………………………………………….……………………….…….</w:t>
      </w:r>
    </w:p>
    <w:p w14:paraId="6D8F007B" w14:textId="77777777" w:rsidR="00180EBB" w:rsidRPr="00413315" w:rsidRDefault="00180EBB" w:rsidP="00BD6B34">
      <w:pPr>
        <w:numPr>
          <w:ilvl w:val="3"/>
          <w:numId w:val="95"/>
        </w:numPr>
        <w:tabs>
          <w:tab w:val="num" w:pos="284"/>
        </w:tabs>
        <w:spacing w:line="276" w:lineRule="auto"/>
        <w:ind w:left="284" w:hanging="284"/>
        <w:jc w:val="both"/>
        <w:rPr>
          <w:bCs/>
          <w:color w:val="000000" w:themeColor="text1"/>
          <w:sz w:val="22"/>
          <w:szCs w:val="22"/>
        </w:rPr>
      </w:pPr>
      <w:r w:rsidRPr="00413315">
        <w:rPr>
          <w:color w:val="000000" w:themeColor="text1"/>
          <w:sz w:val="22"/>
          <w:szCs w:val="22"/>
        </w:rPr>
        <w:t>Oświadczam</w:t>
      </w:r>
      <w:r w:rsidRPr="00413315">
        <w:rPr>
          <w:bCs/>
          <w:color w:val="000000" w:themeColor="text1"/>
          <w:sz w:val="22"/>
          <w:szCs w:val="22"/>
        </w:rPr>
        <w:t>/my, że oferowana cena zawiera wszystkie koszty związane z wykonaniem zamówienia. Podana cena będzie obowiązywać w okresie ważności umowy i nie ulegnie zmianie.</w:t>
      </w:r>
    </w:p>
    <w:p w14:paraId="2212660C" w14:textId="77777777" w:rsidR="00180EBB" w:rsidRPr="00413315"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zamówienie wykonamy na zasadach określonych w SWZ.</w:t>
      </w:r>
    </w:p>
    <w:p w14:paraId="36E19B79" w14:textId="77777777" w:rsidR="00180EBB" w:rsidRPr="00413315"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Oświadczamy, że akceptujemy termin płatności:</w:t>
      </w:r>
      <w:r w:rsidRPr="00413315">
        <w:rPr>
          <w:b/>
          <w:color w:val="000000" w:themeColor="text1"/>
          <w:sz w:val="22"/>
          <w:szCs w:val="22"/>
        </w:rPr>
        <w:t xml:space="preserve"> 30 dni </w:t>
      </w:r>
      <w:r w:rsidRPr="00413315">
        <w:rPr>
          <w:color w:val="000000" w:themeColor="text1"/>
          <w:sz w:val="22"/>
          <w:szCs w:val="22"/>
        </w:rPr>
        <w:t>od daty otrzymania przez Zamawiającego prawidłowo wystawionej faktury VAT.</w:t>
      </w:r>
    </w:p>
    <w:p w14:paraId="081644E1" w14:textId="77777777" w:rsidR="00180EBB" w:rsidRPr="00413315"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595D2FFF" w14:textId="77777777" w:rsidR="00180EBB" w:rsidRPr="00413315"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Oświadczam/my, że uważamy się za związanych niniejszą ofertą na okres wskazany w SWZ.</w:t>
      </w:r>
    </w:p>
    <w:p w14:paraId="670735AE" w14:textId="5A5D27DC" w:rsidR="00180EBB" w:rsidRDefault="00180EBB" w:rsidP="00BD6B34">
      <w:pPr>
        <w:numPr>
          <w:ilvl w:val="3"/>
          <w:numId w:val="95"/>
        </w:numPr>
        <w:tabs>
          <w:tab w:val="num" w:pos="284"/>
        </w:tabs>
        <w:spacing w:line="276" w:lineRule="auto"/>
        <w:ind w:left="284" w:hanging="284"/>
        <w:jc w:val="both"/>
        <w:rPr>
          <w:color w:val="000000" w:themeColor="text1"/>
          <w:sz w:val="22"/>
          <w:szCs w:val="22"/>
        </w:rPr>
      </w:pPr>
      <w:r w:rsidRPr="00413315">
        <w:rPr>
          <w:color w:val="000000" w:themeColor="text1"/>
          <w:sz w:val="22"/>
          <w:szCs w:val="22"/>
        </w:rPr>
        <w:t xml:space="preserve">Oświadczam/my, że akceptujemy dołączony do SWZ projekt umowy i zobowiązujemy się </w:t>
      </w:r>
      <w:r w:rsidRPr="00413315">
        <w:rPr>
          <w:color w:val="000000" w:themeColor="text1"/>
          <w:sz w:val="22"/>
          <w:szCs w:val="22"/>
        </w:rPr>
        <w:br/>
        <w:t xml:space="preserve">w przypadku wyboru naszej oferty do zawarcia umowy na warunkach w niej określonych, </w:t>
      </w:r>
      <w:r w:rsidRPr="00413315">
        <w:rPr>
          <w:color w:val="000000" w:themeColor="text1"/>
          <w:sz w:val="22"/>
          <w:szCs w:val="22"/>
        </w:rPr>
        <w:br/>
        <w:t>a także w miejscu i terminie wyznaczonym przez Zamawiającego.</w:t>
      </w:r>
    </w:p>
    <w:p w14:paraId="42CEFF02" w14:textId="66874D71" w:rsidR="00AC5F68" w:rsidRPr="00413315" w:rsidRDefault="00AC5F68" w:rsidP="00BD6B34">
      <w:pPr>
        <w:numPr>
          <w:ilvl w:val="3"/>
          <w:numId w:val="95"/>
        </w:numPr>
        <w:tabs>
          <w:tab w:val="num" w:pos="284"/>
        </w:tabs>
        <w:spacing w:line="276" w:lineRule="auto"/>
        <w:ind w:left="284" w:hanging="284"/>
        <w:jc w:val="both"/>
        <w:rPr>
          <w:color w:val="000000" w:themeColor="text1"/>
          <w:sz w:val="22"/>
          <w:szCs w:val="22"/>
        </w:rPr>
      </w:pPr>
      <w:r>
        <w:rPr>
          <w:color w:val="000000" w:themeColor="text1"/>
          <w:sz w:val="22"/>
          <w:szCs w:val="22"/>
        </w:rPr>
        <w:t xml:space="preserve">Oświadczam/my, że zapoznaliśmy się i w pełni akceptujemy postanowienia zawarte w Regulaminie korzystania z Platformy Zakupowej. </w:t>
      </w:r>
    </w:p>
    <w:p w14:paraId="1AA35192" w14:textId="28070B77" w:rsidR="00180EBB" w:rsidRPr="00413315" w:rsidRDefault="00180EBB" w:rsidP="00BD6B34">
      <w:pPr>
        <w:numPr>
          <w:ilvl w:val="3"/>
          <w:numId w:val="95"/>
        </w:numPr>
        <w:tabs>
          <w:tab w:val="num" w:pos="284"/>
        </w:tabs>
        <w:spacing w:line="276" w:lineRule="auto"/>
        <w:ind w:left="284" w:hanging="284"/>
        <w:jc w:val="both"/>
        <w:rPr>
          <w:rFonts w:eastAsia="SimSun"/>
          <w:color w:val="000000" w:themeColor="text1"/>
          <w:sz w:val="22"/>
          <w:szCs w:val="22"/>
        </w:rPr>
      </w:pPr>
      <w:r w:rsidRPr="00413315">
        <w:rPr>
          <w:color w:val="000000" w:themeColor="text1"/>
          <w:sz w:val="22"/>
          <w:szCs w:val="22"/>
        </w:rPr>
        <w:t>Oświadczam/my</w:t>
      </w:r>
      <w:r w:rsidRPr="00413315">
        <w:rPr>
          <w:rFonts w:eastAsia="SimSun"/>
          <w:color w:val="000000" w:themeColor="text1"/>
          <w:sz w:val="22"/>
          <w:szCs w:val="22"/>
        </w:rPr>
        <w:t>, że oferta nie zawiera / zawiera* informacji</w:t>
      </w:r>
      <w:r w:rsidR="00DE18E4">
        <w:rPr>
          <w:rFonts w:eastAsia="SimSun"/>
          <w:color w:val="000000" w:themeColor="text1"/>
          <w:sz w:val="22"/>
          <w:szCs w:val="22"/>
        </w:rPr>
        <w:t>np.</w:t>
      </w:r>
      <w:r w:rsidRPr="00413315">
        <w:rPr>
          <w:rFonts w:eastAsia="SimSun"/>
          <w:color w:val="000000" w:themeColor="text1"/>
          <w:sz w:val="22"/>
          <w:szCs w:val="22"/>
        </w:rPr>
        <w:t xml:space="preserve"> stanowiących</w:t>
      </w:r>
      <w:r w:rsidR="00DE18E4">
        <w:rPr>
          <w:rFonts w:eastAsia="SimSun"/>
          <w:color w:val="000000" w:themeColor="text1"/>
          <w:sz w:val="22"/>
          <w:szCs w:val="22"/>
        </w:rPr>
        <w:t>np.</w:t>
      </w:r>
      <w:r w:rsidRPr="00413315">
        <w:rPr>
          <w:rFonts w:eastAsia="SimSun"/>
          <w:color w:val="000000" w:themeColor="text1"/>
          <w:sz w:val="22"/>
          <w:szCs w:val="22"/>
        </w:rPr>
        <w:t xml:space="preserve"> tajemnicę przedsiębiorstwa w rozumieniu art. 11 ust. 4 ustawy o zwalczaniu nieuczciwej konkurencji. Informacje takie zawarte są w następujących dokumentach/ stronach oferty*…………………….…………………………..………………………..……………...…</w:t>
      </w:r>
    </w:p>
    <w:p w14:paraId="067CFD19" w14:textId="77777777" w:rsidR="00180EBB" w:rsidRPr="00413315" w:rsidRDefault="00180EBB" w:rsidP="00BD6B34">
      <w:pPr>
        <w:numPr>
          <w:ilvl w:val="3"/>
          <w:numId w:val="95"/>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 xml:space="preserve">Oświadczam/my, że Wykonawca jest:  </w:t>
      </w:r>
    </w:p>
    <w:p w14:paraId="04065E4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Mikroprzedsiębiorstwem</w:t>
      </w:r>
    </w:p>
    <w:p w14:paraId="035AC9F8"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Małym przedsiębiorstwem</w:t>
      </w:r>
    </w:p>
    <w:p w14:paraId="4D02E737"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Średnim przedsiębiorstwem</w:t>
      </w:r>
    </w:p>
    <w:p w14:paraId="036D04B2"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Jednoosobowa działalność gospodarcza</w:t>
      </w:r>
    </w:p>
    <w:p w14:paraId="0859E0BB"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Osoba fizyczna nieprowadząca działalności gospodarczej</w:t>
      </w:r>
    </w:p>
    <w:p w14:paraId="7B0F2505"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 Inny rodzaj</w:t>
      </w:r>
    </w:p>
    <w:p w14:paraId="0F0C2EC6"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Wykonawca nie jest:</w:t>
      </w:r>
    </w:p>
    <w:p w14:paraId="616B2271" w14:textId="77777777" w:rsidR="00180EBB" w:rsidRPr="00413315" w:rsidRDefault="00180EBB" w:rsidP="00180EBB">
      <w:pPr>
        <w:spacing w:before="120" w:line="276" w:lineRule="auto"/>
        <w:ind w:left="360"/>
        <w:jc w:val="both"/>
        <w:rPr>
          <w:rFonts w:eastAsia="SimSun"/>
          <w:color w:val="000000" w:themeColor="text1"/>
          <w:sz w:val="22"/>
          <w:szCs w:val="22"/>
        </w:rPr>
      </w:pPr>
      <w:r w:rsidRPr="00413315">
        <w:rPr>
          <w:rFonts w:eastAsia="SimSun"/>
          <w:color w:val="000000" w:themeColor="text1"/>
          <w:sz w:val="22"/>
          <w:szCs w:val="22"/>
        </w:rPr>
        <w:t xml:space="preserve"> □ * Żadnym z ww. przedsiębiorców</w:t>
      </w:r>
    </w:p>
    <w:p w14:paraId="661531F3" w14:textId="77777777" w:rsidR="00180EBB" w:rsidRPr="00413315" w:rsidRDefault="00180EBB" w:rsidP="00180EBB">
      <w:pPr>
        <w:spacing w:before="240" w:line="276" w:lineRule="auto"/>
        <w:ind w:left="357"/>
        <w:jc w:val="both"/>
        <w:rPr>
          <w:rFonts w:eastAsia="SimSun"/>
          <w:i/>
          <w:color w:val="000000" w:themeColor="text1"/>
          <w:sz w:val="18"/>
          <w:szCs w:val="22"/>
        </w:rPr>
      </w:pPr>
      <w:r w:rsidRPr="00413315">
        <w:rPr>
          <w:rFonts w:eastAsia="SimSun"/>
          <w:i/>
          <w:color w:val="000000" w:themeColor="text1"/>
          <w:sz w:val="18"/>
          <w:szCs w:val="22"/>
        </w:rPr>
        <w:t>Uwaga:</w:t>
      </w:r>
    </w:p>
    <w:p w14:paraId="562A1C81"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*zaznaczyć odpowiedni prostokąt</w:t>
      </w:r>
    </w:p>
    <w:p w14:paraId="289469EA"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 xml:space="preserve">Przez Mikroprzedsiębiorstwo rozumie się: przedsiębiorstwo, które zatrudnia mniej niż 10 osób </w:t>
      </w:r>
      <w:r w:rsidRPr="00413315">
        <w:rPr>
          <w:rFonts w:eastAsia="SimSun"/>
          <w:i/>
          <w:color w:val="000000" w:themeColor="text1"/>
          <w:sz w:val="18"/>
          <w:szCs w:val="22"/>
        </w:rPr>
        <w:br/>
        <w:t>i którego roczny obrót lub roczna suma bilansowa nie przekracza 2 mln EUR</w:t>
      </w:r>
    </w:p>
    <w:p w14:paraId="60B002CF"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Małe przedsiębiorstwo rozumie się: przedsiębiorstwo, które zatrudnia mniej niż 50 osób</w:t>
      </w:r>
      <w:r w:rsidRPr="00413315">
        <w:rPr>
          <w:rFonts w:eastAsia="SimSun"/>
          <w:i/>
          <w:color w:val="000000" w:themeColor="text1"/>
          <w:sz w:val="18"/>
          <w:szCs w:val="22"/>
        </w:rPr>
        <w:br/>
        <w:t xml:space="preserve"> i którego roczny obrót lub roczna suma bilansowa nie przekracza 10 mln EUR</w:t>
      </w:r>
    </w:p>
    <w:p w14:paraId="5B68A001" w14:textId="77777777" w:rsidR="00180EBB" w:rsidRPr="00413315" w:rsidRDefault="00180EBB" w:rsidP="00180EBB">
      <w:pPr>
        <w:spacing w:line="276" w:lineRule="auto"/>
        <w:ind w:left="357"/>
        <w:jc w:val="both"/>
        <w:rPr>
          <w:rFonts w:eastAsia="SimSun"/>
          <w:i/>
          <w:color w:val="000000" w:themeColor="text1"/>
          <w:sz w:val="18"/>
          <w:szCs w:val="22"/>
        </w:rPr>
      </w:pPr>
      <w:r w:rsidRPr="00413315">
        <w:rPr>
          <w:rFonts w:eastAsia="SimSun"/>
          <w:i/>
          <w:color w:val="000000" w:themeColor="text1"/>
          <w:sz w:val="18"/>
          <w:szCs w:val="22"/>
        </w:rPr>
        <w:t>Przez Średnie przedsiębiorstwo rozumie się: przedsiębiorstwo, które nie jest mikroprzedsiębiorstwem ani małym przedsiębiorstwem i które zatrudnia mniej niż 250 osób i którego roczna suma bilansowa nie przekracza 43 mln EUR</w:t>
      </w:r>
    </w:p>
    <w:p w14:paraId="09940535" w14:textId="77777777" w:rsidR="00171554" w:rsidRPr="00C76698" w:rsidRDefault="00171554" w:rsidP="006D65D6">
      <w:pPr>
        <w:numPr>
          <w:ilvl w:val="3"/>
          <w:numId w:val="123"/>
        </w:numPr>
        <w:spacing w:before="120" w:line="276" w:lineRule="auto"/>
        <w:ind w:left="283" w:hanging="425"/>
        <w:jc w:val="both"/>
        <w:rPr>
          <w:rFonts w:eastAsia="SimSun"/>
        </w:rPr>
      </w:pPr>
      <w:r w:rsidRPr="00C76698">
        <w:rPr>
          <w:rFonts w:eastAsia="SimSun"/>
        </w:rPr>
        <w:t xml:space="preserve">Zgodnie z art. 118 ust. 1 ustawy Pzp </w:t>
      </w:r>
      <w:r w:rsidRPr="00C76698">
        <w:rPr>
          <w:rFonts w:eastAsia="SimSun"/>
          <w:b/>
        </w:rPr>
        <w:t>polegam/nie polegam*</w:t>
      </w:r>
      <w:r w:rsidRPr="00C76698">
        <w:rPr>
          <w:rFonts w:eastAsia="SimSun"/>
        </w:rPr>
        <w:t>, sytuacji finansowej lub ekonomicznej/ zdolności technicznej lub zawodowej* podmiotu udostępniającego:</w:t>
      </w:r>
    </w:p>
    <w:p w14:paraId="0E988A30" w14:textId="0C208075" w:rsidR="00171554" w:rsidRPr="00C76698" w:rsidRDefault="00171554" w:rsidP="00171554">
      <w:pPr>
        <w:ind w:left="284"/>
        <w:jc w:val="both"/>
        <w:rPr>
          <w:rFonts w:eastAsia="SimSun"/>
        </w:rPr>
      </w:pPr>
      <w:r w:rsidRPr="00C76698">
        <w:rPr>
          <w:rFonts w:eastAsia="SimSun"/>
        </w:rPr>
        <w:t>…………………………………………………………….……………………………</w:t>
      </w:r>
    </w:p>
    <w:p w14:paraId="0CFA154E" w14:textId="77777777" w:rsidR="00171554" w:rsidRPr="00C76698" w:rsidRDefault="00171554" w:rsidP="00171554">
      <w:pPr>
        <w:ind w:left="284"/>
        <w:jc w:val="center"/>
        <w:rPr>
          <w:rFonts w:eastAsia="SimSun"/>
        </w:rPr>
      </w:pPr>
      <w:r w:rsidRPr="00C76698">
        <w:rPr>
          <w:rFonts w:eastAsia="SimSun"/>
        </w:rPr>
        <w:t>(nazwa podmiotu)</w:t>
      </w:r>
    </w:p>
    <w:p w14:paraId="710FF7D9" w14:textId="55ECCB90" w:rsidR="00171554" w:rsidRDefault="00171554" w:rsidP="00171554">
      <w:pPr>
        <w:ind w:left="284"/>
        <w:jc w:val="both"/>
        <w:rPr>
          <w:rFonts w:eastAsia="SimSun"/>
          <w:b/>
        </w:rPr>
      </w:pPr>
      <w:r w:rsidRPr="00C76698">
        <w:rPr>
          <w:rFonts w:eastAsia="SimSun"/>
          <w:b/>
        </w:rPr>
        <w:t>co potwierdza załączone do oferty zobowiązanie podmiotu udostepniającego.</w:t>
      </w:r>
    </w:p>
    <w:p w14:paraId="784A42F4" w14:textId="53F77D35" w:rsidR="00171554" w:rsidRDefault="00171554" w:rsidP="00171554">
      <w:pPr>
        <w:ind w:left="284"/>
        <w:jc w:val="both"/>
        <w:rPr>
          <w:rFonts w:eastAsia="SimSun"/>
          <w:b/>
        </w:rPr>
      </w:pPr>
    </w:p>
    <w:p w14:paraId="71735143" w14:textId="4DE9119A" w:rsidR="00171554" w:rsidRPr="00171554" w:rsidRDefault="00171554" w:rsidP="00171554">
      <w:pPr>
        <w:pStyle w:val="Akapitzlist"/>
        <w:numPr>
          <w:ilvl w:val="3"/>
          <w:numId w:val="95"/>
        </w:numPr>
        <w:jc w:val="both"/>
        <w:rPr>
          <w:rFonts w:eastAsia="SimSun"/>
        </w:rPr>
      </w:pPr>
      <w:r w:rsidRPr="00171554">
        <w:rPr>
          <w:rFonts w:eastAsia="SimSun"/>
        </w:rPr>
        <w:lastRenderedPageBreak/>
        <w:t xml:space="preserve">Podmiot udostępniający, wskazany powyżej, </w:t>
      </w:r>
      <w:r w:rsidRPr="00171554">
        <w:rPr>
          <w:rFonts w:eastAsia="SimSun"/>
          <w:b/>
        </w:rPr>
        <w:t>będzie brał udział/ nie będzie</w:t>
      </w:r>
      <w:r>
        <w:rPr>
          <w:rFonts w:eastAsia="SimSun"/>
          <w:b/>
        </w:rPr>
        <w:t xml:space="preserve"> </w:t>
      </w:r>
      <w:r w:rsidRPr="00171554">
        <w:rPr>
          <w:rFonts w:eastAsia="SimSun"/>
          <w:b/>
        </w:rPr>
        <w:t>brał udziału*</w:t>
      </w:r>
      <w:r w:rsidRPr="00171554">
        <w:rPr>
          <w:rFonts w:eastAsia="SimSun"/>
        </w:rPr>
        <w:t xml:space="preserve"> </w:t>
      </w:r>
      <w:r w:rsidRPr="00171554">
        <w:rPr>
          <w:rFonts w:eastAsia="SimSun"/>
        </w:rPr>
        <w:t>w wykonaniu części zamówienia.</w:t>
      </w:r>
    </w:p>
    <w:p w14:paraId="39858553" w14:textId="01551000" w:rsidR="00AC5F68" w:rsidRPr="00171554" w:rsidRDefault="00171554" w:rsidP="00171554">
      <w:pPr>
        <w:pStyle w:val="Akapitzlist"/>
        <w:ind w:left="360"/>
        <w:jc w:val="both"/>
        <w:rPr>
          <w:rFonts w:eastAsia="SimSun"/>
        </w:rPr>
      </w:pPr>
      <w:r w:rsidRPr="00171554">
        <w:rPr>
          <w:rFonts w:eastAsia="SimSun"/>
          <w:b/>
        </w:rPr>
        <w:t>............................................................................................................................................</w:t>
      </w:r>
      <w:r w:rsidRPr="00171554">
        <w:rPr>
          <w:rFonts w:eastAsia="SimSun"/>
        </w:rPr>
        <w:t>w zakresie wskazanym w zobowiązaniu.</w:t>
      </w:r>
    </w:p>
    <w:p w14:paraId="57CF3A47" w14:textId="6FB2CD93" w:rsidR="00180EBB" w:rsidRPr="00413315" w:rsidRDefault="00180EBB" w:rsidP="00BD6B34">
      <w:pPr>
        <w:numPr>
          <w:ilvl w:val="3"/>
          <w:numId w:val="95"/>
        </w:numPr>
        <w:spacing w:before="120" w:after="120" w:line="276" w:lineRule="auto"/>
        <w:ind w:left="357" w:hanging="357"/>
        <w:jc w:val="both"/>
        <w:rPr>
          <w:rFonts w:eastAsia="SimSun"/>
          <w:b/>
          <w:color w:val="000000" w:themeColor="text1"/>
          <w:sz w:val="22"/>
          <w:szCs w:val="22"/>
        </w:rPr>
      </w:pPr>
      <w:r w:rsidRPr="00413315">
        <w:rPr>
          <w:rFonts w:eastAsia="SimSun"/>
          <w:color w:val="000000" w:themeColor="text1"/>
          <w:sz w:val="22"/>
          <w:szCs w:val="22"/>
        </w:rPr>
        <w:t xml:space="preserve">Oświadczam/my*, że przedmiot zamówienia zrealizujemy </w:t>
      </w:r>
      <w:r w:rsidRPr="00413315">
        <w:rPr>
          <w:rFonts w:eastAsia="SimSun"/>
          <w:b/>
          <w:color w:val="000000" w:themeColor="text1"/>
          <w:sz w:val="22"/>
          <w:szCs w:val="22"/>
        </w:rPr>
        <w:t>samodzielnie/ z udziałem podwykonawców*:</w:t>
      </w:r>
    </w:p>
    <w:p w14:paraId="43FB8F8F" w14:textId="77777777" w:rsidR="00180EBB" w:rsidRPr="00413315" w:rsidRDefault="00180EBB" w:rsidP="00180EBB">
      <w:pPr>
        <w:spacing w:before="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24BF2BA8" w14:textId="77777777" w:rsidR="00180EBB" w:rsidRPr="00413315" w:rsidRDefault="00180EBB" w:rsidP="00180EBB">
      <w:pPr>
        <w:spacing w:after="120" w:line="276" w:lineRule="auto"/>
        <w:ind w:left="284"/>
        <w:jc w:val="center"/>
        <w:rPr>
          <w:rFonts w:eastAsia="SimSun"/>
          <w:i/>
          <w:color w:val="000000" w:themeColor="text1"/>
          <w:sz w:val="18"/>
          <w:szCs w:val="22"/>
        </w:rPr>
      </w:pPr>
      <w:r w:rsidRPr="00413315">
        <w:rPr>
          <w:rFonts w:eastAsia="SimSun"/>
          <w:i/>
          <w:color w:val="000000" w:themeColor="text1"/>
          <w:sz w:val="18"/>
          <w:szCs w:val="22"/>
        </w:rPr>
        <w:t>(nazwa podmiotu)</w:t>
      </w:r>
    </w:p>
    <w:p w14:paraId="54FA832D"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Podwykonawcy/om zostaną powierzone następujące części zamówienia: ………..................</w:t>
      </w:r>
    </w:p>
    <w:p w14:paraId="29874990"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461DE896" w14:textId="77777777" w:rsidR="00180EBB" w:rsidRPr="00413315" w:rsidRDefault="00180EBB" w:rsidP="00180EBB">
      <w:pPr>
        <w:spacing w:before="120" w:after="120" w:line="276" w:lineRule="auto"/>
        <w:ind w:left="284"/>
        <w:jc w:val="both"/>
        <w:rPr>
          <w:rFonts w:eastAsia="SimSun"/>
          <w:color w:val="000000" w:themeColor="text1"/>
          <w:sz w:val="22"/>
          <w:szCs w:val="22"/>
        </w:rPr>
      </w:pPr>
      <w:r w:rsidRPr="00413315">
        <w:rPr>
          <w:rFonts w:eastAsia="SimSun"/>
          <w:color w:val="000000" w:themeColor="text1"/>
          <w:sz w:val="22"/>
          <w:szCs w:val="22"/>
        </w:rPr>
        <w:t>……………………………………………………………………………………….………....</w:t>
      </w:r>
    </w:p>
    <w:p w14:paraId="0470A314" w14:textId="77777777" w:rsidR="00180EBB" w:rsidRPr="00413315" w:rsidRDefault="00180EBB" w:rsidP="00BD6B34">
      <w:pPr>
        <w:numPr>
          <w:ilvl w:val="3"/>
          <w:numId w:val="95"/>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Oświadczam/my, że pod groźbą odpowiedzialności karnej i wykluczenia z postępowania o zamówienie publiczne za złożenie nieprawdziwych informacji, mających wpływ na wynik prowadzonego postępowania załączone do oferty dokumenty są prawdziwe i opisują stan prawny i faktyczny, aktualny na dzień złożenia ofert.</w:t>
      </w:r>
    </w:p>
    <w:p w14:paraId="702CEEE9" w14:textId="77777777" w:rsidR="00180EBB" w:rsidRPr="00413315" w:rsidRDefault="00180EBB" w:rsidP="00BD6B34">
      <w:pPr>
        <w:numPr>
          <w:ilvl w:val="3"/>
          <w:numId w:val="95"/>
        </w:numPr>
        <w:spacing w:before="120" w:line="276" w:lineRule="auto"/>
        <w:jc w:val="both"/>
        <w:rPr>
          <w:rFonts w:eastAsia="SimSun"/>
          <w:color w:val="000000" w:themeColor="text1"/>
          <w:sz w:val="22"/>
          <w:szCs w:val="22"/>
        </w:rPr>
      </w:pPr>
      <w:r w:rsidRPr="00413315">
        <w:rPr>
          <w:rFonts w:eastAsia="SimSun"/>
          <w:color w:val="000000" w:themeColor="text1"/>
          <w:sz w:val="22"/>
          <w:szCs w:val="22"/>
        </w:rPr>
        <w:t xml:space="preserve">Oświadczam, że wypełniłem obowiązki informacyjne przewidziane w art. 13 lub 14 </w:t>
      </w:r>
      <w:r w:rsidRPr="00413315">
        <w:rPr>
          <w:rFonts w:eastAsia="SimSun"/>
          <w:i/>
          <w:color w:val="000000" w:themeColor="text1"/>
          <w:sz w:val="22"/>
          <w:szCs w:val="22"/>
        </w:rPr>
        <w:t>RODO</w:t>
      </w:r>
      <w:r w:rsidRPr="00413315">
        <w:rPr>
          <w:rFonts w:eastAsia="SimSun"/>
          <w:i/>
          <w:color w:val="000000" w:themeColor="text1"/>
          <w:sz w:val="22"/>
          <w:szCs w:val="22"/>
          <w:vertAlign w:val="superscript"/>
        </w:rPr>
        <w:t>1</w:t>
      </w:r>
      <w:r w:rsidRPr="00413315">
        <w:rPr>
          <w:rFonts w:eastAsia="SimSun"/>
          <w:i/>
          <w:color w:val="000000" w:themeColor="text1"/>
          <w:sz w:val="22"/>
          <w:szCs w:val="22"/>
        </w:rPr>
        <w:t xml:space="preserve"> </w:t>
      </w:r>
      <w:r w:rsidRPr="00413315">
        <w:rPr>
          <w:rFonts w:eastAsia="SimSun"/>
          <w:color w:val="000000" w:themeColor="text1"/>
          <w:sz w:val="22"/>
          <w:szCs w:val="22"/>
        </w:rPr>
        <w:t>wobec osób fizycznych,</w:t>
      </w:r>
      <w:r w:rsidRPr="00413315">
        <w:rPr>
          <w:rFonts w:eastAsia="SimSun"/>
          <w:i/>
          <w:color w:val="000000" w:themeColor="text1"/>
          <w:sz w:val="22"/>
          <w:szCs w:val="22"/>
        </w:rPr>
        <w:t xml:space="preserve"> </w:t>
      </w:r>
      <w:r w:rsidRPr="00413315">
        <w:rPr>
          <w:rFonts w:eastAsia="SimSun"/>
          <w:color w:val="000000" w:themeColor="text1"/>
          <w:sz w:val="22"/>
          <w:szCs w:val="22"/>
        </w:rPr>
        <w:t>od których dane osobowe bezpośrednio lub pośrednio pozyskałem w celu ubiegania się o udzielenie zamówienia publicznego w niniejszym postępowaniu.</w:t>
      </w:r>
      <w:r w:rsidRPr="00413315">
        <w:rPr>
          <w:rFonts w:eastAsia="SimSun"/>
          <w:color w:val="000000" w:themeColor="text1"/>
          <w:sz w:val="22"/>
          <w:szCs w:val="22"/>
          <w:vertAlign w:val="superscript"/>
        </w:rPr>
        <w:t>2</w:t>
      </w:r>
    </w:p>
    <w:p w14:paraId="6565E395" w14:textId="77777777" w:rsidR="00180EBB" w:rsidRPr="00413315" w:rsidRDefault="00180EBB" w:rsidP="00BD6B34">
      <w:pPr>
        <w:numPr>
          <w:ilvl w:val="3"/>
          <w:numId w:val="95"/>
        </w:numPr>
        <w:spacing w:before="120" w:after="120" w:line="276" w:lineRule="auto"/>
        <w:ind w:left="357" w:hanging="357"/>
        <w:jc w:val="both"/>
        <w:rPr>
          <w:rFonts w:eastAsia="SimSun"/>
          <w:color w:val="000000" w:themeColor="text1"/>
          <w:sz w:val="22"/>
          <w:szCs w:val="22"/>
        </w:rPr>
      </w:pPr>
      <w:r w:rsidRPr="00413315">
        <w:rPr>
          <w:rFonts w:eastAsia="SimSun"/>
          <w:color w:val="000000" w:themeColor="text1"/>
          <w:sz w:val="22"/>
          <w:szCs w:val="22"/>
        </w:rPr>
        <w:t>Wszelką korespondencję w sprawie niniejszego postępowania należy kierować na poniższy adres: …….……………………………………………………….…………………………...</w:t>
      </w:r>
    </w:p>
    <w:p w14:paraId="656B0B2A" w14:textId="77777777" w:rsidR="00180EBB" w:rsidRPr="00413315" w:rsidRDefault="00180EBB" w:rsidP="00BD6B34">
      <w:pPr>
        <w:numPr>
          <w:ilvl w:val="3"/>
          <w:numId w:val="95"/>
        </w:numPr>
        <w:spacing w:before="120" w:after="120" w:line="276" w:lineRule="auto"/>
        <w:ind w:left="357" w:hanging="357"/>
        <w:jc w:val="both"/>
        <w:rPr>
          <w:color w:val="000000" w:themeColor="text1"/>
          <w:sz w:val="22"/>
          <w:szCs w:val="22"/>
        </w:rPr>
      </w:pPr>
      <w:r w:rsidRPr="00413315">
        <w:rPr>
          <w:rFonts w:eastAsia="SimSun"/>
          <w:color w:val="000000" w:themeColor="text1"/>
          <w:sz w:val="22"/>
          <w:szCs w:val="22"/>
        </w:rPr>
        <w:t xml:space="preserve">Osobą/osobami </w:t>
      </w:r>
      <w:r w:rsidRPr="00413315">
        <w:rPr>
          <w:color w:val="000000" w:themeColor="text1"/>
          <w:sz w:val="22"/>
          <w:szCs w:val="22"/>
        </w:rPr>
        <w:t>uprawnionymi do kontaktów z Zamawiającym odpowiedzialnymi za:</w:t>
      </w:r>
      <w:r w:rsidRPr="00413315">
        <w:rPr>
          <w:color w:val="000000" w:themeColor="text1"/>
          <w:sz w:val="22"/>
          <w:szCs w:val="22"/>
        </w:rPr>
        <w:br/>
      </w:r>
      <w:r w:rsidRPr="00413315">
        <w:rPr>
          <w:b/>
          <w:color w:val="000000" w:themeColor="text1"/>
          <w:sz w:val="22"/>
          <w:szCs w:val="22"/>
        </w:rPr>
        <w:t>złożenie oferty</w:t>
      </w:r>
      <w:r w:rsidRPr="00413315">
        <w:rPr>
          <w:color w:val="000000" w:themeColor="text1"/>
          <w:sz w:val="22"/>
          <w:szCs w:val="22"/>
        </w:rPr>
        <w:t xml:space="preserve"> jest/ są: ………….............................................................................................</w:t>
      </w:r>
    </w:p>
    <w:p w14:paraId="56983AA6"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290EDDD4"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3A60DA98"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 xml:space="preserve"> </w:t>
      </w:r>
      <w:r w:rsidRPr="00413315">
        <w:rPr>
          <w:b/>
          <w:color w:val="000000" w:themeColor="text1"/>
          <w:sz w:val="22"/>
          <w:szCs w:val="22"/>
        </w:rPr>
        <w:t>podpisanie umowy</w:t>
      </w:r>
      <w:r w:rsidRPr="00413315">
        <w:rPr>
          <w:color w:val="000000" w:themeColor="text1"/>
          <w:sz w:val="22"/>
          <w:szCs w:val="22"/>
        </w:rPr>
        <w:t xml:space="preserve"> jest/ są: ………….................................................................................</w:t>
      </w:r>
    </w:p>
    <w:p w14:paraId="30AEC51F" w14:textId="77777777" w:rsidR="00180EBB" w:rsidRPr="00413315" w:rsidRDefault="00180EBB" w:rsidP="00180EBB">
      <w:pPr>
        <w:autoSpaceDE w:val="0"/>
        <w:spacing w:before="120" w:after="120" w:line="276" w:lineRule="auto"/>
        <w:ind w:firstLine="364"/>
        <w:jc w:val="both"/>
        <w:rPr>
          <w:color w:val="000000" w:themeColor="text1"/>
          <w:sz w:val="22"/>
          <w:szCs w:val="22"/>
        </w:rPr>
      </w:pPr>
      <w:r w:rsidRPr="00413315">
        <w:rPr>
          <w:color w:val="000000" w:themeColor="text1"/>
          <w:sz w:val="22"/>
          <w:szCs w:val="22"/>
        </w:rPr>
        <w:t>tel. kontaktowy …………………………………../faks …..................................................</w:t>
      </w:r>
    </w:p>
    <w:p w14:paraId="3BCD102D"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44F266FD"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b/>
          <w:color w:val="000000" w:themeColor="text1"/>
          <w:sz w:val="22"/>
          <w:szCs w:val="22"/>
        </w:rPr>
        <w:t>realizację umowy</w:t>
      </w:r>
      <w:r w:rsidRPr="00413315">
        <w:rPr>
          <w:color w:val="000000" w:themeColor="text1"/>
          <w:sz w:val="22"/>
          <w:szCs w:val="22"/>
        </w:rPr>
        <w:t xml:space="preserve"> jest/ są: …………............................................................................</w:t>
      </w:r>
    </w:p>
    <w:p w14:paraId="2265CD2E" w14:textId="77777777" w:rsidR="00180EBB" w:rsidRPr="00413315"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tel. kontaktowy …………………………………../faks …..............................................</w:t>
      </w:r>
    </w:p>
    <w:p w14:paraId="367D2C50" w14:textId="7E81B7CA" w:rsidR="00180EBB" w:rsidRDefault="00180EBB" w:rsidP="00180EBB">
      <w:pPr>
        <w:autoSpaceDE w:val="0"/>
        <w:spacing w:before="120" w:after="120" w:line="276" w:lineRule="auto"/>
        <w:ind w:left="364"/>
        <w:jc w:val="both"/>
        <w:rPr>
          <w:color w:val="000000" w:themeColor="text1"/>
          <w:sz w:val="22"/>
          <w:szCs w:val="22"/>
        </w:rPr>
      </w:pPr>
      <w:r w:rsidRPr="00413315">
        <w:rPr>
          <w:color w:val="000000" w:themeColor="text1"/>
          <w:sz w:val="22"/>
          <w:szCs w:val="22"/>
        </w:rPr>
        <w:t>e-mail: …………………………………………………………………………………</w:t>
      </w:r>
    </w:p>
    <w:p w14:paraId="7E203E95" w14:textId="77777777" w:rsidR="00171554" w:rsidRPr="00171554" w:rsidRDefault="00171554" w:rsidP="006D65D6">
      <w:pPr>
        <w:numPr>
          <w:ilvl w:val="3"/>
          <w:numId w:val="123"/>
        </w:numPr>
        <w:tabs>
          <w:tab w:val="num" w:pos="5180"/>
        </w:tabs>
        <w:spacing w:before="120" w:after="200" w:line="276" w:lineRule="auto"/>
        <w:ind w:left="283" w:hanging="425"/>
        <w:jc w:val="both"/>
        <w:rPr>
          <w:rFonts w:eastAsiaTheme="minorHAnsi"/>
          <w:sz w:val="22"/>
          <w:szCs w:val="22"/>
          <w:lang w:val="x-none" w:eastAsia="en-US"/>
        </w:rPr>
      </w:pPr>
      <w:r w:rsidRPr="00171554">
        <w:rPr>
          <w:rFonts w:eastAsiaTheme="minorHAnsi"/>
          <w:sz w:val="22"/>
          <w:szCs w:val="22"/>
          <w:lang w:eastAsia="en-US"/>
        </w:rPr>
        <w:t>Wskazuję</w:t>
      </w:r>
      <w:r w:rsidRPr="00171554">
        <w:rPr>
          <w:rFonts w:eastAsiaTheme="minorHAnsi"/>
          <w:sz w:val="22"/>
          <w:szCs w:val="22"/>
          <w:lang w:val="x-none" w:eastAsia="en-US"/>
        </w:rPr>
        <w:t>, iż następujące oświadczenia i/lub dokumenty żądane przez zamawiającego w celu:</w:t>
      </w:r>
    </w:p>
    <w:p w14:paraId="360DDAB5" w14:textId="77777777" w:rsidR="00171554" w:rsidRPr="00171554" w:rsidRDefault="00171554" w:rsidP="00171554">
      <w:pPr>
        <w:spacing w:before="120" w:after="120" w:line="276" w:lineRule="auto"/>
        <w:ind w:left="425"/>
        <w:rPr>
          <w:rFonts w:eastAsia="Calibri"/>
          <w:sz w:val="22"/>
          <w:szCs w:val="22"/>
          <w:lang w:eastAsia="en-US"/>
        </w:rPr>
      </w:pPr>
      <w:r w:rsidRPr="00171554">
        <w:rPr>
          <w:rFonts w:ascii="Segoe UI Symbol" w:eastAsia="MS Gothic" w:hAnsi="Segoe UI Symbol" w:cs="Segoe UI Symbol"/>
          <w:sz w:val="22"/>
          <w:szCs w:val="22"/>
          <w:lang w:eastAsia="en-US"/>
        </w:rPr>
        <w:t>☐</w:t>
      </w:r>
      <w:r w:rsidRPr="00171554">
        <w:rPr>
          <w:rFonts w:eastAsia="Calibri"/>
          <w:sz w:val="22"/>
          <w:szCs w:val="22"/>
          <w:lang w:eastAsia="en-US"/>
        </w:rPr>
        <w:t xml:space="preserve"> potwierdzenia spełniania warunków udziału w postępowaniu* </w:t>
      </w:r>
    </w:p>
    <w:p w14:paraId="4C8C1FE7" w14:textId="77777777" w:rsidR="00171554" w:rsidRPr="00171554" w:rsidRDefault="00171554" w:rsidP="00171554">
      <w:pPr>
        <w:spacing w:after="120" w:line="276" w:lineRule="auto"/>
        <w:ind w:left="425"/>
        <w:rPr>
          <w:rFonts w:eastAsia="Calibri"/>
          <w:sz w:val="22"/>
          <w:szCs w:val="22"/>
          <w:lang w:eastAsia="en-US"/>
        </w:rPr>
      </w:pPr>
      <w:r w:rsidRPr="00171554">
        <w:rPr>
          <w:rFonts w:ascii="Segoe UI Symbol" w:eastAsia="MS Gothic" w:hAnsi="Segoe UI Symbol" w:cs="Segoe UI Symbol"/>
          <w:sz w:val="22"/>
          <w:szCs w:val="22"/>
          <w:lang w:eastAsia="en-US"/>
        </w:rPr>
        <w:t>☐</w:t>
      </w:r>
      <w:r w:rsidRPr="00171554">
        <w:rPr>
          <w:rFonts w:eastAsia="Calibri"/>
          <w:sz w:val="22"/>
          <w:szCs w:val="22"/>
          <w:lang w:eastAsia="en-US"/>
        </w:rPr>
        <w:t xml:space="preserve"> potwierdzenia braku podstaw wykluczenia*</w:t>
      </w:r>
    </w:p>
    <w:p w14:paraId="36B0CC11" w14:textId="77777777" w:rsidR="00171554" w:rsidRPr="00171554" w:rsidRDefault="00171554" w:rsidP="00171554">
      <w:pPr>
        <w:spacing w:after="120" w:line="276" w:lineRule="auto"/>
        <w:ind w:left="425"/>
        <w:jc w:val="both"/>
        <w:rPr>
          <w:rFonts w:eastAsiaTheme="minorHAnsi"/>
          <w:sz w:val="22"/>
          <w:szCs w:val="22"/>
          <w:u w:val="single"/>
          <w:lang w:eastAsia="en-US"/>
        </w:rPr>
      </w:pPr>
      <w:r w:rsidRPr="00171554">
        <w:rPr>
          <w:rFonts w:eastAsia="Calibri"/>
          <w:sz w:val="22"/>
          <w:szCs w:val="22"/>
          <w:lang w:eastAsia="en-US"/>
        </w:rPr>
        <w:t xml:space="preserve">znajdują się w posiadaniu zamawiającego w dokumentacji postępowania </w:t>
      </w:r>
      <w:r w:rsidRPr="00171554">
        <w:rPr>
          <w:rFonts w:eastAsia="Calibri"/>
          <w:sz w:val="22"/>
          <w:szCs w:val="22"/>
          <w:lang w:eastAsia="en-US"/>
        </w:rPr>
        <w:br/>
        <w:t>pn. ………………………… sprawa nr ………</w:t>
      </w:r>
    </w:p>
    <w:p w14:paraId="37917846" w14:textId="77777777" w:rsidR="00171554" w:rsidRPr="00171554" w:rsidRDefault="00171554" w:rsidP="00171554">
      <w:pPr>
        <w:spacing w:after="120" w:line="276" w:lineRule="auto"/>
        <w:ind w:left="425"/>
        <w:jc w:val="both"/>
        <w:rPr>
          <w:rFonts w:eastAsia="Calibri"/>
          <w:sz w:val="22"/>
          <w:szCs w:val="22"/>
          <w:u w:val="single"/>
          <w:lang w:eastAsia="en-US"/>
        </w:rPr>
      </w:pPr>
      <w:r w:rsidRPr="00171554">
        <w:rPr>
          <w:rFonts w:eastAsia="Calibri"/>
          <w:sz w:val="22"/>
          <w:szCs w:val="22"/>
          <w:u w:val="single"/>
          <w:lang w:eastAsia="en-US"/>
        </w:rPr>
        <w:t>s</w:t>
      </w:r>
      <w:r w:rsidRPr="00171554">
        <w:rPr>
          <w:rFonts w:eastAsiaTheme="minorHAnsi"/>
          <w:sz w:val="22"/>
          <w:szCs w:val="22"/>
          <w:u w:val="single"/>
          <w:lang w:eastAsia="en-US"/>
        </w:rPr>
        <w:t>ą dostępne pod poniższymi adresami internetowymi ogólnodostępnych i bezpłatnych baz danych</w:t>
      </w:r>
      <w:r w:rsidRPr="00171554">
        <w:rPr>
          <w:rFonts w:eastAsia="Calibri"/>
          <w:sz w:val="22"/>
          <w:szCs w:val="22"/>
          <w:u w:val="single"/>
          <w:lang w:eastAsia="en-US"/>
        </w:rPr>
        <w:t>:</w:t>
      </w:r>
    </w:p>
    <w:p w14:paraId="62BFF5EF" w14:textId="77777777" w:rsidR="00171554" w:rsidRPr="00171554" w:rsidRDefault="00171554" w:rsidP="00171554">
      <w:pPr>
        <w:spacing w:after="120" w:line="276" w:lineRule="auto"/>
        <w:ind w:left="426"/>
        <w:jc w:val="both"/>
        <w:rPr>
          <w:rFonts w:eastAsia="Calibri"/>
          <w:sz w:val="22"/>
          <w:szCs w:val="22"/>
          <w:lang w:val="en-US" w:eastAsia="en-US"/>
        </w:rPr>
      </w:pPr>
      <w:r w:rsidRPr="00171554">
        <w:rPr>
          <w:rFonts w:ascii="Segoe UI Symbol" w:eastAsia="MS Gothic" w:hAnsi="Segoe UI Symbol" w:cs="Segoe UI Symbol"/>
          <w:sz w:val="22"/>
          <w:szCs w:val="22"/>
          <w:lang w:val="en-US" w:eastAsia="en-US"/>
        </w:rPr>
        <w:t>☐</w:t>
      </w:r>
      <w:r w:rsidRPr="00171554">
        <w:rPr>
          <w:rFonts w:eastAsia="Calibri"/>
          <w:sz w:val="22"/>
          <w:szCs w:val="22"/>
          <w:lang w:val="en-US" w:eastAsia="en-US"/>
        </w:rPr>
        <w:t xml:space="preserve"> KRS – </w:t>
      </w:r>
      <w:hyperlink r:id="rId36" w:history="1">
        <w:r w:rsidRPr="00171554">
          <w:rPr>
            <w:rFonts w:eastAsia="Calibri"/>
            <w:color w:val="0000FF" w:themeColor="hyperlink"/>
            <w:sz w:val="22"/>
            <w:szCs w:val="22"/>
            <w:u w:val="single"/>
            <w:lang w:val="en-US" w:eastAsia="en-US"/>
          </w:rPr>
          <w:t>https://ems.ms.gov.pl*</w:t>
        </w:r>
      </w:hyperlink>
    </w:p>
    <w:p w14:paraId="794AD03A" w14:textId="77777777" w:rsidR="00171554" w:rsidRPr="00171554" w:rsidRDefault="00171554" w:rsidP="00171554">
      <w:pPr>
        <w:spacing w:after="120" w:line="276" w:lineRule="auto"/>
        <w:ind w:left="426"/>
        <w:jc w:val="both"/>
        <w:rPr>
          <w:rFonts w:eastAsia="Calibri"/>
          <w:sz w:val="22"/>
          <w:szCs w:val="22"/>
          <w:lang w:val="en-US" w:eastAsia="en-US"/>
        </w:rPr>
      </w:pPr>
      <w:r w:rsidRPr="00171554">
        <w:rPr>
          <w:rFonts w:ascii="Segoe UI Symbol" w:eastAsia="MS Gothic" w:hAnsi="Segoe UI Symbol" w:cs="Segoe UI Symbol"/>
          <w:sz w:val="22"/>
          <w:szCs w:val="22"/>
          <w:lang w:val="en-US" w:eastAsia="en-US"/>
        </w:rPr>
        <w:lastRenderedPageBreak/>
        <w:t>☐</w:t>
      </w:r>
      <w:r w:rsidRPr="00171554">
        <w:rPr>
          <w:rFonts w:eastAsia="Calibri"/>
          <w:sz w:val="22"/>
          <w:szCs w:val="22"/>
          <w:lang w:val="en-US" w:eastAsia="en-US"/>
        </w:rPr>
        <w:t xml:space="preserve"> CeiDG – </w:t>
      </w:r>
      <w:hyperlink r:id="rId37" w:history="1">
        <w:r w:rsidRPr="00171554">
          <w:rPr>
            <w:rFonts w:eastAsia="Calibri"/>
            <w:sz w:val="22"/>
            <w:szCs w:val="22"/>
            <w:u w:val="single"/>
            <w:lang w:val="en-US" w:eastAsia="en-US"/>
          </w:rPr>
          <w:t>https://prod.ceidg.gov.pl*</w:t>
        </w:r>
      </w:hyperlink>
    </w:p>
    <w:p w14:paraId="46232B52" w14:textId="77777777" w:rsidR="00171554" w:rsidRPr="00171554" w:rsidRDefault="00171554" w:rsidP="00171554">
      <w:pPr>
        <w:spacing w:after="120" w:line="276" w:lineRule="auto"/>
        <w:ind w:left="426"/>
        <w:jc w:val="both"/>
        <w:rPr>
          <w:rFonts w:eastAsia="Calibri"/>
          <w:i/>
          <w:sz w:val="22"/>
          <w:szCs w:val="22"/>
          <w:lang w:eastAsia="en-US"/>
        </w:rPr>
      </w:pPr>
      <w:r w:rsidRPr="00171554">
        <w:rPr>
          <w:rFonts w:eastAsia="Calibri"/>
          <w:i/>
          <w:sz w:val="22"/>
          <w:szCs w:val="22"/>
          <w:lang w:eastAsia="en-US"/>
        </w:rPr>
        <w:t xml:space="preserve">*zaznaczyć właściwe </w:t>
      </w:r>
    </w:p>
    <w:p w14:paraId="4E41B225" w14:textId="77777777" w:rsidR="00171554" w:rsidRPr="00171554" w:rsidRDefault="00171554" w:rsidP="00171554">
      <w:pPr>
        <w:spacing w:before="120" w:after="200" w:line="276" w:lineRule="auto"/>
        <w:ind w:firstLine="357"/>
        <w:rPr>
          <w:rFonts w:eastAsiaTheme="minorHAnsi"/>
          <w:b/>
          <w:bCs/>
          <w:sz w:val="22"/>
          <w:szCs w:val="22"/>
          <w:u w:val="single"/>
          <w:lang w:eastAsia="en-US"/>
        </w:rPr>
      </w:pPr>
      <w:r w:rsidRPr="00171554">
        <w:rPr>
          <w:rFonts w:eastAsiaTheme="minorHAnsi"/>
          <w:b/>
          <w:bCs/>
          <w:sz w:val="22"/>
          <w:szCs w:val="22"/>
          <w:u w:val="single"/>
          <w:lang w:eastAsia="en-US"/>
        </w:rPr>
        <w:t>Ponadto oświadczam(y), że:</w:t>
      </w:r>
    </w:p>
    <w:p w14:paraId="495C089D" w14:textId="77777777" w:rsidR="00171554" w:rsidRPr="00171554" w:rsidRDefault="00171554" w:rsidP="006D65D6">
      <w:pPr>
        <w:numPr>
          <w:ilvl w:val="3"/>
          <w:numId w:val="123"/>
        </w:numPr>
        <w:tabs>
          <w:tab w:val="num" w:pos="5180"/>
        </w:tabs>
        <w:spacing w:before="120" w:after="200" w:line="276" w:lineRule="auto"/>
        <w:ind w:left="283" w:hanging="425"/>
        <w:jc w:val="both"/>
        <w:rPr>
          <w:rFonts w:eastAsiaTheme="minorHAnsi"/>
          <w:sz w:val="22"/>
          <w:szCs w:val="22"/>
          <w:lang w:eastAsia="en-US"/>
        </w:rPr>
      </w:pPr>
      <w:r w:rsidRPr="00171554">
        <w:rPr>
          <w:rFonts w:eastAsiaTheme="minorHAnsi"/>
          <w:sz w:val="22"/>
          <w:szCs w:val="22"/>
          <w:lang w:eastAsia="en-US"/>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6AC33A56" w14:textId="77777777" w:rsidR="00171554" w:rsidRPr="00171554" w:rsidRDefault="00171554" w:rsidP="00171554">
      <w:pPr>
        <w:spacing w:before="120" w:after="200" w:line="276" w:lineRule="auto"/>
        <w:ind w:left="252"/>
        <w:jc w:val="both"/>
        <w:rPr>
          <w:rFonts w:eastAsiaTheme="minorHAnsi"/>
          <w:b/>
          <w:i/>
          <w:sz w:val="22"/>
          <w:szCs w:val="22"/>
          <w:lang w:eastAsia="en-US"/>
        </w:rPr>
      </w:pPr>
      <w:r w:rsidRPr="00171554">
        <w:rPr>
          <w:rFonts w:eastAsiaTheme="minorHAnsi"/>
          <w:b/>
          <w:i/>
          <w:sz w:val="22"/>
          <w:szCs w:val="22"/>
          <w:lang w:eastAsia="en-US"/>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171554">
        <w:rPr>
          <w:rFonts w:eastAsiaTheme="minorHAnsi"/>
          <w:b/>
          <w:i/>
          <w:sz w:val="22"/>
          <w:szCs w:val="22"/>
          <w:lang w:eastAsia="en-US"/>
        </w:rPr>
        <w:br/>
        <w:t>w niniejszym postępowaniu.*</w:t>
      </w:r>
    </w:p>
    <w:p w14:paraId="5EA1E422" w14:textId="77777777" w:rsidR="00171554" w:rsidRPr="00171554" w:rsidRDefault="00171554" w:rsidP="00171554">
      <w:pPr>
        <w:spacing w:before="120" w:after="200" w:line="276" w:lineRule="auto"/>
        <w:ind w:left="252"/>
        <w:jc w:val="both"/>
        <w:rPr>
          <w:rFonts w:eastAsiaTheme="minorHAnsi"/>
          <w:i/>
          <w:sz w:val="22"/>
          <w:szCs w:val="22"/>
          <w:lang w:eastAsia="en-US"/>
        </w:rPr>
      </w:pPr>
      <w:r w:rsidRPr="00171554">
        <w:rPr>
          <w:rFonts w:eastAsiaTheme="minorHAnsi"/>
          <w:b/>
          <w:i/>
          <w:sz w:val="22"/>
          <w:szCs w:val="22"/>
          <w:lang w:eastAsia="en-US"/>
        </w:rPr>
        <w:t>Wyjaśnienie</w:t>
      </w:r>
      <w:r w:rsidRPr="00171554">
        <w:rPr>
          <w:rFonts w:eastAsiaTheme="minorHAnsi"/>
          <w:i/>
          <w:sz w:val="22"/>
          <w:szCs w:val="22"/>
          <w:lang w:eastAsia="en-US"/>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174B2DF" w14:textId="77777777" w:rsidR="00171554" w:rsidRPr="00413315" w:rsidRDefault="00171554" w:rsidP="00180EBB">
      <w:pPr>
        <w:autoSpaceDE w:val="0"/>
        <w:spacing w:before="120" w:after="120" w:line="276" w:lineRule="auto"/>
        <w:ind w:left="364"/>
        <w:jc w:val="both"/>
        <w:rPr>
          <w:color w:val="000000" w:themeColor="text1"/>
          <w:sz w:val="22"/>
          <w:szCs w:val="22"/>
        </w:rPr>
      </w:pPr>
    </w:p>
    <w:p w14:paraId="17C86970" w14:textId="77777777" w:rsidR="00171554" w:rsidRDefault="00171554" w:rsidP="00931DA7">
      <w:pPr>
        <w:spacing w:line="276" w:lineRule="auto"/>
        <w:jc w:val="right"/>
        <w:rPr>
          <w:rFonts w:eastAsia="SimSun"/>
          <w:b/>
          <w:color w:val="000000" w:themeColor="text1"/>
          <w:sz w:val="22"/>
          <w:szCs w:val="22"/>
        </w:rPr>
      </w:pPr>
    </w:p>
    <w:p w14:paraId="53CE41F0" w14:textId="37537551" w:rsidR="00180EBB" w:rsidRPr="00413315" w:rsidRDefault="00180EBB" w:rsidP="00931DA7">
      <w:pPr>
        <w:spacing w:line="276" w:lineRule="auto"/>
        <w:jc w:val="right"/>
        <w:rPr>
          <w:color w:val="000000" w:themeColor="text1"/>
          <w:sz w:val="22"/>
          <w:szCs w:val="22"/>
        </w:rPr>
      </w:pPr>
      <w:r w:rsidRPr="00413315">
        <w:rPr>
          <w:color w:val="000000" w:themeColor="text1"/>
          <w:sz w:val="22"/>
          <w:szCs w:val="22"/>
        </w:rPr>
        <w:t>…………………………………………….</w:t>
      </w:r>
    </w:p>
    <w:p w14:paraId="4CC66B6E" w14:textId="250C5B59" w:rsidR="00180EBB" w:rsidRPr="00171554" w:rsidRDefault="00171554" w:rsidP="00171554">
      <w:pPr>
        <w:spacing w:line="276" w:lineRule="auto"/>
        <w:rPr>
          <w:i/>
          <w:color w:val="000000" w:themeColor="text1"/>
          <w:sz w:val="22"/>
          <w:szCs w:val="22"/>
        </w:rPr>
      </w:pPr>
      <w:r>
        <w:rPr>
          <w:i/>
          <w:color w:val="000000" w:themeColor="text1"/>
          <w:sz w:val="18"/>
          <w:szCs w:val="22"/>
        </w:rPr>
        <w:t xml:space="preserve">                                                                                                                                  </w:t>
      </w:r>
      <w:r w:rsidRPr="00171554">
        <w:rPr>
          <w:i/>
          <w:color w:val="000000" w:themeColor="text1"/>
          <w:sz w:val="22"/>
          <w:szCs w:val="22"/>
        </w:rPr>
        <w:t xml:space="preserve"> (znak graficzny podpisu)</w:t>
      </w:r>
    </w:p>
    <w:p w14:paraId="73144415" w14:textId="77777777" w:rsidR="00180EBB" w:rsidRPr="00413315" w:rsidRDefault="00180EBB" w:rsidP="00180EBB">
      <w:pPr>
        <w:spacing w:line="276" w:lineRule="auto"/>
        <w:jc w:val="both"/>
        <w:rPr>
          <w:color w:val="000000" w:themeColor="text1"/>
          <w:sz w:val="18"/>
          <w:szCs w:val="22"/>
        </w:rPr>
      </w:pPr>
    </w:p>
    <w:p w14:paraId="6B84D3C2" w14:textId="77777777" w:rsidR="00180EBB" w:rsidRPr="00413315" w:rsidRDefault="00180EBB" w:rsidP="00180EBB">
      <w:pPr>
        <w:spacing w:line="276" w:lineRule="auto"/>
        <w:jc w:val="both"/>
        <w:rPr>
          <w:i/>
          <w:iCs/>
          <w:color w:val="000000" w:themeColor="text1"/>
          <w:sz w:val="18"/>
          <w:szCs w:val="22"/>
        </w:rPr>
      </w:pPr>
      <w:r w:rsidRPr="00413315">
        <w:rPr>
          <w:color w:val="000000" w:themeColor="text1"/>
          <w:sz w:val="18"/>
          <w:szCs w:val="22"/>
        </w:rPr>
        <w:t xml:space="preserve">* </w:t>
      </w:r>
      <w:r w:rsidRPr="00413315">
        <w:rPr>
          <w:i/>
          <w:iCs/>
          <w:color w:val="000000" w:themeColor="text1"/>
          <w:sz w:val="18"/>
          <w:szCs w:val="22"/>
        </w:rPr>
        <w:t>Niepotrzebne skreślić</w:t>
      </w:r>
    </w:p>
    <w:p w14:paraId="11ED37FE" w14:textId="77777777" w:rsidR="000A5C33" w:rsidRPr="00413315" w:rsidRDefault="000A5C33" w:rsidP="007F6D2D">
      <w:pPr>
        <w:spacing w:after="200" w:line="276" w:lineRule="auto"/>
        <w:jc w:val="center"/>
        <w:rPr>
          <w:color w:val="000000" w:themeColor="text1"/>
          <w:sz w:val="22"/>
          <w:szCs w:val="22"/>
        </w:rPr>
        <w:sectPr w:rsidR="000A5C33" w:rsidRPr="00413315" w:rsidSect="00263B35">
          <w:footerReference w:type="default" r:id="rId38"/>
          <w:pgSz w:w="11906" w:h="16838"/>
          <w:pgMar w:top="1418" w:right="1134" w:bottom="851" w:left="1985" w:header="709" w:footer="709" w:gutter="0"/>
          <w:pgNumType w:start="1"/>
          <w:cols w:space="708"/>
          <w:docGrid w:linePitch="360"/>
        </w:sectPr>
      </w:pPr>
    </w:p>
    <w:p w14:paraId="1B1EDE46" w14:textId="5BDF9BD3" w:rsidR="003F011D" w:rsidRDefault="003F011D" w:rsidP="003F011D">
      <w:pPr>
        <w:rPr>
          <w:sz w:val="22"/>
          <w:szCs w:val="22"/>
        </w:rPr>
      </w:pPr>
    </w:p>
    <w:p w14:paraId="1A03DDC9" w14:textId="01E57407" w:rsidR="003F011D" w:rsidRDefault="003F011D" w:rsidP="003F011D">
      <w:pPr>
        <w:tabs>
          <w:tab w:val="left" w:pos="4180"/>
        </w:tabs>
        <w:jc w:val="right"/>
        <w:rPr>
          <w:b/>
          <w:sz w:val="22"/>
          <w:szCs w:val="22"/>
        </w:rPr>
      </w:pPr>
      <w:r>
        <w:rPr>
          <w:sz w:val="22"/>
          <w:szCs w:val="22"/>
        </w:rPr>
        <w:tab/>
      </w:r>
      <w:r w:rsidR="00263B35" w:rsidRPr="00263B35">
        <w:rPr>
          <w:b/>
          <w:sz w:val="22"/>
          <w:szCs w:val="22"/>
        </w:rPr>
        <w:t>Załącznik nr 2 do SWZ</w:t>
      </w:r>
    </w:p>
    <w:p w14:paraId="5AA0D76E" w14:textId="67757B37" w:rsidR="00263B35" w:rsidRDefault="00263B35" w:rsidP="003F011D">
      <w:pPr>
        <w:tabs>
          <w:tab w:val="left" w:pos="4180"/>
        </w:tabs>
        <w:jc w:val="right"/>
        <w:rPr>
          <w:b/>
          <w:sz w:val="22"/>
          <w:szCs w:val="22"/>
        </w:rPr>
      </w:pPr>
    </w:p>
    <w:p w14:paraId="2104DF2C" w14:textId="59F04D65" w:rsidR="00263B35" w:rsidRPr="00263B35" w:rsidRDefault="00263B35" w:rsidP="00263B35">
      <w:pPr>
        <w:tabs>
          <w:tab w:val="left" w:pos="4180"/>
        </w:tabs>
        <w:jc w:val="center"/>
        <w:rPr>
          <w:b/>
          <w:sz w:val="22"/>
          <w:szCs w:val="22"/>
        </w:rPr>
      </w:pPr>
      <w:r>
        <w:rPr>
          <w:b/>
          <w:sz w:val="22"/>
          <w:szCs w:val="22"/>
        </w:rPr>
        <w:t xml:space="preserve">Formularz cenowy jest dostępny w oddzielnym pliku </w:t>
      </w:r>
    </w:p>
    <w:p w14:paraId="7FEBDEB8" w14:textId="16CC2A10" w:rsidR="000604D5" w:rsidRPr="003F011D" w:rsidRDefault="003F011D" w:rsidP="003F011D">
      <w:pPr>
        <w:tabs>
          <w:tab w:val="left" w:pos="4180"/>
        </w:tabs>
        <w:rPr>
          <w:sz w:val="22"/>
          <w:szCs w:val="22"/>
        </w:rPr>
        <w:sectPr w:rsidR="000604D5" w:rsidRPr="003F011D" w:rsidSect="00263B35">
          <w:pgSz w:w="11906" w:h="16838"/>
          <w:pgMar w:top="1418" w:right="1134" w:bottom="851" w:left="1985" w:header="709" w:footer="709" w:gutter="0"/>
          <w:pgNumType w:start="1"/>
          <w:cols w:space="708"/>
          <w:docGrid w:linePitch="360"/>
        </w:sectPr>
      </w:pPr>
      <w:r>
        <w:rPr>
          <w:sz w:val="22"/>
          <w:szCs w:val="22"/>
        </w:rPr>
        <w:tab/>
      </w:r>
    </w:p>
    <w:p w14:paraId="1D931B74" w14:textId="7E4D11ED" w:rsidR="005E25FB" w:rsidRDefault="005E25FB" w:rsidP="000604D5">
      <w:pPr>
        <w:autoSpaceDE w:val="0"/>
        <w:autoSpaceDN w:val="0"/>
        <w:adjustRightInd w:val="0"/>
        <w:spacing w:after="200" w:line="276" w:lineRule="auto"/>
        <w:ind w:right="-2"/>
        <w:jc w:val="right"/>
        <w:rPr>
          <w:b/>
          <w:color w:val="000000" w:themeColor="text1"/>
          <w:sz w:val="22"/>
          <w:szCs w:val="22"/>
        </w:rPr>
      </w:pPr>
      <w:r>
        <w:rPr>
          <w:b/>
          <w:color w:val="000000" w:themeColor="text1"/>
          <w:sz w:val="22"/>
          <w:szCs w:val="22"/>
        </w:rPr>
        <w:lastRenderedPageBreak/>
        <w:t>Załącznik nr 3 do SWZ</w:t>
      </w:r>
    </w:p>
    <w:p w14:paraId="6DB59CB1" w14:textId="23A1F8ED" w:rsidR="005E25FB" w:rsidRDefault="005E25FB" w:rsidP="005E25FB">
      <w:pPr>
        <w:autoSpaceDE w:val="0"/>
        <w:autoSpaceDN w:val="0"/>
        <w:adjustRightInd w:val="0"/>
        <w:spacing w:after="200" w:line="276" w:lineRule="auto"/>
        <w:ind w:right="-2"/>
        <w:jc w:val="center"/>
        <w:rPr>
          <w:b/>
          <w:color w:val="000000" w:themeColor="text1"/>
          <w:sz w:val="22"/>
          <w:szCs w:val="22"/>
        </w:rPr>
      </w:pPr>
    </w:p>
    <w:p w14:paraId="17D75FFC" w14:textId="662B6D99" w:rsidR="005E25FB" w:rsidRDefault="005E25FB" w:rsidP="005E25FB">
      <w:pPr>
        <w:autoSpaceDE w:val="0"/>
        <w:autoSpaceDN w:val="0"/>
        <w:adjustRightInd w:val="0"/>
        <w:spacing w:after="200" w:line="276" w:lineRule="auto"/>
        <w:ind w:right="-2"/>
        <w:jc w:val="center"/>
        <w:rPr>
          <w:b/>
          <w:color w:val="000000" w:themeColor="text1"/>
          <w:sz w:val="22"/>
          <w:szCs w:val="22"/>
        </w:rPr>
      </w:pPr>
      <w:r w:rsidRPr="005E25FB">
        <w:rPr>
          <w:b/>
          <w:color w:val="000000" w:themeColor="text1"/>
          <w:sz w:val="22"/>
          <w:szCs w:val="22"/>
        </w:rPr>
        <w:t>Opis przedmiotu zamówienia jest dostępny w oddzielnym pliku (Album Tracz i Figur Bojowych).</w:t>
      </w:r>
    </w:p>
    <w:p w14:paraId="6629215A"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10AE0E78"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0E817177"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FC34655"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6BEB123"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70D66AD8"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187345A"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5CB7AECD"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2FC44301"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4079F645"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179DB1A5"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0F7C7D37"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5FA421E7"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6A80C5D1"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A33B70A"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7A2438EB"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0FF4C804"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5D9C51D9"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112C0879"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7F9CAF28"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0132C77"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CA1CFC2"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30D33F49" w14:textId="77777777" w:rsidR="005E25FB" w:rsidRDefault="005E25FB" w:rsidP="000604D5">
      <w:pPr>
        <w:autoSpaceDE w:val="0"/>
        <w:autoSpaceDN w:val="0"/>
        <w:adjustRightInd w:val="0"/>
        <w:spacing w:after="200" w:line="276" w:lineRule="auto"/>
        <w:ind w:right="-2"/>
        <w:jc w:val="right"/>
        <w:rPr>
          <w:b/>
          <w:color w:val="000000" w:themeColor="text1"/>
          <w:sz w:val="22"/>
          <w:szCs w:val="22"/>
        </w:rPr>
      </w:pPr>
    </w:p>
    <w:p w14:paraId="2FD89320" w14:textId="36AABDE9" w:rsidR="005E25FB" w:rsidRDefault="005E25FB" w:rsidP="004A18CD">
      <w:pPr>
        <w:autoSpaceDE w:val="0"/>
        <w:autoSpaceDN w:val="0"/>
        <w:adjustRightInd w:val="0"/>
        <w:spacing w:after="200" w:line="276" w:lineRule="auto"/>
        <w:ind w:right="-2"/>
        <w:rPr>
          <w:b/>
          <w:color w:val="000000" w:themeColor="text1"/>
          <w:sz w:val="22"/>
          <w:szCs w:val="22"/>
        </w:rPr>
      </w:pPr>
    </w:p>
    <w:p w14:paraId="4F446876" w14:textId="77777777" w:rsidR="005426C9" w:rsidRDefault="005426C9" w:rsidP="004A18CD">
      <w:pPr>
        <w:autoSpaceDE w:val="0"/>
        <w:autoSpaceDN w:val="0"/>
        <w:adjustRightInd w:val="0"/>
        <w:spacing w:after="200" w:line="276" w:lineRule="auto"/>
        <w:ind w:right="-2"/>
        <w:rPr>
          <w:b/>
          <w:color w:val="000000" w:themeColor="text1"/>
          <w:sz w:val="22"/>
          <w:szCs w:val="22"/>
        </w:rPr>
      </w:pPr>
    </w:p>
    <w:p w14:paraId="03876E5F" w14:textId="2290F6F6" w:rsidR="000604D5" w:rsidRPr="00413315" w:rsidRDefault="000604D5" w:rsidP="004A18CD">
      <w:pPr>
        <w:autoSpaceDE w:val="0"/>
        <w:autoSpaceDN w:val="0"/>
        <w:adjustRightInd w:val="0"/>
        <w:spacing w:after="200" w:line="276" w:lineRule="auto"/>
        <w:ind w:right="-2"/>
        <w:jc w:val="right"/>
        <w:rPr>
          <w:color w:val="000000" w:themeColor="text1"/>
          <w:sz w:val="22"/>
          <w:szCs w:val="22"/>
        </w:rPr>
      </w:pPr>
      <w:r w:rsidRPr="00413315">
        <w:rPr>
          <w:b/>
          <w:color w:val="000000" w:themeColor="text1"/>
          <w:sz w:val="22"/>
          <w:szCs w:val="22"/>
        </w:rPr>
        <w:lastRenderedPageBreak/>
        <w:t xml:space="preserve">Załącznik nr </w:t>
      </w:r>
      <w:r w:rsidR="00514BE3">
        <w:rPr>
          <w:b/>
          <w:color w:val="000000" w:themeColor="text1"/>
          <w:sz w:val="22"/>
          <w:szCs w:val="22"/>
        </w:rPr>
        <w:t>4</w:t>
      </w:r>
      <w:r w:rsidRPr="00413315">
        <w:rPr>
          <w:b/>
          <w:color w:val="000000" w:themeColor="text1"/>
          <w:sz w:val="22"/>
          <w:szCs w:val="22"/>
        </w:rPr>
        <w:t xml:space="preserve"> do SWZ</w:t>
      </w:r>
    </w:p>
    <w:p w14:paraId="7DA1E8D5"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76E27AB" w14:textId="77777777" w:rsidR="000604D5" w:rsidRPr="00413315" w:rsidRDefault="000604D5" w:rsidP="000604D5">
      <w:pPr>
        <w:rPr>
          <w:rFonts w:eastAsiaTheme="minorHAnsi"/>
          <w:i/>
          <w:color w:val="000000" w:themeColor="text1"/>
          <w:sz w:val="22"/>
          <w:szCs w:val="22"/>
          <w:lang w:eastAsia="en-US"/>
        </w:rPr>
      </w:pPr>
      <w:r w:rsidRPr="00413315">
        <w:rPr>
          <w:rFonts w:eastAsiaTheme="minorHAnsi"/>
          <w:i/>
          <w:color w:val="000000" w:themeColor="text1"/>
          <w:sz w:val="22"/>
          <w:szCs w:val="22"/>
          <w:lang w:eastAsia="en-US"/>
        </w:rPr>
        <w:t xml:space="preserve">         (nazwa Wykonawcy)</w:t>
      </w:r>
    </w:p>
    <w:p w14:paraId="67F4A15D"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2EDF493F"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4709D545" w14:textId="77777777" w:rsidR="000604D5" w:rsidRPr="00413315" w:rsidRDefault="000604D5" w:rsidP="000604D5">
      <w:pPr>
        <w:spacing w:after="120" w:line="360" w:lineRule="auto"/>
        <w:rPr>
          <w:rFonts w:eastAsiaTheme="minorHAnsi"/>
          <w:b/>
          <w:color w:val="000000" w:themeColor="text1"/>
          <w:sz w:val="22"/>
          <w:szCs w:val="22"/>
          <w:u w:val="single"/>
          <w:lang w:eastAsia="en-US"/>
        </w:rPr>
      </w:pPr>
    </w:p>
    <w:p w14:paraId="5F479AAC" w14:textId="77777777" w:rsidR="000604D5" w:rsidRPr="00413315" w:rsidRDefault="000604D5" w:rsidP="000604D5">
      <w:pPr>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WSTĘPNE OŚWIADCZENIE WYKONAWCY </w:t>
      </w:r>
    </w:p>
    <w:p w14:paraId="590593D2" w14:textId="553DE398" w:rsidR="000604D5" w:rsidRPr="00413315" w:rsidRDefault="000604D5" w:rsidP="000604D5">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 xml:space="preserve">składane na podstawie art. 125 ust. 1 ustawy z dnia 11 września 2019 r. </w:t>
      </w:r>
      <w:r w:rsidR="00DE18E4">
        <w:rPr>
          <w:rFonts w:eastAsiaTheme="minorHAnsi"/>
          <w:b/>
          <w:color w:val="000000" w:themeColor="text1"/>
          <w:sz w:val="22"/>
          <w:szCs w:val="22"/>
          <w:lang w:eastAsia="en-US"/>
        </w:rPr>
        <w:t>–</w:t>
      </w:r>
    </w:p>
    <w:p w14:paraId="4604C93D" w14:textId="77777777" w:rsidR="000604D5" w:rsidRPr="00413315" w:rsidRDefault="000604D5" w:rsidP="000604D5">
      <w:pPr>
        <w:jc w:val="center"/>
        <w:rPr>
          <w:rFonts w:eastAsiaTheme="minorHAnsi"/>
          <w:b/>
          <w:color w:val="000000" w:themeColor="text1"/>
          <w:sz w:val="22"/>
          <w:szCs w:val="22"/>
          <w:lang w:eastAsia="en-US"/>
        </w:rPr>
      </w:pPr>
      <w:r w:rsidRPr="00413315">
        <w:rPr>
          <w:rFonts w:eastAsiaTheme="minorHAnsi"/>
          <w:b/>
          <w:color w:val="000000" w:themeColor="text1"/>
          <w:sz w:val="22"/>
          <w:szCs w:val="22"/>
          <w:lang w:eastAsia="en-US"/>
        </w:rPr>
        <w:t>Prawo zamówień publicznych (dalej jako: ustawa Pzp)</w:t>
      </w:r>
    </w:p>
    <w:p w14:paraId="40A8FCDB" w14:textId="77777777" w:rsidR="000604D5" w:rsidRPr="00413315" w:rsidRDefault="000604D5" w:rsidP="000604D5">
      <w:pPr>
        <w:jc w:val="center"/>
        <w:rPr>
          <w:rFonts w:eastAsiaTheme="minorHAnsi"/>
          <w:b/>
          <w:color w:val="000000" w:themeColor="text1"/>
          <w:sz w:val="22"/>
          <w:szCs w:val="22"/>
          <w:lang w:eastAsia="en-US"/>
        </w:rPr>
      </w:pPr>
    </w:p>
    <w:p w14:paraId="2DF93347" w14:textId="132011C7" w:rsidR="000604D5" w:rsidRPr="00413315" w:rsidRDefault="000604D5" w:rsidP="000604D5">
      <w:pPr>
        <w:spacing w:line="276" w:lineRule="auto"/>
        <w:ind w:right="-13"/>
        <w:jc w:val="both"/>
        <w:rPr>
          <w:rFonts w:eastAsiaTheme="minorHAnsi"/>
          <w:b/>
          <w:color w:val="000000" w:themeColor="text1"/>
          <w:sz w:val="22"/>
          <w:szCs w:val="22"/>
          <w:lang w:eastAsia="en-US"/>
        </w:rPr>
      </w:pPr>
      <w:r w:rsidRPr="00413315">
        <w:rPr>
          <w:rFonts w:eastAsiaTheme="minorHAnsi"/>
          <w:color w:val="000000" w:themeColor="text1"/>
          <w:sz w:val="22"/>
          <w:szCs w:val="22"/>
          <w:lang w:eastAsia="en-US"/>
        </w:rPr>
        <w:t xml:space="preserve">Na potrzeby postępowania o udzielenie zamówienia publicznego pn. </w:t>
      </w:r>
      <w:r w:rsidRPr="00413315">
        <w:rPr>
          <w:b/>
          <w:color w:val="000000" w:themeColor="text1"/>
          <w:sz w:val="22"/>
          <w:szCs w:val="22"/>
          <w:lang w:eastAsia="en-US"/>
        </w:rPr>
        <w:t>„</w:t>
      </w:r>
      <w:r w:rsidR="00FD373A">
        <w:rPr>
          <w:b/>
          <w:color w:val="000000" w:themeColor="text1"/>
          <w:sz w:val="22"/>
          <w:szCs w:val="22"/>
          <w:lang w:eastAsia="en-US"/>
        </w:rPr>
        <w:t>Usługa w</w:t>
      </w:r>
      <w:r w:rsidR="00514BE3" w:rsidRPr="00514BE3">
        <w:rPr>
          <w:b/>
          <w:color w:val="000000" w:themeColor="text1"/>
          <w:sz w:val="22"/>
          <w:szCs w:val="22"/>
          <w:lang w:eastAsia="en-US"/>
        </w:rPr>
        <w:t>ykonanie tarcz strzeleckich dla jednostek wojskowych będących na zaopatrzeniu 26. Wojskowego Oddziału Gospodarczego</w:t>
      </w:r>
      <w:r w:rsidRPr="00413315">
        <w:rPr>
          <w:b/>
          <w:color w:val="000000" w:themeColor="text1"/>
          <w:sz w:val="22"/>
          <w:szCs w:val="22"/>
        </w:rPr>
        <w:t>”</w:t>
      </w:r>
      <w:r w:rsidRPr="00413315">
        <w:rPr>
          <w:rFonts w:eastAsiaTheme="minorHAnsi"/>
          <w:b/>
          <w:color w:val="000000" w:themeColor="text1"/>
          <w:sz w:val="22"/>
          <w:szCs w:val="22"/>
          <w:lang w:eastAsia="en-US"/>
        </w:rPr>
        <w:t xml:space="preserve"> </w:t>
      </w:r>
      <w:r w:rsidRPr="00413315">
        <w:rPr>
          <w:rFonts w:eastAsiaTheme="minorHAnsi"/>
          <w:color w:val="000000" w:themeColor="text1"/>
          <w:sz w:val="22"/>
          <w:szCs w:val="22"/>
          <w:lang w:eastAsia="en-US"/>
        </w:rPr>
        <w:t>oświadczam, co następuje:</w:t>
      </w:r>
    </w:p>
    <w:p w14:paraId="4C30FCD7" w14:textId="77777777" w:rsidR="000604D5" w:rsidRPr="00413315" w:rsidRDefault="000604D5" w:rsidP="000604D5">
      <w:pPr>
        <w:spacing w:before="120" w:line="360" w:lineRule="auto"/>
        <w:jc w:val="center"/>
        <w:rPr>
          <w:rFonts w:eastAsiaTheme="minorHAnsi"/>
          <w:b/>
          <w:color w:val="000000" w:themeColor="text1"/>
          <w:sz w:val="22"/>
          <w:szCs w:val="22"/>
          <w:u w:val="single"/>
          <w:lang w:eastAsia="en-US"/>
        </w:rPr>
      </w:pPr>
    </w:p>
    <w:p w14:paraId="0E6099FA" w14:textId="77777777" w:rsidR="000604D5" w:rsidRPr="00413315" w:rsidRDefault="000604D5" w:rsidP="000604D5">
      <w:pPr>
        <w:spacing w:before="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 xml:space="preserve">OŚWIADCZENIE DOTYCZĄCE PRZESŁANEK WYKLUCZENIA </w:t>
      </w:r>
    </w:p>
    <w:p w14:paraId="2AFFC571" w14:textId="77777777" w:rsidR="000604D5" w:rsidRPr="00413315" w:rsidRDefault="000604D5" w:rsidP="000604D5">
      <w:pPr>
        <w:spacing w:after="120" w:line="360" w:lineRule="auto"/>
        <w:jc w:val="center"/>
        <w:rPr>
          <w:rFonts w:eastAsiaTheme="minorHAnsi"/>
          <w:b/>
          <w:color w:val="000000" w:themeColor="text1"/>
          <w:spacing w:val="-2"/>
          <w:sz w:val="22"/>
          <w:szCs w:val="22"/>
          <w:u w:val="single"/>
          <w:lang w:eastAsia="en-US"/>
        </w:rPr>
      </w:pPr>
      <w:r w:rsidRPr="00413315">
        <w:rPr>
          <w:rFonts w:eastAsiaTheme="minorHAnsi"/>
          <w:b/>
          <w:color w:val="000000" w:themeColor="text1"/>
          <w:spacing w:val="-2"/>
          <w:sz w:val="22"/>
          <w:szCs w:val="22"/>
          <w:u w:val="single"/>
          <w:lang w:eastAsia="en-US"/>
        </w:rPr>
        <w:t>Z POSTĘPOWANIA</w:t>
      </w:r>
    </w:p>
    <w:p w14:paraId="31464DAD" w14:textId="77777777" w:rsidR="000604D5" w:rsidRPr="00413315" w:rsidRDefault="000604D5" w:rsidP="000604D5">
      <w:pPr>
        <w:shd w:val="clear" w:color="auto" w:fill="BFBFBF" w:themeFill="background1" w:themeFillShade="BF"/>
        <w:spacing w:line="360" w:lineRule="auto"/>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OŚWIADCZENIA DOTYCZĄCE WYKONAWCY:</w:t>
      </w:r>
    </w:p>
    <w:p w14:paraId="711EC694" w14:textId="77777777" w:rsidR="000604D5" w:rsidRPr="00413315" w:rsidRDefault="000604D5" w:rsidP="006D65D6">
      <w:pPr>
        <w:numPr>
          <w:ilvl w:val="0"/>
          <w:numId w:val="96"/>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wykluczeniu z postępowania na podstawie art. 108 ust. 1 ustawy Pzp.</w:t>
      </w:r>
    </w:p>
    <w:p w14:paraId="44B508B6" w14:textId="77777777" w:rsidR="000604D5" w:rsidRPr="00413315" w:rsidRDefault="000604D5" w:rsidP="006D65D6">
      <w:pPr>
        <w:numPr>
          <w:ilvl w:val="0"/>
          <w:numId w:val="96"/>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na podstawie </w:t>
      </w:r>
      <w:r w:rsidRPr="00413315">
        <w:rPr>
          <w:rFonts w:eastAsiaTheme="minorHAnsi"/>
          <w:color w:val="000000" w:themeColor="text1"/>
          <w:sz w:val="22"/>
          <w:szCs w:val="22"/>
          <w:lang w:eastAsia="en-US"/>
        </w:rPr>
        <w:br/>
        <w:t>art. 109 ust. 1 pkt 4, ustawy Pzp.</w:t>
      </w:r>
    </w:p>
    <w:p w14:paraId="701C0C26" w14:textId="77777777" w:rsidR="000604D5" w:rsidRPr="00413315" w:rsidRDefault="000604D5" w:rsidP="000604D5">
      <w:pPr>
        <w:spacing w:line="360" w:lineRule="auto"/>
        <w:ind w:left="5664" w:firstLine="708"/>
        <w:jc w:val="both"/>
        <w:rPr>
          <w:rFonts w:eastAsiaTheme="minorHAnsi"/>
          <w:i/>
          <w:color w:val="000000" w:themeColor="text1"/>
          <w:sz w:val="22"/>
          <w:szCs w:val="22"/>
          <w:lang w:eastAsia="en-US"/>
        </w:rPr>
      </w:pPr>
    </w:p>
    <w:p w14:paraId="7F0B0C6E" w14:textId="3E2B7111" w:rsidR="000604D5" w:rsidRPr="00413315" w:rsidRDefault="000604D5" w:rsidP="000604D5">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zachodzą w stosunku do mnie podstawy wykluczenia z postępowania na podstawie art. …………. </w:t>
      </w:r>
      <w:r w:rsidR="00DE18E4" w:rsidRPr="00413315">
        <w:rPr>
          <w:rFonts w:eastAsiaTheme="minorHAnsi"/>
          <w:color w:val="000000" w:themeColor="text1"/>
          <w:sz w:val="22"/>
          <w:szCs w:val="22"/>
          <w:lang w:eastAsia="en-US"/>
        </w:rPr>
        <w:t>U</w:t>
      </w:r>
      <w:r w:rsidRPr="00413315">
        <w:rPr>
          <w:rFonts w:eastAsiaTheme="minorHAnsi"/>
          <w:color w:val="000000" w:themeColor="text1"/>
          <w:sz w:val="22"/>
          <w:szCs w:val="22"/>
          <w:lang w:eastAsia="en-US"/>
        </w:rPr>
        <w:t xml:space="preserve">stawy Pzp </w:t>
      </w:r>
      <w:r w:rsidRPr="00413315">
        <w:rPr>
          <w:rFonts w:eastAsiaTheme="minorHAnsi"/>
          <w:i/>
          <w:color w:val="000000" w:themeColor="text1"/>
          <w:sz w:val="22"/>
          <w:szCs w:val="22"/>
          <w:lang w:eastAsia="en-US"/>
        </w:rPr>
        <w:t>(podać mającą zastosowanie podstawę wykluczenia spośród wymienionych w art. 108 ust. 1 pkt 1, 2, 5 i 6 lub art. 109 ust. 1 pkt 4, ustawy Pzp).</w:t>
      </w:r>
      <w:r w:rsidRPr="00413315">
        <w:rPr>
          <w:rFonts w:eastAsiaTheme="minorHAnsi"/>
          <w:color w:val="000000" w:themeColor="text1"/>
          <w:sz w:val="22"/>
          <w:szCs w:val="22"/>
          <w:lang w:eastAsia="en-US"/>
        </w:rPr>
        <w:t xml:space="preserve"> Jednocześnie oświadczam, że w związku z ww. okolicznością, na podstawie art. 110 ust. 2 ustawy Pzp podjąłem następujące środki naprawcze: </w:t>
      </w:r>
    </w:p>
    <w:p w14:paraId="65E8D743"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3097168F"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F493109"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25EAEBE1" w14:textId="77777777" w:rsidR="000604D5" w:rsidRPr="00413315" w:rsidRDefault="000604D5" w:rsidP="000604D5">
      <w:pP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067E6C3" w14:textId="77777777" w:rsidR="000604D5" w:rsidRPr="00413315" w:rsidRDefault="000604D5" w:rsidP="006D65D6">
      <w:pPr>
        <w:numPr>
          <w:ilvl w:val="0"/>
          <w:numId w:val="96"/>
        </w:numPr>
        <w:spacing w:before="120" w:after="200" w:line="276" w:lineRule="auto"/>
        <w:ind w:left="357" w:hanging="357"/>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t>
      </w:r>
      <w:r w:rsidRPr="00413315">
        <w:rPr>
          <w:rFonts w:eastAsiaTheme="minorHAnsi"/>
          <w:b/>
          <w:color w:val="000000" w:themeColor="text1"/>
          <w:sz w:val="22"/>
          <w:szCs w:val="22"/>
          <w:lang w:eastAsia="en-US"/>
        </w:rPr>
        <w:t>podlegam/nie podlegam</w:t>
      </w:r>
      <w:r w:rsidRPr="00413315">
        <w:rPr>
          <w:rFonts w:eastAsiaTheme="minorHAnsi"/>
          <w:color w:val="000000" w:themeColor="text1"/>
          <w:sz w:val="22"/>
          <w:szCs w:val="22"/>
          <w:lang w:eastAsia="en-US"/>
        </w:rPr>
        <w:t xml:space="preserve">* wykluczeniu z postępowania o udzielenie zamówienia na podstawie art. 7 ust. 1 ustawy o szczególnych rozwiązaniach w zakresie przeciwdziałania wspieraniu agresji na Ukrainę oraz służących ochronie bezpieczeństwa narodowego (Dz. U. z 2024 r., poz. 507). </w:t>
      </w:r>
    </w:p>
    <w:p w14:paraId="6D0CA060" w14:textId="77777777" w:rsidR="000604D5" w:rsidRPr="00413315" w:rsidRDefault="000604D5" w:rsidP="000604D5">
      <w:pPr>
        <w:spacing w:line="360" w:lineRule="auto"/>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r w:rsidRPr="00413315">
        <w:rPr>
          <w:rFonts w:eastAsiaTheme="minorHAnsi"/>
          <w:color w:val="000000" w:themeColor="text1"/>
          <w:sz w:val="22"/>
          <w:szCs w:val="22"/>
          <w:lang w:eastAsia="en-US"/>
        </w:rPr>
        <w:tab/>
      </w:r>
    </w:p>
    <w:p w14:paraId="18718567" w14:textId="77777777" w:rsidR="000604D5" w:rsidRPr="00413315" w:rsidRDefault="000604D5" w:rsidP="000604D5">
      <w:pPr>
        <w:shd w:val="clear" w:color="auto" w:fill="BFBFBF" w:themeFill="background1" w:themeFillShade="BF"/>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PODMIOTU, NA KTÓREGO ZASOBY POWOŁUJE SIĘ WYKONAWCA:</w:t>
      </w:r>
    </w:p>
    <w:p w14:paraId="56178414" w14:textId="6A5DB19B"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Oświadczam, że w stosunku do następującego/ych podmiotu/tów, na którego/ych zasoby powołuję się w niniejszym postępowaniu, tj.: …………………………..……………………………………..(podać pełną nazwę/firmę, adres, a także w zależności od podmiotu: NIP/PESEL, KRS/C</w:t>
      </w:r>
      <w:r w:rsidR="00DE18E4" w:rsidRPr="00413315">
        <w:rPr>
          <w:rFonts w:eastAsiaTheme="minorHAnsi"/>
          <w:color w:val="000000" w:themeColor="text1"/>
          <w:sz w:val="22"/>
          <w:szCs w:val="22"/>
          <w:lang w:eastAsia="en-US"/>
        </w:rPr>
        <w:t>e</w:t>
      </w:r>
      <w:r w:rsidRPr="00413315">
        <w:rPr>
          <w:rFonts w:eastAsiaTheme="minorHAnsi"/>
          <w:color w:val="000000" w:themeColor="text1"/>
          <w:sz w:val="22"/>
          <w:szCs w:val="22"/>
          <w:lang w:eastAsia="en-US"/>
        </w:rPr>
        <w:t>iDG) nie zachodzą podstawy wykluczenia z postępowania o udzielenie zamówienia.</w:t>
      </w:r>
    </w:p>
    <w:p w14:paraId="5F32CDED" w14:textId="77777777" w:rsidR="000604D5" w:rsidRPr="00413315" w:rsidRDefault="000604D5" w:rsidP="000604D5">
      <w:pPr>
        <w:jc w:val="both"/>
        <w:rPr>
          <w:rFonts w:eastAsiaTheme="minorHAnsi"/>
          <w:color w:val="000000" w:themeColor="text1"/>
          <w:sz w:val="22"/>
          <w:szCs w:val="22"/>
          <w:lang w:eastAsia="en-US"/>
        </w:rPr>
      </w:pPr>
    </w:p>
    <w:p w14:paraId="3B12F50F" w14:textId="77777777" w:rsidR="000604D5" w:rsidRPr="00413315" w:rsidRDefault="000604D5" w:rsidP="000604D5">
      <w:pPr>
        <w:jc w:val="both"/>
        <w:rPr>
          <w:rFonts w:eastAsiaTheme="minorHAnsi"/>
          <w:color w:val="000000" w:themeColor="text1"/>
          <w:sz w:val="22"/>
          <w:szCs w:val="22"/>
          <w:lang w:eastAsia="en-US"/>
        </w:rPr>
      </w:pPr>
    </w:p>
    <w:p w14:paraId="615012DE" w14:textId="77777777" w:rsidR="000604D5" w:rsidRPr="00413315" w:rsidRDefault="000604D5" w:rsidP="000604D5">
      <w:pPr>
        <w:spacing w:before="120" w:line="360" w:lineRule="auto"/>
        <w:jc w:val="center"/>
        <w:rPr>
          <w:rFonts w:eastAsiaTheme="minorHAnsi"/>
          <w:b/>
          <w:color w:val="000000" w:themeColor="text1"/>
          <w:sz w:val="22"/>
          <w:szCs w:val="22"/>
          <w:u w:val="single"/>
          <w:lang w:eastAsia="en-US"/>
        </w:rPr>
      </w:pPr>
      <w:r w:rsidRPr="00413315">
        <w:rPr>
          <w:rFonts w:eastAsiaTheme="minorHAnsi"/>
          <w:b/>
          <w:color w:val="000000" w:themeColor="text1"/>
          <w:sz w:val="22"/>
          <w:szCs w:val="22"/>
          <w:u w:val="single"/>
          <w:lang w:eastAsia="en-US"/>
        </w:rPr>
        <w:t xml:space="preserve">OŚWIADCZENIE DOTYCZĄCE SPEŁNIANIA WARUNKÓW UDZIAŁU </w:t>
      </w:r>
      <w:r w:rsidRPr="00413315">
        <w:rPr>
          <w:rFonts w:eastAsiaTheme="minorHAnsi"/>
          <w:b/>
          <w:color w:val="000000" w:themeColor="text1"/>
          <w:sz w:val="22"/>
          <w:szCs w:val="22"/>
          <w:u w:val="single"/>
          <w:lang w:eastAsia="en-US"/>
        </w:rPr>
        <w:br/>
        <w:t xml:space="preserve">W POSTĘPOWANIU </w:t>
      </w:r>
    </w:p>
    <w:p w14:paraId="57F0C75B" w14:textId="77777777" w:rsidR="000604D5" w:rsidRPr="00413315" w:rsidRDefault="000604D5" w:rsidP="000604D5">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INFORMACJA DOTYCZĄCA WYKONAWCY:</w:t>
      </w:r>
    </w:p>
    <w:p w14:paraId="4B1CDFCD" w14:textId="77777777"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spełniam warunki udziału w postępowaniu określone przez Zamawiającego </w:t>
      </w:r>
      <w:r w:rsidRPr="00413315">
        <w:rPr>
          <w:rFonts w:eastAsiaTheme="minorHAnsi"/>
          <w:color w:val="000000" w:themeColor="text1"/>
          <w:sz w:val="22"/>
          <w:szCs w:val="22"/>
          <w:lang w:eastAsia="en-US"/>
        </w:rPr>
        <w:br/>
        <w:t xml:space="preserve">w …………..…………………………………………………..……………………………………….. </w:t>
      </w: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w:t>
      </w:r>
    </w:p>
    <w:p w14:paraId="2DC28AF9" w14:textId="77777777" w:rsidR="000604D5" w:rsidRPr="00413315" w:rsidRDefault="000604D5" w:rsidP="000604D5">
      <w:pPr>
        <w:spacing w:line="360" w:lineRule="auto"/>
        <w:ind w:left="5664" w:firstLine="708"/>
        <w:jc w:val="both"/>
        <w:rPr>
          <w:rFonts w:eastAsiaTheme="minorHAnsi"/>
          <w:i/>
          <w:color w:val="000000" w:themeColor="text1"/>
          <w:sz w:val="22"/>
          <w:szCs w:val="22"/>
          <w:lang w:eastAsia="en-US"/>
        </w:rPr>
      </w:pPr>
    </w:p>
    <w:p w14:paraId="1B5A4195" w14:textId="77777777" w:rsidR="000604D5" w:rsidRPr="00413315" w:rsidRDefault="000604D5" w:rsidP="000604D5">
      <w:pPr>
        <w:shd w:val="clear" w:color="auto" w:fill="BFBFBF" w:themeFill="background1" w:themeFillShade="BF"/>
        <w:spacing w:after="200" w:line="360" w:lineRule="auto"/>
        <w:jc w:val="both"/>
        <w:rPr>
          <w:rFonts w:eastAsiaTheme="minorHAnsi"/>
          <w:color w:val="000000" w:themeColor="text1"/>
          <w:sz w:val="22"/>
          <w:szCs w:val="22"/>
          <w:lang w:eastAsia="en-US"/>
        </w:rPr>
      </w:pPr>
      <w:r w:rsidRPr="00413315">
        <w:rPr>
          <w:rFonts w:eastAsiaTheme="minorHAnsi"/>
          <w:b/>
          <w:color w:val="000000" w:themeColor="text1"/>
          <w:sz w:val="22"/>
          <w:szCs w:val="22"/>
          <w:lang w:eastAsia="en-US"/>
        </w:rPr>
        <w:t>INFORMACJA W ZWIĄZKU Z POLEGANIEM NA ZASOBACH INNYCH PODMIOTÓW</w:t>
      </w:r>
      <w:r w:rsidRPr="00413315">
        <w:rPr>
          <w:rFonts w:eastAsiaTheme="minorHAnsi"/>
          <w:color w:val="000000" w:themeColor="text1"/>
          <w:sz w:val="22"/>
          <w:szCs w:val="22"/>
          <w:lang w:eastAsia="en-US"/>
        </w:rPr>
        <w:t xml:space="preserve">: </w:t>
      </w:r>
    </w:p>
    <w:p w14:paraId="7092C3C6" w14:textId="77777777" w:rsidR="000604D5" w:rsidRPr="00413315" w:rsidRDefault="000604D5" w:rsidP="000604D5">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Oświadczam, że w celu wykazania spełniania warunków udziału w postępowaniu, określonych przez Zamawiającego w …………………………………………………...………...…………………</w:t>
      </w:r>
      <w:r w:rsidRPr="00413315">
        <w:rPr>
          <w:rFonts w:eastAsiaTheme="minorHAnsi"/>
          <w:i/>
          <w:color w:val="000000" w:themeColor="text1"/>
          <w:sz w:val="22"/>
          <w:szCs w:val="22"/>
          <w:lang w:eastAsia="en-US"/>
        </w:rPr>
        <w:t xml:space="preserve"> </w:t>
      </w:r>
    </w:p>
    <w:p w14:paraId="496D6A2E" w14:textId="77777777" w:rsidR="000604D5" w:rsidRPr="00413315" w:rsidRDefault="000604D5" w:rsidP="000604D5">
      <w:pPr>
        <w:jc w:val="both"/>
        <w:rPr>
          <w:rFonts w:eastAsiaTheme="minorHAnsi"/>
          <w:color w:val="000000" w:themeColor="text1"/>
          <w:sz w:val="22"/>
          <w:szCs w:val="22"/>
          <w:lang w:eastAsia="en-US"/>
        </w:rPr>
      </w:pPr>
      <w:r w:rsidRPr="00413315">
        <w:rPr>
          <w:rFonts w:eastAsiaTheme="minorHAnsi"/>
          <w:i/>
          <w:color w:val="000000" w:themeColor="text1"/>
          <w:sz w:val="22"/>
          <w:szCs w:val="22"/>
          <w:lang w:eastAsia="en-US"/>
        </w:rPr>
        <w:t>(wskazać dokument i właściwą jednostkę redakcyjną dokumentu, w której określono warunki udziału w postępowaniu),</w:t>
      </w:r>
      <w:r w:rsidRPr="00413315">
        <w:rPr>
          <w:rFonts w:eastAsiaTheme="minorHAnsi"/>
          <w:color w:val="000000" w:themeColor="text1"/>
          <w:sz w:val="22"/>
          <w:szCs w:val="22"/>
          <w:lang w:eastAsia="en-US"/>
        </w:rPr>
        <w:t xml:space="preserve"> polegam na zasobach następującego/ych podmiotu/ów: ………………………………………………………</w:t>
      </w:r>
    </w:p>
    <w:p w14:paraId="058F4C3E" w14:textId="77777777" w:rsidR="000604D5" w:rsidRPr="00413315" w:rsidRDefault="000604D5" w:rsidP="000604D5">
      <w:pPr>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w:t>
      </w:r>
      <w:r w:rsidRPr="00413315">
        <w:rPr>
          <w:rFonts w:eastAsiaTheme="minorHAnsi"/>
          <w:color w:val="000000" w:themeColor="text1"/>
          <w:sz w:val="22"/>
          <w:szCs w:val="22"/>
          <w:lang w:eastAsia="en-US"/>
        </w:rPr>
        <w:br/>
        <w:t>w następującym zakresie: ………………………………………………………………………….</w:t>
      </w:r>
    </w:p>
    <w:p w14:paraId="656C9EB8" w14:textId="77777777" w:rsidR="000604D5" w:rsidRPr="00413315" w:rsidRDefault="000604D5" w:rsidP="000604D5">
      <w:pPr>
        <w:jc w:val="both"/>
        <w:rPr>
          <w:rFonts w:eastAsiaTheme="minorHAnsi"/>
          <w:i/>
          <w:color w:val="000000" w:themeColor="text1"/>
          <w:sz w:val="22"/>
          <w:szCs w:val="22"/>
          <w:lang w:eastAsia="en-US"/>
        </w:rPr>
      </w:pPr>
      <w:r w:rsidRPr="00413315">
        <w:rPr>
          <w:rFonts w:eastAsiaTheme="minorHAnsi"/>
          <w:color w:val="000000" w:themeColor="text1"/>
          <w:sz w:val="22"/>
          <w:szCs w:val="22"/>
          <w:lang w:eastAsia="en-US"/>
        </w:rPr>
        <w:t xml:space="preserve">                                                 </w:t>
      </w:r>
      <w:r w:rsidRPr="00413315">
        <w:rPr>
          <w:rFonts w:eastAsiaTheme="minorHAnsi"/>
          <w:i/>
          <w:color w:val="000000" w:themeColor="text1"/>
          <w:sz w:val="22"/>
          <w:szCs w:val="22"/>
          <w:lang w:eastAsia="en-US"/>
        </w:rPr>
        <w:t xml:space="preserve">(wskazać podmiot i określić odpowiedni zakres dla wskazanego podmiotu). </w:t>
      </w:r>
    </w:p>
    <w:p w14:paraId="1311DB87" w14:textId="77777777" w:rsidR="000604D5" w:rsidRPr="00413315" w:rsidRDefault="000604D5" w:rsidP="000604D5">
      <w:pPr>
        <w:spacing w:line="360" w:lineRule="auto"/>
        <w:jc w:val="both"/>
        <w:rPr>
          <w:rFonts w:eastAsiaTheme="minorHAnsi"/>
          <w:color w:val="000000" w:themeColor="text1"/>
          <w:sz w:val="22"/>
          <w:szCs w:val="22"/>
          <w:lang w:eastAsia="en-US"/>
        </w:rPr>
      </w:pPr>
    </w:p>
    <w:p w14:paraId="2F1F85FD" w14:textId="77777777" w:rsidR="000604D5" w:rsidRPr="00413315" w:rsidRDefault="000604D5" w:rsidP="000604D5">
      <w:pPr>
        <w:spacing w:line="276" w:lineRule="auto"/>
        <w:ind w:left="568" w:hanging="284"/>
        <w:jc w:val="right"/>
        <w:rPr>
          <w:rFonts w:eastAsiaTheme="minorHAnsi"/>
          <w:color w:val="000000" w:themeColor="text1"/>
          <w:sz w:val="22"/>
          <w:szCs w:val="22"/>
          <w:lang w:eastAsia="en-US"/>
        </w:rPr>
      </w:pPr>
    </w:p>
    <w:p w14:paraId="6763FA5F" w14:textId="77777777" w:rsidR="000604D5" w:rsidRPr="00413315" w:rsidRDefault="000604D5" w:rsidP="000604D5">
      <w:pPr>
        <w:shd w:val="clear" w:color="auto" w:fill="BFBFBF" w:themeFill="background1" w:themeFillShade="BF"/>
        <w:spacing w:line="360" w:lineRule="auto"/>
        <w:jc w:val="both"/>
        <w:rPr>
          <w:rFonts w:eastAsiaTheme="minorHAnsi"/>
          <w:b/>
          <w:color w:val="000000" w:themeColor="text1"/>
          <w:sz w:val="22"/>
          <w:szCs w:val="22"/>
          <w:lang w:eastAsia="en-US"/>
        </w:rPr>
      </w:pPr>
      <w:r w:rsidRPr="00413315">
        <w:rPr>
          <w:rFonts w:eastAsiaTheme="minorHAnsi"/>
          <w:b/>
          <w:color w:val="000000" w:themeColor="text1"/>
          <w:sz w:val="22"/>
          <w:szCs w:val="22"/>
          <w:lang w:eastAsia="en-US"/>
        </w:rPr>
        <w:t>OŚWIADCZENIE DOTYCZĄCE PODANYCH INFORMACJI:</w:t>
      </w:r>
    </w:p>
    <w:p w14:paraId="018908F3" w14:textId="77777777" w:rsidR="000604D5" w:rsidRPr="00413315" w:rsidRDefault="000604D5" w:rsidP="000604D5">
      <w:pPr>
        <w:spacing w:before="120"/>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Oświadczam, że wszystkie informacje podane w powyższych oświadczeniach są aktualne </w:t>
      </w:r>
      <w:r w:rsidRPr="00413315">
        <w:rPr>
          <w:rFonts w:eastAsiaTheme="minorHAnsi"/>
          <w:color w:val="000000" w:themeColor="text1"/>
          <w:sz w:val="22"/>
          <w:szCs w:val="22"/>
          <w:lang w:eastAsia="en-US"/>
        </w:rPr>
        <w:br/>
        <w:t>i zgodne z prawdą oraz zostały przedstawione z pełną świadomością konsekwencji wprowadzenia zamawiającego w błąd przy przedstawianiu informacji.</w:t>
      </w:r>
    </w:p>
    <w:p w14:paraId="0128FE1D"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1CA95BFB"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283A6910"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p>
    <w:p w14:paraId="63DD50D5"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3C72DE8C" w14:textId="77777777" w:rsidR="000604D5" w:rsidRPr="00413315" w:rsidRDefault="000604D5" w:rsidP="000604D5">
      <w:pPr>
        <w:tabs>
          <w:tab w:val="left" w:pos="3900"/>
        </w:tabs>
        <w:autoSpaceDE w:val="0"/>
        <w:spacing w:line="276" w:lineRule="auto"/>
        <w:ind w:left="4536" w:right="45"/>
        <w:jc w:val="center"/>
        <w:rPr>
          <w:rFonts w:eastAsiaTheme="minorHAnsi"/>
          <w:b/>
          <w:color w:val="000000" w:themeColor="text1"/>
          <w:sz w:val="22"/>
          <w:szCs w:val="22"/>
          <w:lang w:eastAsia="en-US"/>
        </w:rPr>
      </w:pPr>
      <w:r w:rsidRPr="00413315">
        <w:rPr>
          <w:rFonts w:eastAsiaTheme="minorHAnsi"/>
          <w:i/>
          <w:color w:val="000000" w:themeColor="text1"/>
          <w:sz w:val="22"/>
          <w:szCs w:val="22"/>
          <w:lang w:eastAsia="en-US"/>
        </w:rPr>
        <w:t>(znak graficzny podpisu)</w:t>
      </w:r>
    </w:p>
    <w:p w14:paraId="1DD076E1" w14:textId="77777777" w:rsidR="000604D5" w:rsidRPr="00413315" w:rsidRDefault="000604D5" w:rsidP="000604D5">
      <w:pPr>
        <w:spacing w:after="200" w:line="276" w:lineRule="auto"/>
        <w:jc w:val="both"/>
        <w:rPr>
          <w:rFonts w:eastAsiaTheme="minorHAnsi"/>
          <w:color w:val="000000" w:themeColor="text1"/>
          <w:sz w:val="22"/>
          <w:szCs w:val="22"/>
          <w:lang w:eastAsia="en-US"/>
        </w:rPr>
      </w:pPr>
    </w:p>
    <w:p w14:paraId="616D5D4B"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3BA0F1FE"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28707EC2"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7EBB9803"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7DC3AC7D"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56BD2BEC" w14:textId="77777777" w:rsidR="000604D5" w:rsidRPr="00413315" w:rsidRDefault="000604D5" w:rsidP="000604D5">
      <w:pPr>
        <w:spacing w:after="200" w:line="276" w:lineRule="auto"/>
        <w:jc w:val="both"/>
        <w:rPr>
          <w:rFonts w:eastAsiaTheme="minorHAnsi"/>
          <w:color w:val="000000" w:themeColor="text1"/>
          <w:sz w:val="20"/>
          <w:szCs w:val="20"/>
          <w:lang w:eastAsia="en-US"/>
        </w:rPr>
      </w:pPr>
    </w:p>
    <w:p w14:paraId="08474171" w14:textId="77777777" w:rsidR="005426C9" w:rsidRDefault="000604D5" w:rsidP="005426C9">
      <w:pPr>
        <w:spacing w:after="200" w:line="276" w:lineRule="auto"/>
        <w:jc w:val="both"/>
        <w:rPr>
          <w:rFonts w:eastAsiaTheme="minorHAnsi"/>
          <w:i/>
          <w:iCs/>
          <w:color w:val="000000" w:themeColor="text1"/>
          <w:sz w:val="20"/>
          <w:szCs w:val="20"/>
          <w:lang w:eastAsia="en-US"/>
        </w:rPr>
      </w:pPr>
      <w:r w:rsidRPr="00413315">
        <w:rPr>
          <w:rFonts w:eastAsiaTheme="minorHAnsi"/>
          <w:color w:val="000000" w:themeColor="text1"/>
          <w:sz w:val="20"/>
          <w:szCs w:val="20"/>
          <w:lang w:eastAsia="en-US"/>
        </w:rPr>
        <w:t xml:space="preserve">* </w:t>
      </w:r>
      <w:r w:rsidRPr="00413315">
        <w:rPr>
          <w:rFonts w:eastAsiaTheme="minorHAnsi"/>
          <w:i/>
          <w:color w:val="000000" w:themeColor="text1"/>
          <w:sz w:val="20"/>
          <w:szCs w:val="20"/>
          <w:lang w:eastAsia="en-US"/>
        </w:rPr>
        <w:t>n</w:t>
      </w:r>
      <w:r w:rsidRPr="00413315">
        <w:rPr>
          <w:rFonts w:eastAsiaTheme="minorHAnsi"/>
          <w:i/>
          <w:iCs/>
          <w:color w:val="000000" w:themeColor="text1"/>
          <w:sz w:val="20"/>
          <w:szCs w:val="20"/>
          <w:lang w:eastAsia="en-US"/>
        </w:rPr>
        <w:t>iepotrzebne skreślić</w:t>
      </w:r>
    </w:p>
    <w:p w14:paraId="797E83EC" w14:textId="5679588F" w:rsidR="000604D5" w:rsidRPr="005426C9" w:rsidRDefault="000604D5" w:rsidP="005426C9">
      <w:pPr>
        <w:spacing w:after="200" w:line="276" w:lineRule="auto"/>
        <w:jc w:val="right"/>
        <w:rPr>
          <w:rFonts w:eastAsiaTheme="minorHAnsi"/>
          <w:i/>
          <w:iCs/>
          <w:color w:val="000000" w:themeColor="text1"/>
          <w:sz w:val="20"/>
          <w:szCs w:val="20"/>
          <w:lang w:eastAsia="en-US"/>
        </w:rPr>
      </w:pPr>
      <w:r w:rsidRPr="00413315">
        <w:rPr>
          <w:b/>
          <w:color w:val="000000" w:themeColor="text1"/>
          <w:sz w:val="22"/>
          <w:szCs w:val="22"/>
        </w:rPr>
        <w:lastRenderedPageBreak/>
        <w:t xml:space="preserve">Załącznik nr </w:t>
      </w:r>
      <w:r w:rsidR="00514BE3">
        <w:rPr>
          <w:b/>
          <w:color w:val="000000" w:themeColor="text1"/>
          <w:sz w:val="22"/>
          <w:szCs w:val="22"/>
        </w:rPr>
        <w:t>5</w:t>
      </w:r>
      <w:r w:rsidRPr="00413315">
        <w:rPr>
          <w:b/>
          <w:color w:val="000000" w:themeColor="text1"/>
          <w:sz w:val="22"/>
          <w:szCs w:val="22"/>
        </w:rPr>
        <w:t xml:space="preserve"> do SWZ</w:t>
      </w:r>
    </w:p>
    <w:p w14:paraId="0597F398" w14:textId="77777777" w:rsidR="000604D5" w:rsidRPr="00413315" w:rsidRDefault="000604D5" w:rsidP="000604D5">
      <w:pPr>
        <w:spacing w:line="276" w:lineRule="auto"/>
        <w:jc w:val="center"/>
        <w:rPr>
          <w:b/>
          <w:color w:val="000000" w:themeColor="text1"/>
          <w:sz w:val="22"/>
          <w:szCs w:val="22"/>
        </w:rPr>
      </w:pPr>
    </w:p>
    <w:p w14:paraId="3168AF43" w14:textId="77777777" w:rsidR="000604D5" w:rsidRPr="00413315" w:rsidRDefault="000604D5" w:rsidP="000604D5">
      <w:pPr>
        <w:shd w:val="clear" w:color="auto" w:fill="FFFFFF"/>
        <w:jc w:val="center"/>
        <w:rPr>
          <w:rFonts w:eastAsia="Calibri"/>
          <w:b/>
          <w:color w:val="000000" w:themeColor="text1"/>
          <w:sz w:val="22"/>
          <w:szCs w:val="22"/>
          <w:lang w:eastAsia="en-US"/>
        </w:rPr>
      </w:pPr>
    </w:p>
    <w:p w14:paraId="18187B27" w14:textId="77777777" w:rsidR="000604D5" w:rsidRPr="00413315" w:rsidRDefault="000604D5" w:rsidP="000604D5">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OŚWIADCZENIE WYKONAWCY </w:t>
      </w:r>
    </w:p>
    <w:p w14:paraId="7E394A86" w14:textId="77777777" w:rsidR="000604D5" w:rsidRPr="00413315" w:rsidRDefault="000604D5" w:rsidP="000604D5">
      <w:pPr>
        <w:shd w:val="clear" w:color="auto" w:fill="FFFFFF"/>
        <w:jc w:val="center"/>
        <w:rPr>
          <w:rFonts w:eastAsia="Calibri"/>
          <w:b/>
          <w:color w:val="000000" w:themeColor="text1"/>
          <w:sz w:val="22"/>
          <w:szCs w:val="22"/>
          <w:lang w:eastAsia="en-US"/>
        </w:rPr>
      </w:pPr>
      <w:r w:rsidRPr="00413315">
        <w:rPr>
          <w:rFonts w:eastAsia="Calibri"/>
          <w:b/>
          <w:color w:val="000000" w:themeColor="text1"/>
          <w:sz w:val="22"/>
          <w:szCs w:val="22"/>
          <w:lang w:eastAsia="en-US"/>
        </w:rPr>
        <w:t xml:space="preserve"> o aktualności informacji zawartych w oświadczeniu, o którym mowa </w:t>
      </w:r>
    </w:p>
    <w:p w14:paraId="76ED0231" w14:textId="77777777" w:rsidR="000604D5" w:rsidRPr="00413315" w:rsidRDefault="000604D5" w:rsidP="000604D5">
      <w:pPr>
        <w:shd w:val="clear" w:color="auto" w:fill="FFFFFF"/>
        <w:jc w:val="center"/>
        <w:rPr>
          <w:rFonts w:eastAsia="Calibri"/>
          <w:color w:val="000000" w:themeColor="text1"/>
          <w:sz w:val="22"/>
          <w:szCs w:val="22"/>
          <w:lang w:eastAsia="en-US"/>
        </w:rPr>
      </w:pPr>
      <w:r w:rsidRPr="00413315">
        <w:rPr>
          <w:rFonts w:eastAsia="Calibri"/>
          <w:b/>
          <w:color w:val="000000" w:themeColor="text1"/>
          <w:sz w:val="22"/>
          <w:szCs w:val="22"/>
          <w:lang w:eastAsia="en-US"/>
        </w:rPr>
        <w:t xml:space="preserve">w art. 125 ust. 1 ustawy Pzp, potwierdzające brak podstaw wykluczenia oraz </w:t>
      </w:r>
      <w:r w:rsidRPr="00413315">
        <w:rPr>
          <w:rFonts w:eastAsia="Calibri"/>
          <w:b/>
          <w:color w:val="000000" w:themeColor="text1"/>
          <w:sz w:val="22"/>
          <w:szCs w:val="22"/>
          <w:lang w:eastAsia="en-US"/>
        </w:rPr>
        <w:br/>
        <w:t xml:space="preserve">o przynależności lub braku przynależności do grupy kapitałowej w związku </w:t>
      </w:r>
      <w:r w:rsidRPr="00413315">
        <w:rPr>
          <w:rFonts w:eastAsia="Calibri"/>
          <w:b/>
          <w:color w:val="000000" w:themeColor="text1"/>
          <w:sz w:val="22"/>
          <w:szCs w:val="22"/>
          <w:lang w:eastAsia="en-US"/>
        </w:rPr>
        <w:br/>
        <w:t xml:space="preserve">z art. 108 ust. 1 pkt 5 </w:t>
      </w:r>
    </w:p>
    <w:p w14:paraId="7D7A1A64" w14:textId="77777777" w:rsidR="000604D5" w:rsidRPr="00413315" w:rsidRDefault="000604D5" w:rsidP="000604D5">
      <w:pPr>
        <w:spacing w:after="120"/>
        <w:jc w:val="both"/>
        <w:rPr>
          <w:rFonts w:eastAsia="Calibri"/>
          <w:color w:val="000000" w:themeColor="text1"/>
          <w:sz w:val="22"/>
          <w:szCs w:val="22"/>
          <w:lang w:eastAsia="en-US"/>
        </w:rPr>
      </w:pPr>
    </w:p>
    <w:p w14:paraId="505373A0" w14:textId="77777777" w:rsidR="000604D5" w:rsidRPr="00413315" w:rsidRDefault="000604D5" w:rsidP="000604D5">
      <w:pPr>
        <w:spacing w:before="120" w:after="120" w:line="264" w:lineRule="auto"/>
        <w:jc w:val="both"/>
        <w:rPr>
          <w:rFonts w:eastAsia="Calibri"/>
          <w:iCs/>
          <w:color w:val="000000" w:themeColor="text1"/>
          <w:sz w:val="22"/>
          <w:szCs w:val="22"/>
          <w:lang w:eastAsia="en-US"/>
        </w:rPr>
      </w:pPr>
    </w:p>
    <w:p w14:paraId="2C87A05C" w14:textId="5056C414" w:rsidR="000604D5" w:rsidRPr="00413315" w:rsidRDefault="000604D5" w:rsidP="000604D5">
      <w:pPr>
        <w:spacing w:before="120" w:after="120" w:line="264" w:lineRule="auto"/>
        <w:jc w:val="both"/>
        <w:rPr>
          <w:b/>
          <w:color w:val="000000" w:themeColor="text1"/>
          <w:sz w:val="22"/>
          <w:szCs w:val="22"/>
          <w:lang w:eastAsia="x-none"/>
        </w:rPr>
      </w:pPr>
      <w:r w:rsidRPr="00413315">
        <w:rPr>
          <w:rFonts w:eastAsia="Calibri"/>
          <w:iCs/>
          <w:color w:val="000000" w:themeColor="text1"/>
          <w:sz w:val="22"/>
          <w:szCs w:val="22"/>
          <w:lang w:eastAsia="en-US"/>
        </w:rPr>
        <w:t>Przystępując do postępowania na:</w:t>
      </w:r>
      <w:r w:rsidR="009F624B" w:rsidRPr="00413315">
        <w:rPr>
          <w:b/>
          <w:color w:val="000000" w:themeColor="text1"/>
          <w:sz w:val="22"/>
          <w:szCs w:val="22"/>
          <w:lang w:eastAsia="x-none"/>
        </w:rPr>
        <w:t xml:space="preserve"> ,,</w:t>
      </w:r>
      <w:r w:rsidR="00514BE3" w:rsidRPr="00514BE3">
        <w:t xml:space="preserve"> </w:t>
      </w:r>
      <w:r w:rsidR="00FD373A" w:rsidRPr="00C157B6">
        <w:rPr>
          <w:b/>
        </w:rPr>
        <w:t>Usługa</w:t>
      </w:r>
      <w:r w:rsidR="00FD373A">
        <w:t xml:space="preserve"> </w:t>
      </w:r>
      <w:r w:rsidR="00FD373A">
        <w:rPr>
          <w:b/>
          <w:color w:val="000000" w:themeColor="text1"/>
          <w:sz w:val="22"/>
          <w:szCs w:val="22"/>
          <w:lang w:eastAsia="x-none"/>
        </w:rPr>
        <w:t>w</w:t>
      </w:r>
      <w:r w:rsidR="00514BE3" w:rsidRPr="00514BE3">
        <w:rPr>
          <w:b/>
          <w:color w:val="000000" w:themeColor="text1"/>
          <w:sz w:val="22"/>
          <w:szCs w:val="22"/>
          <w:lang w:eastAsia="x-none"/>
        </w:rPr>
        <w:t>ykonanie tarcz strzeleckich dla jednostek wojskowych będących na zaopatrzeniu 26. Wojskowego Oddziału Gospodarczego</w:t>
      </w:r>
      <w:r w:rsidR="009F624B" w:rsidRPr="00413315">
        <w:rPr>
          <w:b/>
          <w:color w:val="000000" w:themeColor="text1"/>
          <w:sz w:val="22"/>
          <w:szCs w:val="22"/>
          <w:lang w:eastAsia="x-none"/>
        </w:rPr>
        <w:t>”.</w:t>
      </w:r>
    </w:p>
    <w:p w14:paraId="6A1FBE17" w14:textId="1398DB7E" w:rsidR="000604D5" w:rsidRPr="00413315" w:rsidRDefault="00DE18E4" w:rsidP="000604D5">
      <w:pPr>
        <w:spacing w:before="120" w:after="120" w:line="264" w:lineRule="auto"/>
        <w:jc w:val="both"/>
        <w:rPr>
          <w:color w:val="000000" w:themeColor="text1"/>
          <w:sz w:val="22"/>
          <w:szCs w:val="22"/>
        </w:rPr>
      </w:pPr>
      <w:r w:rsidRPr="00413315">
        <w:rPr>
          <w:color w:val="000000" w:themeColor="text1"/>
          <w:sz w:val="22"/>
          <w:szCs w:val="22"/>
          <w:lang w:eastAsia="en-US"/>
        </w:rPr>
        <w:t>N</w:t>
      </w:r>
      <w:r w:rsidR="000604D5" w:rsidRPr="00413315">
        <w:rPr>
          <w:bCs/>
          <w:iCs/>
          <w:color w:val="000000" w:themeColor="text1"/>
          <w:sz w:val="22"/>
          <w:szCs w:val="22"/>
        </w:rPr>
        <w:t xml:space="preserve">r sprawy </w:t>
      </w:r>
      <w:r w:rsidR="000604D5" w:rsidRPr="00413315">
        <w:rPr>
          <w:rFonts w:eastAsia="Calibri"/>
          <w:color w:val="000000" w:themeColor="text1"/>
          <w:sz w:val="22"/>
          <w:szCs w:val="22"/>
          <w:lang w:eastAsia="en-US"/>
        </w:rPr>
        <w:t>ZP/1</w:t>
      </w:r>
      <w:r w:rsidR="00514BE3">
        <w:rPr>
          <w:rFonts w:eastAsia="Calibri"/>
          <w:color w:val="000000" w:themeColor="text1"/>
          <w:sz w:val="22"/>
          <w:szCs w:val="22"/>
          <w:lang w:eastAsia="en-US"/>
        </w:rPr>
        <w:t>1</w:t>
      </w:r>
      <w:r w:rsidR="000604D5" w:rsidRPr="00413315">
        <w:rPr>
          <w:rFonts w:eastAsia="Calibri"/>
          <w:color w:val="000000" w:themeColor="text1"/>
          <w:sz w:val="22"/>
          <w:szCs w:val="22"/>
          <w:lang w:eastAsia="en-US"/>
        </w:rPr>
        <w:t>/202</w:t>
      </w:r>
      <w:r w:rsidR="00A50AE4">
        <w:rPr>
          <w:rFonts w:eastAsia="Calibri"/>
          <w:color w:val="000000" w:themeColor="text1"/>
          <w:sz w:val="22"/>
          <w:szCs w:val="22"/>
          <w:lang w:eastAsia="en-US"/>
        </w:rPr>
        <w:t>5</w:t>
      </w:r>
      <w:r w:rsidR="000604D5" w:rsidRPr="00413315">
        <w:rPr>
          <w:color w:val="000000" w:themeColor="text1"/>
          <w:sz w:val="22"/>
          <w:szCs w:val="22"/>
          <w:lang w:eastAsia="x-none"/>
        </w:rPr>
        <w:t xml:space="preserve"> </w:t>
      </w:r>
      <w:r w:rsidR="000604D5" w:rsidRPr="00413315">
        <w:rPr>
          <w:rFonts w:eastAsia="Calibri"/>
          <w:color w:val="000000" w:themeColor="text1"/>
          <w:sz w:val="22"/>
          <w:szCs w:val="22"/>
          <w:lang w:eastAsia="en-US"/>
        </w:rPr>
        <w:t xml:space="preserve">oświadczam/my, że informacje </w:t>
      </w:r>
      <w:r w:rsidR="000604D5" w:rsidRPr="00413315">
        <w:rPr>
          <w:rFonts w:eastAsia="Calibri"/>
          <w:b/>
          <w:color w:val="000000" w:themeColor="text1"/>
          <w:sz w:val="22"/>
          <w:szCs w:val="22"/>
          <w:lang w:eastAsia="en-US"/>
        </w:rPr>
        <w:t xml:space="preserve">zawarte w oświadczeniu, o którym mowa w art. 125 ust. 1 ustawy Pzp są aktualne na dzień złożenia niniejszego oświadczenia, </w:t>
      </w:r>
      <w:r w:rsidR="000604D5" w:rsidRPr="00413315">
        <w:rPr>
          <w:rFonts w:eastAsia="Calibri"/>
          <w:color w:val="000000" w:themeColor="text1"/>
          <w:sz w:val="22"/>
          <w:szCs w:val="22"/>
          <w:lang w:eastAsia="en-US"/>
        </w:rPr>
        <w:t>a w szczególności dotyczące:</w:t>
      </w:r>
    </w:p>
    <w:p w14:paraId="5ECC5BEF" w14:textId="77777777" w:rsidR="000604D5" w:rsidRPr="00413315" w:rsidRDefault="00C157B6" w:rsidP="006D65D6">
      <w:pPr>
        <w:numPr>
          <w:ilvl w:val="4"/>
          <w:numId w:val="98"/>
        </w:numPr>
        <w:spacing w:after="120" w:line="276" w:lineRule="auto"/>
        <w:jc w:val="both"/>
        <w:rPr>
          <w:color w:val="000000" w:themeColor="text1"/>
          <w:sz w:val="22"/>
          <w:szCs w:val="22"/>
          <w:lang w:eastAsia="en-US"/>
        </w:rPr>
      </w:pPr>
      <w:hyperlink r:id="rId39" w:anchor="/document/17337528?unitId=art(108)ust(1)pkt(3)&amp;cm=DOCUMENT" w:history="1">
        <w:r w:rsidR="000604D5" w:rsidRPr="00413315">
          <w:rPr>
            <w:rFonts w:eastAsia="Calibri"/>
            <w:color w:val="000000" w:themeColor="text1"/>
            <w:sz w:val="22"/>
            <w:szCs w:val="22"/>
            <w:lang w:eastAsia="en-US"/>
          </w:rPr>
          <w:t>art. 108 ust. 1 pkt 3</w:t>
        </w:r>
      </w:hyperlink>
      <w:r w:rsidR="000604D5" w:rsidRPr="00413315">
        <w:rPr>
          <w:rFonts w:eastAsia="Calibri"/>
          <w:color w:val="000000" w:themeColor="text1"/>
          <w:sz w:val="22"/>
          <w:szCs w:val="22"/>
          <w:lang w:eastAsia="en-US"/>
        </w:rPr>
        <w:t xml:space="preserve"> ustawy Pzp,</w:t>
      </w:r>
    </w:p>
    <w:p w14:paraId="60EFC906" w14:textId="77777777" w:rsidR="000604D5" w:rsidRPr="00413315" w:rsidRDefault="00C157B6" w:rsidP="006D65D6">
      <w:pPr>
        <w:numPr>
          <w:ilvl w:val="4"/>
          <w:numId w:val="98"/>
        </w:numPr>
        <w:spacing w:after="120" w:line="276" w:lineRule="auto"/>
        <w:ind w:left="350" w:hanging="357"/>
        <w:jc w:val="both"/>
        <w:rPr>
          <w:rFonts w:eastAsia="Calibri"/>
          <w:color w:val="000000" w:themeColor="text1"/>
          <w:sz w:val="22"/>
          <w:szCs w:val="22"/>
          <w:lang w:eastAsia="en-US"/>
        </w:rPr>
      </w:pPr>
      <w:hyperlink r:id="rId40" w:anchor="/document/17337528?unitId=art(108)ust(1)pkt(4)&amp;cm=DOCUMENT" w:history="1">
        <w:r w:rsidR="000604D5" w:rsidRPr="00413315">
          <w:rPr>
            <w:rFonts w:eastAsia="Calibri"/>
            <w:color w:val="000000" w:themeColor="text1"/>
            <w:sz w:val="22"/>
            <w:szCs w:val="22"/>
            <w:lang w:eastAsia="en-US"/>
          </w:rPr>
          <w:t>art. 108 ust. 1 pkt 4</w:t>
        </w:r>
      </w:hyperlink>
      <w:r w:rsidR="000604D5" w:rsidRPr="00413315">
        <w:rPr>
          <w:rFonts w:eastAsia="Calibri"/>
          <w:color w:val="000000" w:themeColor="text1"/>
          <w:sz w:val="22"/>
          <w:szCs w:val="22"/>
          <w:lang w:eastAsia="en-US"/>
        </w:rPr>
        <w:t xml:space="preserve"> ustawy Pzp, dotyczących orzeczenia zakazu ubiegania się </w:t>
      </w:r>
      <w:r w:rsidR="000604D5" w:rsidRPr="00413315">
        <w:rPr>
          <w:rFonts w:eastAsia="Calibri"/>
          <w:color w:val="000000" w:themeColor="text1"/>
          <w:sz w:val="22"/>
          <w:szCs w:val="22"/>
          <w:lang w:eastAsia="en-US"/>
        </w:rPr>
        <w:br/>
        <w:t>o zamówienie publiczne tytułem środka zapobiegawczego,</w:t>
      </w:r>
    </w:p>
    <w:p w14:paraId="69FFC5EA" w14:textId="77777777" w:rsidR="000604D5" w:rsidRPr="00413315" w:rsidRDefault="00C157B6" w:rsidP="006D65D6">
      <w:pPr>
        <w:numPr>
          <w:ilvl w:val="4"/>
          <w:numId w:val="98"/>
        </w:numPr>
        <w:spacing w:after="120" w:line="276" w:lineRule="auto"/>
        <w:ind w:left="350" w:hanging="357"/>
        <w:jc w:val="both"/>
        <w:rPr>
          <w:rFonts w:eastAsia="Calibri"/>
          <w:color w:val="000000" w:themeColor="text1"/>
          <w:sz w:val="22"/>
          <w:szCs w:val="22"/>
          <w:lang w:eastAsia="en-US"/>
        </w:rPr>
      </w:pPr>
      <w:hyperlink r:id="rId41" w:anchor="/document/17337528?unitId=art(108)ust(1)pkt(6)&amp;cm=DOCUMENT" w:history="1">
        <w:r w:rsidR="000604D5" w:rsidRPr="00413315">
          <w:rPr>
            <w:rFonts w:eastAsia="Calibri"/>
            <w:color w:val="000000" w:themeColor="text1"/>
            <w:sz w:val="22"/>
            <w:szCs w:val="22"/>
            <w:lang w:eastAsia="en-US"/>
          </w:rPr>
          <w:t>art. 108 ust. 1 pkt 6</w:t>
        </w:r>
      </w:hyperlink>
      <w:r w:rsidR="000604D5" w:rsidRPr="00413315">
        <w:rPr>
          <w:rFonts w:eastAsia="Calibri"/>
          <w:color w:val="000000" w:themeColor="text1"/>
          <w:sz w:val="22"/>
          <w:szCs w:val="22"/>
          <w:lang w:eastAsia="en-US"/>
        </w:rPr>
        <w:t xml:space="preserve"> ustawy Pzp,</w:t>
      </w:r>
    </w:p>
    <w:p w14:paraId="1458A0F0" w14:textId="77777777" w:rsidR="000604D5" w:rsidRPr="00413315" w:rsidRDefault="00C157B6" w:rsidP="006D65D6">
      <w:pPr>
        <w:numPr>
          <w:ilvl w:val="4"/>
          <w:numId w:val="98"/>
        </w:numPr>
        <w:spacing w:after="120" w:line="276" w:lineRule="auto"/>
        <w:ind w:left="350" w:hanging="357"/>
        <w:jc w:val="both"/>
        <w:rPr>
          <w:rFonts w:eastAsia="Calibri"/>
          <w:color w:val="000000" w:themeColor="text1"/>
          <w:sz w:val="22"/>
          <w:szCs w:val="22"/>
          <w:lang w:eastAsia="en-US"/>
        </w:rPr>
      </w:pPr>
      <w:hyperlink r:id="rId42" w:anchor="/document/17337528?unitId=art(108)ust(1)pkt(5)&amp;cm=DOCUMENT" w:history="1">
        <w:r w:rsidR="000604D5" w:rsidRPr="00413315">
          <w:rPr>
            <w:rFonts w:eastAsia="Calibri"/>
            <w:color w:val="000000" w:themeColor="text1"/>
            <w:sz w:val="22"/>
            <w:szCs w:val="22"/>
            <w:lang w:eastAsia="en-US"/>
          </w:rPr>
          <w:t>art. 108 ust. 1 pkt 5</w:t>
        </w:r>
      </w:hyperlink>
      <w:r w:rsidR="000604D5" w:rsidRPr="00413315">
        <w:rPr>
          <w:rFonts w:eastAsia="Calibri"/>
          <w:color w:val="000000" w:themeColor="text1"/>
          <w:sz w:val="22"/>
          <w:szCs w:val="22"/>
          <w:lang w:eastAsia="en-US"/>
        </w:rPr>
        <w:t xml:space="preserve"> ustawy Pzp, dotyczących zawarcia z innymi wykonawcami porozumienia mającego na celu zakłócenie konkurencji:</w:t>
      </w:r>
    </w:p>
    <w:p w14:paraId="2722E57D" w14:textId="77777777" w:rsidR="000604D5" w:rsidRPr="00413315" w:rsidRDefault="000604D5" w:rsidP="006D65D6">
      <w:pPr>
        <w:numPr>
          <w:ilvl w:val="0"/>
          <w:numId w:val="97"/>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nie przynależę/my*</w:t>
      </w:r>
      <w:r w:rsidRPr="00413315">
        <w:rPr>
          <w:rFonts w:eastAsia="Calibri"/>
          <w:color w:val="000000" w:themeColor="text1"/>
          <w:sz w:val="22"/>
          <w:szCs w:val="22"/>
          <w:lang w:eastAsia="en-US"/>
        </w:rPr>
        <w:t xml:space="preserve"> do tej samej grupy kapitałowej (w rozumieniu ustawy z dnia 16 lutego 2007 r. o ochronie konkurencji i konsumentów – Dz. U. z 2020 r. poz. 1076 </w:t>
      </w:r>
      <w:r w:rsidRPr="00413315">
        <w:rPr>
          <w:rFonts w:eastAsia="Calibri"/>
          <w:color w:val="000000" w:themeColor="text1"/>
          <w:sz w:val="22"/>
          <w:szCs w:val="22"/>
          <w:lang w:eastAsia="en-US"/>
        </w:rPr>
        <w:br/>
        <w:t xml:space="preserve">z późn. zm.) z innym wykonawcą, który złożył odrębną ofertę lub ofertę częściową </w:t>
      </w:r>
      <w:r w:rsidRPr="00413315">
        <w:rPr>
          <w:rFonts w:eastAsia="Calibri"/>
          <w:color w:val="000000" w:themeColor="text1"/>
          <w:sz w:val="22"/>
          <w:szCs w:val="22"/>
          <w:lang w:eastAsia="en-US"/>
        </w:rPr>
        <w:br/>
        <w:t>w przedmiotowym postępowaniu;</w:t>
      </w:r>
    </w:p>
    <w:p w14:paraId="00CABF23" w14:textId="77777777" w:rsidR="000604D5" w:rsidRPr="00413315" w:rsidRDefault="000604D5" w:rsidP="006D65D6">
      <w:pPr>
        <w:numPr>
          <w:ilvl w:val="0"/>
          <w:numId w:val="97"/>
        </w:numPr>
        <w:spacing w:before="120" w:after="120" w:line="276" w:lineRule="auto"/>
        <w:ind w:left="714" w:hanging="357"/>
        <w:jc w:val="both"/>
        <w:rPr>
          <w:rFonts w:eastAsia="Calibri"/>
          <w:color w:val="000000" w:themeColor="text1"/>
          <w:sz w:val="22"/>
          <w:szCs w:val="22"/>
          <w:lang w:eastAsia="en-US"/>
        </w:rPr>
      </w:pPr>
      <w:r w:rsidRPr="00413315">
        <w:rPr>
          <w:rFonts w:eastAsia="Calibri"/>
          <w:b/>
          <w:bCs/>
          <w:color w:val="000000" w:themeColor="text1"/>
          <w:sz w:val="22"/>
          <w:szCs w:val="22"/>
          <w:lang w:eastAsia="en-US"/>
        </w:rPr>
        <w:t>przynależę/my*</w:t>
      </w:r>
      <w:r w:rsidRPr="00413315">
        <w:rPr>
          <w:rFonts w:eastAsia="Calibri"/>
          <w:color w:val="000000" w:themeColor="text1"/>
          <w:sz w:val="22"/>
          <w:szCs w:val="22"/>
          <w:lang w:eastAsia="en-US"/>
        </w:rPr>
        <w:t xml:space="preserve"> do tej samej grupy kapitałowej (kapitałowej (w rozumieniu ustawy </w:t>
      </w:r>
      <w:r w:rsidRPr="00413315">
        <w:rPr>
          <w:rFonts w:eastAsia="Calibri"/>
          <w:color w:val="000000" w:themeColor="text1"/>
          <w:sz w:val="22"/>
          <w:szCs w:val="22"/>
          <w:lang w:eastAsia="en-US"/>
        </w:rPr>
        <w:br/>
        <w:t xml:space="preserve">z dnia 16 lutego 2007 r. o ochronie konkurencji i konsumentów – Dz. U. z 2020 r. poz. 1076 z późn. zm.) z innym wykonawcą  …………………… </w:t>
      </w:r>
      <w:r w:rsidRPr="00413315">
        <w:rPr>
          <w:rFonts w:eastAsia="Calibri"/>
          <w:i/>
          <w:color w:val="000000" w:themeColor="text1"/>
          <w:sz w:val="22"/>
          <w:szCs w:val="22"/>
          <w:lang w:eastAsia="en-US"/>
        </w:rPr>
        <w:t>(podać nazwę Wykonawcy)</w:t>
      </w:r>
      <w:r w:rsidRPr="00413315">
        <w:rPr>
          <w:rFonts w:eastAsia="Calibri"/>
          <w:color w:val="000000" w:themeColor="text1"/>
          <w:sz w:val="22"/>
          <w:szCs w:val="22"/>
          <w:lang w:eastAsia="en-US"/>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D134334" w14:textId="77777777" w:rsidR="000604D5" w:rsidRPr="00413315" w:rsidRDefault="000604D5" w:rsidP="006D65D6">
      <w:pPr>
        <w:numPr>
          <w:ilvl w:val="4"/>
          <w:numId w:val="98"/>
        </w:numPr>
        <w:spacing w:after="120" w:line="276" w:lineRule="auto"/>
        <w:ind w:left="350" w:hanging="357"/>
        <w:jc w:val="both"/>
        <w:rPr>
          <w:rFonts w:eastAsia="Calibri"/>
          <w:bCs/>
          <w:color w:val="000000" w:themeColor="text1"/>
          <w:sz w:val="22"/>
          <w:szCs w:val="22"/>
          <w:lang w:eastAsia="en-US"/>
        </w:rPr>
      </w:pPr>
      <w:r w:rsidRPr="00413315">
        <w:rPr>
          <w:rFonts w:eastAsia="Calibri"/>
          <w:color w:val="000000" w:themeColor="text1"/>
          <w:sz w:val="22"/>
          <w:szCs w:val="22"/>
          <w:lang w:eastAsia="en-US"/>
        </w:rPr>
        <w:t xml:space="preserve">Jednocześnie oświadczamy, iż informacje zawarte w </w:t>
      </w:r>
      <w:r w:rsidRPr="00413315">
        <w:rPr>
          <w:rFonts w:eastAsia="Calibri"/>
          <w:b/>
          <w:bCs/>
          <w:color w:val="000000" w:themeColor="text1"/>
          <w:sz w:val="22"/>
          <w:szCs w:val="22"/>
          <w:lang w:eastAsia="en-US"/>
        </w:rPr>
        <w:t>Załączniku nr 3 do SWZ</w:t>
      </w:r>
      <w:r w:rsidRPr="00413315">
        <w:rPr>
          <w:rFonts w:eastAsia="Calibri"/>
          <w:color w:val="000000" w:themeColor="text1"/>
          <w:sz w:val="22"/>
          <w:szCs w:val="22"/>
          <w:lang w:eastAsia="en-US"/>
        </w:rPr>
        <w:t xml:space="preserve"> są aktualne na dzień złożenia niniejszego oświadczenia, w szczególności dotyczące art. 7 ust. 1 </w:t>
      </w:r>
      <w:r w:rsidRPr="00413315">
        <w:rPr>
          <w:rFonts w:eastAsia="Calibri"/>
          <w:bCs/>
          <w:color w:val="000000" w:themeColor="text1"/>
          <w:sz w:val="22"/>
          <w:szCs w:val="22"/>
          <w:lang w:eastAsia="en-US"/>
        </w:rPr>
        <w:t>ustawy z dnia 13 kwietnia 2022 roku, o szczególnych rozwiązaniach w zakresie przeciwdziałania wspieraniu agresji na Ukrainę oraz służących ochronie bezpieczeństwa narodowego (Dz. U. z 2024 roku poz. 507);</w:t>
      </w:r>
    </w:p>
    <w:p w14:paraId="67062983" w14:textId="77777777" w:rsidR="000604D5" w:rsidRPr="00413315" w:rsidRDefault="000604D5" w:rsidP="000604D5">
      <w:pPr>
        <w:ind w:left="426"/>
        <w:contextualSpacing/>
        <w:jc w:val="both"/>
        <w:rPr>
          <w:rFonts w:eastAsia="Calibri"/>
          <w:b/>
          <w:color w:val="000000" w:themeColor="text1"/>
          <w:sz w:val="22"/>
          <w:szCs w:val="22"/>
          <w:lang w:eastAsia="en-US"/>
        </w:rPr>
      </w:pPr>
    </w:p>
    <w:p w14:paraId="72736320" w14:textId="77777777" w:rsidR="000604D5" w:rsidRPr="00413315" w:rsidRDefault="000604D5" w:rsidP="000604D5">
      <w:pPr>
        <w:spacing w:after="120" w:line="256" w:lineRule="auto"/>
        <w:ind w:right="-851"/>
        <w:rPr>
          <w:rFonts w:eastAsia="Calibri"/>
          <w:bCs/>
          <w:i/>
          <w:color w:val="000000" w:themeColor="text1"/>
          <w:sz w:val="22"/>
          <w:szCs w:val="22"/>
          <w:lang w:eastAsia="en-US"/>
        </w:rPr>
      </w:pPr>
      <w:r w:rsidRPr="00413315">
        <w:rPr>
          <w:rFonts w:eastAsia="Calibri"/>
          <w:bCs/>
          <w:i/>
          <w:color w:val="000000" w:themeColor="text1"/>
          <w:sz w:val="22"/>
          <w:szCs w:val="22"/>
          <w:lang w:eastAsia="en-US"/>
        </w:rPr>
        <w:t>*) właściwe zaznaczyć</w:t>
      </w:r>
    </w:p>
    <w:p w14:paraId="4FAEA8FA" w14:textId="77777777" w:rsidR="000604D5" w:rsidRPr="00413315" w:rsidRDefault="000604D5" w:rsidP="000604D5">
      <w:pPr>
        <w:autoSpaceDE w:val="0"/>
        <w:autoSpaceDN w:val="0"/>
        <w:adjustRightInd w:val="0"/>
        <w:spacing w:after="200" w:line="276" w:lineRule="auto"/>
        <w:ind w:right="-2"/>
        <w:jc w:val="right"/>
        <w:rPr>
          <w:color w:val="000000" w:themeColor="text1"/>
          <w:sz w:val="22"/>
          <w:szCs w:val="22"/>
        </w:rPr>
      </w:pPr>
    </w:p>
    <w:p w14:paraId="7A955D74" w14:textId="77777777" w:rsidR="000604D5" w:rsidRPr="00413315" w:rsidRDefault="000604D5" w:rsidP="000604D5">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4F2F14CA" w14:textId="77777777" w:rsidR="000604D5" w:rsidRPr="00413315" w:rsidRDefault="000604D5" w:rsidP="000604D5">
      <w:pPr>
        <w:autoSpaceDE w:val="0"/>
        <w:autoSpaceDN w:val="0"/>
        <w:adjustRightInd w:val="0"/>
        <w:spacing w:after="200" w:line="276" w:lineRule="auto"/>
        <w:ind w:right="-2"/>
        <w:jc w:val="right"/>
        <w:rPr>
          <w:b/>
          <w:color w:val="000000" w:themeColor="text1"/>
          <w:sz w:val="22"/>
          <w:szCs w:val="22"/>
        </w:rPr>
      </w:pPr>
      <w:r w:rsidRPr="00413315">
        <w:rPr>
          <w:rFonts w:eastAsiaTheme="minorHAnsi"/>
          <w:i/>
          <w:color w:val="000000" w:themeColor="text1"/>
          <w:sz w:val="22"/>
          <w:szCs w:val="22"/>
          <w:lang w:eastAsia="en-US"/>
        </w:rPr>
        <w:tab/>
        <w:t>(znak graficzny podpisu)</w:t>
      </w:r>
    </w:p>
    <w:p w14:paraId="7C35BB3F" w14:textId="30A63736" w:rsidR="00514BE3" w:rsidRDefault="00514BE3" w:rsidP="005426C9">
      <w:pPr>
        <w:spacing w:line="276" w:lineRule="auto"/>
        <w:rPr>
          <w:b/>
          <w:color w:val="000000" w:themeColor="text1"/>
          <w:sz w:val="22"/>
          <w:szCs w:val="22"/>
        </w:rPr>
      </w:pPr>
    </w:p>
    <w:p w14:paraId="6D3C2AE1" w14:textId="77777777" w:rsidR="005426C9" w:rsidRDefault="005426C9" w:rsidP="005426C9">
      <w:pPr>
        <w:spacing w:line="276" w:lineRule="auto"/>
        <w:rPr>
          <w:b/>
          <w:color w:val="000000" w:themeColor="text1"/>
          <w:sz w:val="22"/>
          <w:szCs w:val="22"/>
        </w:rPr>
      </w:pPr>
    </w:p>
    <w:p w14:paraId="3AC0CB9F" w14:textId="141848A9" w:rsidR="00AA758E" w:rsidRPr="00413315" w:rsidRDefault="00AA758E" w:rsidP="00AA758E">
      <w:pPr>
        <w:spacing w:line="276" w:lineRule="auto"/>
        <w:jc w:val="right"/>
        <w:rPr>
          <w:b/>
          <w:color w:val="000000" w:themeColor="text1"/>
          <w:sz w:val="22"/>
          <w:szCs w:val="22"/>
        </w:rPr>
      </w:pPr>
      <w:r w:rsidRPr="00413315">
        <w:rPr>
          <w:b/>
          <w:color w:val="000000" w:themeColor="text1"/>
          <w:sz w:val="22"/>
          <w:szCs w:val="22"/>
        </w:rPr>
        <w:t xml:space="preserve">Załącznik nr </w:t>
      </w:r>
      <w:r w:rsidR="00514BE3">
        <w:rPr>
          <w:b/>
          <w:color w:val="000000" w:themeColor="text1"/>
          <w:sz w:val="22"/>
          <w:szCs w:val="22"/>
        </w:rPr>
        <w:t>6</w:t>
      </w:r>
      <w:r w:rsidRPr="00413315">
        <w:rPr>
          <w:b/>
          <w:color w:val="000000" w:themeColor="text1"/>
          <w:sz w:val="22"/>
          <w:szCs w:val="22"/>
        </w:rPr>
        <w:t xml:space="preserve"> do SWZ</w:t>
      </w:r>
    </w:p>
    <w:p w14:paraId="11505B12" w14:textId="77777777" w:rsidR="00AA758E" w:rsidRPr="00413315" w:rsidRDefault="00AA758E" w:rsidP="00AA758E">
      <w:pPr>
        <w:spacing w:before="240" w:after="120"/>
        <w:jc w:val="right"/>
        <w:rPr>
          <w:rFonts w:ascii="Arial" w:hAnsi="Arial" w:cs="Arial"/>
          <w:b/>
          <w:bCs/>
          <w:color w:val="000000" w:themeColor="text1"/>
          <w:sz w:val="20"/>
          <w:szCs w:val="20"/>
          <w:lang w:eastAsia="en-US"/>
        </w:rPr>
      </w:pPr>
    </w:p>
    <w:p w14:paraId="52C27FE1" w14:textId="77777777" w:rsidR="00AA758E" w:rsidRPr="00413315" w:rsidRDefault="00AA758E" w:rsidP="00AA758E">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OŚWIADCZENIE WYKONAWCÓW</w:t>
      </w:r>
    </w:p>
    <w:p w14:paraId="0AB0B960" w14:textId="77777777" w:rsidR="00AA758E" w:rsidRPr="00413315" w:rsidRDefault="00AA758E" w:rsidP="00AA758E">
      <w:pPr>
        <w:jc w:val="center"/>
        <w:rPr>
          <w:rFonts w:eastAsiaTheme="minorHAnsi"/>
          <w:color w:val="000000" w:themeColor="text1"/>
          <w:sz w:val="22"/>
          <w:szCs w:val="22"/>
          <w:lang w:eastAsia="en-US"/>
        </w:rPr>
      </w:pPr>
      <w:r w:rsidRPr="00413315">
        <w:rPr>
          <w:rFonts w:eastAsiaTheme="minorHAnsi"/>
          <w:b/>
          <w:color w:val="000000" w:themeColor="text1"/>
          <w:sz w:val="22"/>
          <w:szCs w:val="22"/>
          <w:lang w:eastAsia="en-US"/>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38C45B29" w14:textId="77777777" w:rsidR="00AA758E" w:rsidRPr="00413315" w:rsidRDefault="00AA758E" w:rsidP="00AA758E">
      <w:pPr>
        <w:spacing w:line="360" w:lineRule="auto"/>
        <w:jc w:val="both"/>
        <w:rPr>
          <w:rFonts w:eastAsiaTheme="minorHAnsi"/>
          <w:color w:val="000000" w:themeColor="text1"/>
          <w:sz w:val="22"/>
          <w:szCs w:val="22"/>
          <w:lang w:eastAsia="en-US"/>
        </w:rPr>
      </w:pPr>
      <w:r w:rsidRPr="00413315">
        <w:rPr>
          <w:rFonts w:eastAsiaTheme="minorHAnsi"/>
          <w:color w:val="000000" w:themeColor="text1"/>
          <w:sz w:val="22"/>
          <w:szCs w:val="22"/>
          <w:lang w:eastAsia="en-US"/>
        </w:rPr>
        <w:tab/>
      </w:r>
    </w:p>
    <w:p w14:paraId="5FEA1214" w14:textId="77777777" w:rsidR="00AA758E" w:rsidRPr="00413315" w:rsidRDefault="00AA758E" w:rsidP="00AA758E">
      <w:pPr>
        <w:keepNext/>
        <w:widowControl w:val="0"/>
        <w:autoSpaceDE w:val="0"/>
        <w:autoSpaceDN w:val="0"/>
        <w:adjustRightInd w:val="0"/>
        <w:spacing w:after="120"/>
        <w:ind w:right="6"/>
        <w:jc w:val="right"/>
        <w:outlineLvl w:val="8"/>
        <w:rPr>
          <w:b/>
          <w:color w:val="000000" w:themeColor="text1"/>
          <w:sz w:val="22"/>
          <w:szCs w:val="22"/>
        </w:rPr>
      </w:pPr>
    </w:p>
    <w:p w14:paraId="31C46F78" w14:textId="2BAD035E" w:rsidR="00AA758E" w:rsidRPr="00413315" w:rsidRDefault="00AA758E" w:rsidP="00AA758E">
      <w:pPr>
        <w:keepNext/>
        <w:widowControl w:val="0"/>
        <w:autoSpaceDE w:val="0"/>
        <w:autoSpaceDN w:val="0"/>
        <w:adjustRightInd w:val="0"/>
        <w:spacing w:after="120"/>
        <w:ind w:right="6"/>
        <w:jc w:val="both"/>
        <w:outlineLvl w:val="8"/>
        <w:rPr>
          <w:color w:val="000000" w:themeColor="text1"/>
          <w:sz w:val="22"/>
          <w:szCs w:val="22"/>
        </w:rPr>
      </w:pPr>
      <w:r w:rsidRPr="00413315">
        <w:rPr>
          <w:color w:val="000000" w:themeColor="text1"/>
          <w:sz w:val="22"/>
          <w:szCs w:val="22"/>
        </w:rPr>
        <w:t xml:space="preserve">Na potrzeby postępowania o udzielenie zamówienia publicznego pn. </w:t>
      </w:r>
      <w:r w:rsidRPr="00413315">
        <w:rPr>
          <w:rFonts w:eastAsiaTheme="minorHAnsi"/>
          <w:b/>
          <w:color w:val="000000" w:themeColor="text1"/>
          <w:sz w:val="22"/>
          <w:szCs w:val="22"/>
          <w:lang w:eastAsia="en-US"/>
        </w:rPr>
        <w:t>„</w:t>
      </w:r>
      <w:r w:rsidR="00FD373A">
        <w:rPr>
          <w:rFonts w:eastAsiaTheme="minorHAnsi"/>
          <w:b/>
          <w:color w:val="000000" w:themeColor="text1"/>
          <w:sz w:val="22"/>
          <w:szCs w:val="22"/>
          <w:lang w:eastAsia="en-US"/>
        </w:rPr>
        <w:t>Usługa w</w:t>
      </w:r>
      <w:r w:rsidR="00514BE3" w:rsidRPr="00514BE3">
        <w:rPr>
          <w:rFonts w:eastAsiaTheme="minorHAnsi"/>
          <w:b/>
          <w:color w:val="000000" w:themeColor="text1"/>
          <w:sz w:val="22"/>
          <w:szCs w:val="22"/>
          <w:lang w:eastAsia="en-US"/>
        </w:rPr>
        <w:t>ykonanie tarcz strzeleckich dla jednostek wojskowych będących na zaopatrzeniu 26. Wojskowego Oddziału Gospodarczego</w:t>
      </w:r>
      <w:r w:rsidRPr="00413315">
        <w:rPr>
          <w:rFonts w:eastAsiaTheme="minorHAnsi"/>
          <w:b/>
          <w:color w:val="000000" w:themeColor="text1"/>
          <w:sz w:val="22"/>
          <w:szCs w:val="22"/>
          <w:lang w:eastAsia="en-US"/>
        </w:rPr>
        <w:t xml:space="preserve">” </w:t>
      </w:r>
      <w:r w:rsidRPr="00413315">
        <w:rPr>
          <w:bCs/>
          <w:iCs/>
          <w:color w:val="000000" w:themeColor="text1"/>
          <w:sz w:val="22"/>
          <w:szCs w:val="22"/>
        </w:rPr>
        <w:t>nr sprawy</w:t>
      </w:r>
      <w:r w:rsidRPr="00413315">
        <w:rPr>
          <w:rFonts w:eastAsiaTheme="minorHAnsi"/>
          <w:color w:val="000000" w:themeColor="text1"/>
          <w:sz w:val="22"/>
          <w:szCs w:val="22"/>
          <w:lang w:eastAsia="en-US"/>
        </w:rPr>
        <w:t xml:space="preserve"> </w:t>
      </w:r>
      <w:r w:rsidRPr="00413315">
        <w:rPr>
          <w:rFonts w:eastAsiaTheme="minorHAnsi"/>
          <w:b/>
          <w:bCs/>
          <w:color w:val="000000" w:themeColor="text1"/>
          <w:sz w:val="22"/>
          <w:szCs w:val="22"/>
          <w:lang w:eastAsia="en-US"/>
        </w:rPr>
        <w:t>ZP/1</w:t>
      </w:r>
      <w:r w:rsidR="00514BE3">
        <w:rPr>
          <w:rFonts w:eastAsiaTheme="minorHAnsi"/>
          <w:b/>
          <w:bCs/>
          <w:color w:val="000000" w:themeColor="text1"/>
          <w:sz w:val="22"/>
          <w:szCs w:val="22"/>
          <w:lang w:eastAsia="en-US"/>
        </w:rPr>
        <w:t>1</w:t>
      </w:r>
      <w:r w:rsidRPr="00413315">
        <w:rPr>
          <w:rFonts w:eastAsiaTheme="minorHAnsi"/>
          <w:b/>
          <w:bCs/>
          <w:color w:val="000000" w:themeColor="text1"/>
          <w:sz w:val="22"/>
          <w:szCs w:val="22"/>
          <w:lang w:eastAsia="en-US"/>
        </w:rPr>
        <w:t>/202</w:t>
      </w:r>
      <w:r w:rsidR="00514BE3">
        <w:rPr>
          <w:rFonts w:eastAsiaTheme="minorHAnsi"/>
          <w:b/>
          <w:bCs/>
          <w:color w:val="000000" w:themeColor="text1"/>
          <w:sz w:val="22"/>
          <w:szCs w:val="22"/>
          <w:lang w:eastAsia="en-US"/>
        </w:rPr>
        <w:t>5</w:t>
      </w:r>
      <w:r w:rsidRPr="00413315">
        <w:rPr>
          <w:color w:val="000000" w:themeColor="text1"/>
          <w:sz w:val="22"/>
          <w:szCs w:val="22"/>
        </w:rPr>
        <w:t xml:space="preserve"> prowadzonego przez ………………………, oświadczam, że*: </w:t>
      </w:r>
    </w:p>
    <w:p w14:paraId="57F51F24" w14:textId="77777777" w:rsidR="00AA758E" w:rsidRPr="00413315" w:rsidRDefault="00AA758E" w:rsidP="006D65D6">
      <w:pPr>
        <w:keepNext/>
        <w:widowControl w:val="0"/>
        <w:numPr>
          <w:ilvl w:val="0"/>
          <w:numId w:val="99"/>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71B88C08"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FE0F495"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0413E4B4" w14:textId="77777777" w:rsidR="00AA758E" w:rsidRPr="00413315" w:rsidRDefault="00AA758E" w:rsidP="00AA758E">
      <w:pPr>
        <w:keepNext/>
        <w:widowControl w:val="0"/>
        <w:autoSpaceDE w:val="0"/>
        <w:autoSpaceDN w:val="0"/>
        <w:adjustRightInd w:val="0"/>
        <w:spacing w:after="120"/>
        <w:ind w:right="6"/>
        <w:jc w:val="both"/>
        <w:outlineLvl w:val="8"/>
        <w:rPr>
          <w:color w:val="000000" w:themeColor="text1"/>
          <w:sz w:val="22"/>
          <w:szCs w:val="22"/>
        </w:rPr>
      </w:pPr>
    </w:p>
    <w:p w14:paraId="0A398870" w14:textId="77777777" w:rsidR="00AA758E" w:rsidRPr="00413315" w:rsidRDefault="00AA758E" w:rsidP="006D65D6">
      <w:pPr>
        <w:keepNext/>
        <w:widowControl w:val="0"/>
        <w:numPr>
          <w:ilvl w:val="0"/>
          <w:numId w:val="99"/>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5C33E942"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E886823"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620FD46A" w14:textId="77777777" w:rsidR="00AA758E" w:rsidRPr="00413315" w:rsidRDefault="00AA758E" w:rsidP="00AA758E">
      <w:pPr>
        <w:keepNext/>
        <w:widowControl w:val="0"/>
        <w:autoSpaceDE w:val="0"/>
        <w:autoSpaceDN w:val="0"/>
        <w:adjustRightInd w:val="0"/>
        <w:spacing w:after="120"/>
        <w:ind w:right="6"/>
        <w:jc w:val="both"/>
        <w:outlineLvl w:val="8"/>
        <w:rPr>
          <w:rFonts w:ascii="Arial" w:hAnsi="Arial" w:cs="Arial"/>
          <w:color w:val="000000" w:themeColor="text1"/>
          <w:sz w:val="23"/>
          <w:szCs w:val="23"/>
        </w:rPr>
      </w:pPr>
    </w:p>
    <w:p w14:paraId="1454CE36" w14:textId="77777777" w:rsidR="00AA758E" w:rsidRPr="00413315" w:rsidRDefault="00AA758E" w:rsidP="006D65D6">
      <w:pPr>
        <w:keepNext/>
        <w:widowControl w:val="0"/>
        <w:numPr>
          <w:ilvl w:val="0"/>
          <w:numId w:val="99"/>
        </w:numPr>
        <w:autoSpaceDE w:val="0"/>
        <w:autoSpaceDN w:val="0"/>
        <w:adjustRightInd w:val="0"/>
        <w:spacing w:after="200" w:line="276" w:lineRule="auto"/>
        <w:ind w:left="425" w:right="6" w:hanging="425"/>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Wykonawca …………………………………………………………………………….…… </w:t>
      </w:r>
    </w:p>
    <w:p w14:paraId="1477B015" w14:textId="77777777" w:rsidR="00AA758E" w:rsidRPr="00413315" w:rsidRDefault="00AA758E" w:rsidP="00AA758E">
      <w:pPr>
        <w:keepNext/>
        <w:widowControl w:val="0"/>
        <w:autoSpaceDE w:val="0"/>
        <w:autoSpaceDN w:val="0"/>
        <w:adjustRightInd w:val="0"/>
        <w:spacing w:after="120"/>
        <w:ind w:left="425" w:right="6"/>
        <w:jc w:val="center"/>
        <w:outlineLvl w:val="8"/>
        <w:rPr>
          <w:rFonts w:eastAsiaTheme="minorHAnsi"/>
          <w:i/>
          <w:color w:val="000000" w:themeColor="text1"/>
          <w:sz w:val="22"/>
          <w:szCs w:val="22"/>
          <w:lang w:eastAsia="en-US"/>
        </w:rPr>
      </w:pPr>
      <w:r w:rsidRPr="00413315">
        <w:rPr>
          <w:rFonts w:eastAsiaTheme="minorHAnsi"/>
          <w:i/>
          <w:color w:val="000000" w:themeColor="text1"/>
          <w:sz w:val="22"/>
          <w:szCs w:val="22"/>
          <w:lang w:eastAsia="en-US"/>
        </w:rPr>
        <w:t>(nazwa i adres Wykonawcy)</w:t>
      </w:r>
    </w:p>
    <w:p w14:paraId="4EAACD86" w14:textId="77777777" w:rsidR="00AA758E" w:rsidRPr="00413315" w:rsidRDefault="00AA758E" w:rsidP="00AA758E">
      <w:pPr>
        <w:keepNext/>
        <w:widowControl w:val="0"/>
        <w:autoSpaceDE w:val="0"/>
        <w:autoSpaceDN w:val="0"/>
        <w:adjustRightInd w:val="0"/>
        <w:spacing w:after="120"/>
        <w:ind w:left="425" w:right="6"/>
        <w:jc w:val="both"/>
        <w:outlineLvl w:val="8"/>
        <w:rPr>
          <w:rFonts w:eastAsiaTheme="minorHAnsi"/>
          <w:color w:val="000000" w:themeColor="text1"/>
          <w:sz w:val="22"/>
          <w:szCs w:val="22"/>
          <w:lang w:eastAsia="en-US"/>
        </w:rPr>
      </w:pPr>
      <w:r w:rsidRPr="00413315">
        <w:rPr>
          <w:rFonts w:eastAsiaTheme="minorHAnsi"/>
          <w:color w:val="000000" w:themeColor="text1"/>
          <w:sz w:val="22"/>
          <w:szCs w:val="22"/>
          <w:lang w:eastAsia="en-US"/>
        </w:rPr>
        <w:t xml:space="preserve"> zrealizuje następujące dostawy, usługi lub roboty budowlane: ……………………………..</w:t>
      </w:r>
    </w:p>
    <w:p w14:paraId="099B7ADB"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2CC4C9A0"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1477BD18"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509DFD83"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p>
    <w:p w14:paraId="5813627B" w14:textId="77777777" w:rsidR="00AA758E" w:rsidRPr="00413315" w:rsidRDefault="00AA758E" w:rsidP="00AA758E">
      <w:pPr>
        <w:tabs>
          <w:tab w:val="left" w:pos="3900"/>
        </w:tabs>
        <w:autoSpaceDE w:val="0"/>
        <w:spacing w:line="276" w:lineRule="auto"/>
        <w:ind w:left="4536" w:right="45"/>
        <w:jc w:val="center"/>
        <w:rPr>
          <w:rFonts w:eastAsiaTheme="minorHAnsi"/>
          <w:color w:val="000000" w:themeColor="text1"/>
          <w:sz w:val="22"/>
          <w:szCs w:val="22"/>
          <w:lang w:eastAsia="en-US"/>
        </w:rPr>
      </w:pPr>
      <w:r w:rsidRPr="00413315">
        <w:rPr>
          <w:rFonts w:eastAsiaTheme="minorHAnsi"/>
          <w:color w:val="000000" w:themeColor="text1"/>
          <w:sz w:val="22"/>
          <w:szCs w:val="22"/>
          <w:lang w:eastAsia="en-US"/>
        </w:rPr>
        <w:t>……………………………………………</w:t>
      </w:r>
    </w:p>
    <w:p w14:paraId="7AB5E4FE" w14:textId="77777777" w:rsidR="00AA758E" w:rsidRPr="00413315" w:rsidRDefault="00AA758E" w:rsidP="00AA758E">
      <w:pPr>
        <w:tabs>
          <w:tab w:val="left" w:pos="3900"/>
          <w:tab w:val="center" w:pos="6497"/>
          <w:tab w:val="right" w:pos="8458"/>
        </w:tabs>
        <w:autoSpaceDE w:val="0"/>
        <w:spacing w:line="276" w:lineRule="auto"/>
        <w:ind w:right="45"/>
        <w:rPr>
          <w:color w:val="000000" w:themeColor="text1"/>
          <w:sz w:val="22"/>
          <w:szCs w:val="22"/>
        </w:rPr>
      </w:pPr>
      <w:r w:rsidRPr="00413315">
        <w:rPr>
          <w:rFonts w:eastAsiaTheme="minorHAnsi"/>
          <w:i/>
          <w:color w:val="000000" w:themeColor="text1"/>
          <w:sz w:val="22"/>
          <w:szCs w:val="22"/>
          <w:lang w:eastAsia="en-US"/>
        </w:rPr>
        <w:tab/>
        <w:t xml:space="preserve">                           (znak graficzny podpisu)</w:t>
      </w:r>
    </w:p>
    <w:p w14:paraId="2F1EDC16" w14:textId="77777777" w:rsidR="00AA758E" w:rsidRPr="00413315" w:rsidRDefault="00AA758E" w:rsidP="00AA758E">
      <w:pPr>
        <w:spacing w:line="276" w:lineRule="auto"/>
        <w:rPr>
          <w:color w:val="000000" w:themeColor="text1"/>
          <w:sz w:val="22"/>
          <w:szCs w:val="22"/>
          <w:lang w:eastAsia="x-none"/>
        </w:rPr>
      </w:pPr>
    </w:p>
    <w:p w14:paraId="4DEDFC8D" w14:textId="77777777" w:rsidR="00AA758E" w:rsidRPr="00413315" w:rsidRDefault="00AA758E" w:rsidP="00AA758E">
      <w:pPr>
        <w:spacing w:line="276" w:lineRule="auto"/>
        <w:outlineLvl w:val="5"/>
        <w:rPr>
          <w:b/>
          <w:bCs/>
          <w:color w:val="000000" w:themeColor="text1"/>
          <w:sz w:val="22"/>
          <w:szCs w:val="22"/>
        </w:rPr>
      </w:pPr>
    </w:p>
    <w:p w14:paraId="3DFE8EC8" w14:textId="77777777" w:rsidR="00AA758E" w:rsidRPr="00413315" w:rsidRDefault="00AA758E" w:rsidP="00946207">
      <w:pPr>
        <w:spacing w:line="276" w:lineRule="auto"/>
        <w:jc w:val="right"/>
        <w:outlineLvl w:val="5"/>
        <w:rPr>
          <w:b/>
          <w:bCs/>
          <w:color w:val="000000" w:themeColor="text1"/>
          <w:sz w:val="22"/>
          <w:szCs w:val="22"/>
        </w:rPr>
      </w:pPr>
    </w:p>
    <w:p w14:paraId="69B85529" w14:textId="77777777" w:rsidR="00AA758E" w:rsidRPr="00413315" w:rsidRDefault="00AA758E" w:rsidP="00946207">
      <w:pPr>
        <w:spacing w:line="276" w:lineRule="auto"/>
        <w:jc w:val="right"/>
        <w:outlineLvl w:val="5"/>
        <w:rPr>
          <w:b/>
          <w:bCs/>
          <w:color w:val="000000" w:themeColor="text1"/>
          <w:sz w:val="22"/>
          <w:szCs w:val="22"/>
        </w:rPr>
      </w:pPr>
    </w:p>
    <w:p w14:paraId="5FA8032C" w14:textId="77777777" w:rsidR="00AA758E" w:rsidRPr="00413315" w:rsidRDefault="00AA758E" w:rsidP="00946207">
      <w:pPr>
        <w:spacing w:line="276" w:lineRule="auto"/>
        <w:jc w:val="right"/>
        <w:outlineLvl w:val="5"/>
        <w:rPr>
          <w:b/>
          <w:bCs/>
          <w:color w:val="000000" w:themeColor="text1"/>
          <w:sz w:val="22"/>
          <w:szCs w:val="22"/>
        </w:rPr>
      </w:pPr>
    </w:p>
    <w:p w14:paraId="4B8EA3CC" w14:textId="77777777" w:rsidR="00AA758E" w:rsidRPr="00413315" w:rsidRDefault="00AA758E" w:rsidP="00946207">
      <w:pPr>
        <w:spacing w:line="276" w:lineRule="auto"/>
        <w:jc w:val="right"/>
        <w:outlineLvl w:val="5"/>
        <w:rPr>
          <w:b/>
          <w:bCs/>
          <w:color w:val="000000" w:themeColor="text1"/>
          <w:sz w:val="22"/>
          <w:szCs w:val="22"/>
        </w:rPr>
      </w:pPr>
    </w:p>
    <w:p w14:paraId="3A2EA9C4" w14:textId="77777777" w:rsidR="00AA758E" w:rsidRPr="00413315" w:rsidRDefault="00AA758E" w:rsidP="00946207">
      <w:pPr>
        <w:spacing w:line="276" w:lineRule="auto"/>
        <w:jc w:val="right"/>
        <w:outlineLvl w:val="5"/>
        <w:rPr>
          <w:b/>
          <w:bCs/>
          <w:color w:val="000000" w:themeColor="text1"/>
          <w:sz w:val="22"/>
          <w:szCs w:val="22"/>
        </w:rPr>
      </w:pPr>
    </w:p>
    <w:p w14:paraId="2B33AA2F" w14:textId="77777777" w:rsidR="00AA758E" w:rsidRPr="00413315" w:rsidRDefault="00AA758E" w:rsidP="00946207">
      <w:pPr>
        <w:spacing w:line="276" w:lineRule="auto"/>
        <w:jc w:val="right"/>
        <w:outlineLvl w:val="5"/>
        <w:rPr>
          <w:b/>
          <w:bCs/>
          <w:color w:val="000000" w:themeColor="text1"/>
          <w:sz w:val="22"/>
          <w:szCs w:val="22"/>
        </w:rPr>
      </w:pPr>
    </w:p>
    <w:p w14:paraId="781488B7" w14:textId="77777777" w:rsidR="00AA758E" w:rsidRPr="00413315" w:rsidRDefault="00AA758E" w:rsidP="00946207">
      <w:pPr>
        <w:spacing w:line="276" w:lineRule="auto"/>
        <w:jc w:val="right"/>
        <w:outlineLvl w:val="5"/>
        <w:rPr>
          <w:b/>
          <w:bCs/>
          <w:color w:val="000000" w:themeColor="text1"/>
          <w:sz w:val="22"/>
          <w:szCs w:val="22"/>
        </w:rPr>
      </w:pPr>
    </w:p>
    <w:p w14:paraId="46CDC4CC" w14:textId="77777777" w:rsidR="00AA758E" w:rsidRPr="00413315" w:rsidRDefault="00AA758E" w:rsidP="00946207">
      <w:pPr>
        <w:spacing w:line="276" w:lineRule="auto"/>
        <w:jc w:val="right"/>
        <w:outlineLvl w:val="5"/>
        <w:rPr>
          <w:b/>
          <w:bCs/>
          <w:color w:val="000000" w:themeColor="text1"/>
          <w:sz w:val="22"/>
          <w:szCs w:val="22"/>
        </w:rPr>
      </w:pPr>
    </w:p>
    <w:p w14:paraId="5F03AABD" w14:textId="77777777" w:rsidR="00AA758E" w:rsidRPr="00413315" w:rsidRDefault="00AA758E" w:rsidP="00946207">
      <w:pPr>
        <w:spacing w:line="276" w:lineRule="auto"/>
        <w:jc w:val="right"/>
        <w:outlineLvl w:val="5"/>
        <w:rPr>
          <w:b/>
          <w:bCs/>
          <w:color w:val="000000" w:themeColor="text1"/>
          <w:sz w:val="22"/>
          <w:szCs w:val="22"/>
        </w:rPr>
      </w:pPr>
    </w:p>
    <w:p w14:paraId="2AB9EC54" w14:textId="77777777" w:rsidR="00AA758E" w:rsidRPr="00413315" w:rsidRDefault="00AA758E" w:rsidP="00946207">
      <w:pPr>
        <w:spacing w:line="276" w:lineRule="auto"/>
        <w:jc w:val="right"/>
        <w:outlineLvl w:val="5"/>
        <w:rPr>
          <w:b/>
          <w:bCs/>
          <w:color w:val="000000" w:themeColor="text1"/>
          <w:sz w:val="22"/>
          <w:szCs w:val="22"/>
        </w:rPr>
      </w:pPr>
    </w:p>
    <w:p w14:paraId="39AC19EC" w14:textId="77777777" w:rsidR="00AA758E" w:rsidRPr="00413315" w:rsidRDefault="00AA758E" w:rsidP="00946207">
      <w:pPr>
        <w:spacing w:line="276" w:lineRule="auto"/>
        <w:jc w:val="right"/>
        <w:outlineLvl w:val="5"/>
        <w:rPr>
          <w:b/>
          <w:bCs/>
          <w:color w:val="000000" w:themeColor="text1"/>
          <w:sz w:val="22"/>
          <w:szCs w:val="22"/>
        </w:rPr>
      </w:pPr>
    </w:p>
    <w:p w14:paraId="7B03A722" w14:textId="07326D1F" w:rsidR="00946207" w:rsidRPr="007F1A35" w:rsidRDefault="00946207" w:rsidP="007F1A35">
      <w:pPr>
        <w:spacing w:line="276" w:lineRule="auto"/>
        <w:jc w:val="right"/>
        <w:outlineLvl w:val="5"/>
        <w:rPr>
          <w:b/>
          <w:bCs/>
          <w:color w:val="000000" w:themeColor="text1"/>
          <w:sz w:val="22"/>
          <w:szCs w:val="22"/>
        </w:rPr>
      </w:pPr>
      <w:r w:rsidRPr="00413315">
        <w:rPr>
          <w:b/>
          <w:bCs/>
          <w:color w:val="000000" w:themeColor="text1"/>
          <w:sz w:val="22"/>
          <w:szCs w:val="22"/>
        </w:rPr>
        <w:lastRenderedPageBreak/>
        <w:t xml:space="preserve">Załącznik nr </w:t>
      </w:r>
      <w:r w:rsidR="00A50AE4">
        <w:rPr>
          <w:b/>
          <w:bCs/>
          <w:color w:val="000000" w:themeColor="text1"/>
          <w:sz w:val="22"/>
          <w:szCs w:val="22"/>
        </w:rPr>
        <w:t>7</w:t>
      </w:r>
      <w:r w:rsidRPr="00413315">
        <w:rPr>
          <w:b/>
          <w:bCs/>
          <w:color w:val="000000" w:themeColor="text1"/>
          <w:sz w:val="22"/>
          <w:szCs w:val="22"/>
        </w:rPr>
        <w:t xml:space="preserve"> do SWZ</w:t>
      </w:r>
    </w:p>
    <w:p w14:paraId="562FBAC9" w14:textId="77777777" w:rsidR="00946207" w:rsidRPr="00413315" w:rsidRDefault="00946207" w:rsidP="00946207">
      <w:pPr>
        <w:ind w:right="6"/>
        <w:jc w:val="center"/>
        <w:rPr>
          <w:b/>
          <w:bCs/>
          <w:color w:val="000000" w:themeColor="text1"/>
          <w:sz w:val="22"/>
          <w:szCs w:val="22"/>
        </w:rPr>
      </w:pPr>
    </w:p>
    <w:p w14:paraId="001D9F8B" w14:textId="77777777" w:rsidR="00946207" w:rsidRPr="00413315" w:rsidRDefault="00946207" w:rsidP="00946207">
      <w:pPr>
        <w:ind w:right="6"/>
        <w:jc w:val="center"/>
        <w:rPr>
          <w:b/>
          <w:bCs/>
          <w:color w:val="000000" w:themeColor="text1"/>
          <w:sz w:val="22"/>
          <w:szCs w:val="22"/>
        </w:rPr>
      </w:pPr>
    </w:p>
    <w:p w14:paraId="0B7E47E7" w14:textId="77777777" w:rsidR="00946207" w:rsidRPr="00413315" w:rsidRDefault="00946207" w:rsidP="00946207">
      <w:pPr>
        <w:ind w:right="6"/>
        <w:jc w:val="center"/>
        <w:rPr>
          <w:b/>
          <w:bCs/>
          <w:color w:val="000000" w:themeColor="text1"/>
          <w:sz w:val="22"/>
          <w:szCs w:val="22"/>
        </w:rPr>
      </w:pPr>
      <w:r w:rsidRPr="00413315">
        <w:rPr>
          <w:b/>
          <w:bCs/>
          <w:color w:val="000000" w:themeColor="text1"/>
          <w:sz w:val="22"/>
          <w:szCs w:val="22"/>
        </w:rPr>
        <w:t>ZOBOWIĄZANIE DO ODDANIA DO DYSPOZYCJI NIEZBĘDNYCH ZASOBÓW NA OKRES KORZYSTANIA Z NICH PRZY WYKONYWANIU ZAMÓWIENIA</w:t>
      </w:r>
    </w:p>
    <w:p w14:paraId="06992970" w14:textId="77777777" w:rsidR="00946207" w:rsidRPr="00413315" w:rsidRDefault="00946207" w:rsidP="00946207">
      <w:pPr>
        <w:ind w:left="284" w:right="6" w:hanging="284"/>
        <w:jc w:val="center"/>
        <w:rPr>
          <w:b/>
          <w:bCs/>
          <w:color w:val="000000" w:themeColor="text1"/>
          <w:sz w:val="22"/>
          <w:szCs w:val="22"/>
        </w:rPr>
      </w:pPr>
    </w:p>
    <w:p w14:paraId="3CD7583D" w14:textId="7330ED0E" w:rsidR="00946207" w:rsidRPr="00413315" w:rsidRDefault="00946207" w:rsidP="00946207">
      <w:pPr>
        <w:spacing w:line="276" w:lineRule="auto"/>
        <w:ind w:right="-13"/>
        <w:jc w:val="center"/>
        <w:rPr>
          <w:rFonts w:eastAsiaTheme="minorHAnsi"/>
          <w:b/>
          <w:color w:val="000000" w:themeColor="text1"/>
          <w:sz w:val="20"/>
          <w:szCs w:val="20"/>
          <w:lang w:eastAsia="en-US"/>
        </w:rPr>
      </w:pPr>
      <w:r w:rsidRPr="00413315">
        <w:rPr>
          <w:bCs/>
          <w:color w:val="000000" w:themeColor="text1"/>
          <w:sz w:val="22"/>
          <w:szCs w:val="22"/>
        </w:rPr>
        <w:t xml:space="preserve">W postępowaniu o udzielenie zamówienia publicznego </w:t>
      </w:r>
      <w:r w:rsidRPr="00413315">
        <w:rPr>
          <w:rFonts w:eastAsiaTheme="minorHAnsi"/>
          <w:color w:val="000000" w:themeColor="text1"/>
          <w:sz w:val="22"/>
          <w:szCs w:val="22"/>
          <w:lang w:eastAsia="en-US"/>
        </w:rPr>
        <w:t xml:space="preserve">na </w:t>
      </w:r>
      <w:r w:rsidRPr="00413315">
        <w:rPr>
          <w:rFonts w:eastAsiaTheme="minorHAnsi"/>
          <w:b/>
          <w:color w:val="000000" w:themeColor="text1"/>
          <w:sz w:val="22"/>
          <w:szCs w:val="22"/>
          <w:lang w:eastAsia="en-US"/>
        </w:rPr>
        <w:t>„</w:t>
      </w:r>
      <w:r w:rsidR="00FD373A">
        <w:rPr>
          <w:rFonts w:eastAsiaTheme="minorHAnsi"/>
          <w:b/>
          <w:color w:val="000000" w:themeColor="text1"/>
          <w:sz w:val="22"/>
          <w:szCs w:val="22"/>
          <w:lang w:eastAsia="en-US"/>
        </w:rPr>
        <w:t>Usługa w</w:t>
      </w:r>
      <w:r w:rsidR="00A50AE4" w:rsidRPr="00A50AE4">
        <w:rPr>
          <w:rFonts w:eastAsiaTheme="minorHAnsi"/>
          <w:b/>
          <w:color w:val="000000" w:themeColor="text1"/>
          <w:sz w:val="22"/>
          <w:szCs w:val="22"/>
          <w:lang w:eastAsia="en-US"/>
        </w:rPr>
        <w:t>ykonanie tarcz strzeleckich dla jednostek wojskowych będących na zaopatrzeniu 26. Wojskowego Oddziału Gospodarczego</w:t>
      </w:r>
      <w:r w:rsidRPr="00413315">
        <w:rPr>
          <w:b/>
          <w:color w:val="000000" w:themeColor="text1"/>
          <w:sz w:val="22"/>
          <w:szCs w:val="22"/>
        </w:rPr>
        <w:t>”</w:t>
      </w:r>
      <w:r w:rsidRPr="00413315">
        <w:rPr>
          <w:rFonts w:eastAsiaTheme="minorHAnsi"/>
          <w:b/>
          <w:color w:val="000000" w:themeColor="text1"/>
          <w:sz w:val="20"/>
          <w:szCs w:val="20"/>
          <w:lang w:eastAsia="en-US"/>
        </w:rPr>
        <w:t xml:space="preserve"> </w:t>
      </w:r>
    </w:p>
    <w:p w14:paraId="2C60ED56" w14:textId="3F460B56" w:rsidR="00946207" w:rsidRPr="00413315" w:rsidRDefault="00946207" w:rsidP="00946207">
      <w:pPr>
        <w:spacing w:line="276" w:lineRule="auto"/>
        <w:ind w:right="-13"/>
        <w:jc w:val="center"/>
        <w:rPr>
          <w:rFonts w:eastAsiaTheme="minorHAnsi"/>
          <w:b/>
          <w:color w:val="000000" w:themeColor="text1"/>
          <w:sz w:val="22"/>
          <w:szCs w:val="22"/>
          <w:lang w:eastAsia="en-US"/>
        </w:rPr>
      </w:pPr>
      <w:r w:rsidRPr="00413315">
        <w:rPr>
          <w:color w:val="000000" w:themeColor="text1"/>
          <w:sz w:val="22"/>
          <w:szCs w:val="22"/>
          <w:lang w:eastAsia="en-US"/>
        </w:rPr>
        <w:t>N</w:t>
      </w:r>
      <w:r w:rsidRPr="00413315">
        <w:rPr>
          <w:bCs/>
          <w:iCs/>
          <w:color w:val="000000" w:themeColor="text1"/>
          <w:sz w:val="22"/>
          <w:szCs w:val="22"/>
        </w:rPr>
        <w:t xml:space="preserve">r sprawy </w:t>
      </w:r>
      <w:r w:rsidRPr="00413315">
        <w:rPr>
          <w:rFonts w:eastAsiaTheme="minorHAnsi"/>
          <w:b/>
          <w:color w:val="000000" w:themeColor="text1"/>
          <w:sz w:val="22"/>
          <w:szCs w:val="22"/>
          <w:lang w:eastAsia="en-US"/>
        </w:rPr>
        <w:t>ZP/1</w:t>
      </w:r>
      <w:r w:rsidR="00A50AE4">
        <w:rPr>
          <w:rFonts w:eastAsiaTheme="minorHAnsi"/>
          <w:b/>
          <w:color w:val="000000" w:themeColor="text1"/>
          <w:sz w:val="22"/>
          <w:szCs w:val="22"/>
          <w:lang w:eastAsia="en-US"/>
        </w:rPr>
        <w:t>1</w:t>
      </w:r>
      <w:r w:rsidRPr="00413315">
        <w:rPr>
          <w:rFonts w:eastAsiaTheme="minorHAnsi"/>
          <w:b/>
          <w:color w:val="000000" w:themeColor="text1"/>
          <w:sz w:val="22"/>
          <w:szCs w:val="22"/>
          <w:lang w:eastAsia="en-US"/>
        </w:rPr>
        <w:t>/202</w:t>
      </w:r>
      <w:r w:rsidR="00A50AE4">
        <w:rPr>
          <w:rFonts w:eastAsiaTheme="minorHAnsi"/>
          <w:b/>
          <w:color w:val="000000" w:themeColor="text1"/>
          <w:sz w:val="22"/>
          <w:szCs w:val="22"/>
          <w:lang w:eastAsia="en-US"/>
        </w:rPr>
        <w:t>5</w:t>
      </w:r>
    </w:p>
    <w:p w14:paraId="1D7DD2A3" w14:textId="77777777" w:rsidR="00946207" w:rsidRPr="00413315" w:rsidRDefault="00946207" w:rsidP="00946207">
      <w:pPr>
        <w:spacing w:line="276" w:lineRule="auto"/>
        <w:ind w:right="-13"/>
        <w:jc w:val="both"/>
        <w:rPr>
          <w:rFonts w:eastAsiaTheme="minorHAnsi"/>
          <w:b/>
          <w:color w:val="000000" w:themeColor="text1"/>
          <w:sz w:val="22"/>
          <w:szCs w:val="22"/>
          <w:lang w:eastAsia="en-US"/>
        </w:rPr>
      </w:pPr>
    </w:p>
    <w:p w14:paraId="7F067B3F" w14:textId="77777777" w:rsidR="00946207" w:rsidRPr="00413315" w:rsidRDefault="00946207" w:rsidP="00946207">
      <w:pPr>
        <w:ind w:left="284" w:right="6" w:hanging="284"/>
        <w:rPr>
          <w:bCs/>
          <w:color w:val="000000" w:themeColor="text1"/>
          <w:sz w:val="22"/>
          <w:szCs w:val="22"/>
        </w:rPr>
      </w:pPr>
      <w:r w:rsidRPr="00413315">
        <w:rPr>
          <w:bCs/>
          <w:color w:val="000000" w:themeColor="text1"/>
          <w:sz w:val="22"/>
          <w:szCs w:val="22"/>
        </w:rPr>
        <w:t>………………………………………………………………………….………………………..</w:t>
      </w:r>
    </w:p>
    <w:p w14:paraId="36B31D64" w14:textId="77777777" w:rsidR="00946207" w:rsidRPr="00413315" w:rsidRDefault="00946207" w:rsidP="00946207">
      <w:pPr>
        <w:spacing w:after="120"/>
        <w:ind w:left="284" w:right="6" w:hanging="284"/>
        <w:jc w:val="center"/>
        <w:rPr>
          <w:bCs/>
          <w:i/>
          <w:color w:val="000000" w:themeColor="text1"/>
          <w:sz w:val="22"/>
          <w:szCs w:val="22"/>
        </w:rPr>
      </w:pPr>
      <w:r w:rsidRPr="00413315">
        <w:rPr>
          <w:bCs/>
          <w:i/>
          <w:color w:val="000000" w:themeColor="text1"/>
          <w:sz w:val="22"/>
          <w:szCs w:val="22"/>
        </w:rPr>
        <w:t>(nazwa i adres podmiotu oddającego do dyspozycji zasoby)</w:t>
      </w:r>
    </w:p>
    <w:p w14:paraId="107B68C3" w14:textId="77777777" w:rsidR="00946207" w:rsidRPr="00413315" w:rsidRDefault="00946207" w:rsidP="00946207">
      <w:pPr>
        <w:ind w:left="284" w:right="6" w:hanging="284"/>
        <w:rPr>
          <w:b/>
          <w:bCs/>
          <w:color w:val="000000" w:themeColor="text1"/>
          <w:sz w:val="22"/>
          <w:szCs w:val="22"/>
        </w:rPr>
      </w:pPr>
      <w:r w:rsidRPr="00413315">
        <w:rPr>
          <w:b/>
          <w:bCs/>
          <w:color w:val="000000" w:themeColor="text1"/>
          <w:sz w:val="22"/>
          <w:szCs w:val="22"/>
        </w:rPr>
        <w:t>zobowiązuje się do oddania na rzecz:</w:t>
      </w:r>
    </w:p>
    <w:p w14:paraId="696EB5BD" w14:textId="77777777" w:rsidR="00946207" w:rsidRPr="00413315" w:rsidRDefault="00946207" w:rsidP="00946207">
      <w:pPr>
        <w:ind w:left="284" w:right="6" w:hanging="284"/>
        <w:rPr>
          <w:b/>
          <w:bCs/>
          <w:color w:val="000000" w:themeColor="text1"/>
          <w:sz w:val="22"/>
          <w:szCs w:val="22"/>
        </w:rPr>
      </w:pPr>
    </w:p>
    <w:p w14:paraId="573EF6A4" w14:textId="77777777" w:rsidR="00946207" w:rsidRPr="00413315" w:rsidRDefault="00946207" w:rsidP="00946207">
      <w:pPr>
        <w:ind w:left="284" w:right="6" w:hanging="284"/>
        <w:jc w:val="center"/>
        <w:rPr>
          <w:bCs/>
          <w:i/>
          <w:color w:val="000000" w:themeColor="text1"/>
          <w:sz w:val="22"/>
          <w:szCs w:val="22"/>
        </w:rPr>
      </w:pPr>
      <w:r w:rsidRPr="00413315">
        <w:rPr>
          <w:bCs/>
          <w:color w:val="000000" w:themeColor="text1"/>
          <w:sz w:val="22"/>
          <w:szCs w:val="22"/>
        </w:rPr>
        <w:t>……………………………………………………………………………...……………………</w:t>
      </w:r>
      <w:r w:rsidRPr="00413315">
        <w:rPr>
          <w:bCs/>
          <w:color w:val="000000" w:themeColor="text1"/>
          <w:sz w:val="22"/>
          <w:szCs w:val="22"/>
        </w:rPr>
        <w:br/>
      </w:r>
      <w:r w:rsidRPr="00413315">
        <w:rPr>
          <w:bCs/>
          <w:i/>
          <w:color w:val="000000" w:themeColor="text1"/>
          <w:sz w:val="22"/>
          <w:szCs w:val="22"/>
        </w:rPr>
        <w:t>(nazwa i adres Wykonawcy, któremu inny podmiot oddaje do dyspozycji zasoby)</w:t>
      </w:r>
    </w:p>
    <w:p w14:paraId="2588C965" w14:textId="77777777" w:rsidR="00946207" w:rsidRPr="00413315" w:rsidRDefault="00946207" w:rsidP="00946207">
      <w:pPr>
        <w:ind w:left="5672" w:right="6" w:firstLine="709"/>
        <w:jc w:val="center"/>
        <w:rPr>
          <w:b/>
          <w:bCs/>
          <w:color w:val="000000" w:themeColor="text1"/>
          <w:sz w:val="22"/>
          <w:szCs w:val="22"/>
        </w:rPr>
      </w:pPr>
    </w:p>
    <w:p w14:paraId="0BA2FD0A" w14:textId="77777777" w:rsidR="00946207" w:rsidRPr="00413315" w:rsidRDefault="00946207" w:rsidP="00946207">
      <w:pPr>
        <w:ind w:left="567" w:right="6" w:hanging="567"/>
        <w:rPr>
          <w:b/>
          <w:bCs/>
          <w:color w:val="000000" w:themeColor="text1"/>
          <w:sz w:val="22"/>
          <w:szCs w:val="22"/>
        </w:rPr>
      </w:pPr>
      <w:r w:rsidRPr="00413315">
        <w:rPr>
          <w:b/>
          <w:bCs/>
          <w:color w:val="000000" w:themeColor="text1"/>
          <w:sz w:val="22"/>
          <w:szCs w:val="22"/>
        </w:rPr>
        <w:t xml:space="preserve">niezbędny zasób </w:t>
      </w:r>
      <w:r w:rsidRPr="00413315">
        <w:rPr>
          <w:bCs/>
          <w:color w:val="000000" w:themeColor="text1"/>
          <w:sz w:val="22"/>
          <w:szCs w:val="22"/>
        </w:rPr>
        <w:t>(udostępnione zasoby)</w:t>
      </w:r>
      <w:r w:rsidRPr="00413315">
        <w:rPr>
          <w:b/>
          <w:bCs/>
          <w:color w:val="000000" w:themeColor="text1"/>
          <w:sz w:val="22"/>
          <w:szCs w:val="22"/>
        </w:rPr>
        <w:t xml:space="preserve"> zaznaczyć właściwe:</w:t>
      </w:r>
    </w:p>
    <w:p w14:paraId="06D217D7" w14:textId="77777777" w:rsidR="00946207" w:rsidRPr="00413315" w:rsidRDefault="00946207" w:rsidP="00BD6B34">
      <w:pPr>
        <w:numPr>
          <w:ilvl w:val="0"/>
          <w:numId w:val="82"/>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wiedza,</w:t>
      </w:r>
    </w:p>
    <w:p w14:paraId="44E95737" w14:textId="77777777" w:rsidR="00946207" w:rsidRPr="00413315" w:rsidRDefault="00946207" w:rsidP="00BD6B34">
      <w:pPr>
        <w:numPr>
          <w:ilvl w:val="0"/>
          <w:numId w:val="82"/>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doświadczenie,</w:t>
      </w:r>
    </w:p>
    <w:p w14:paraId="46C3B717" w14:textId="77777777" w:rsidR="00946207" w:rsidRPr="00413315" w:rsidRDefault="00946207" w:rsidP="00BD6B34">
      <w:pPr>
        <w:numPr>
          <w:ilvl w:val="0"/>
          <w:numId w:val="82"/>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potencjał techniczny</w:t>
      </w:r>
    </w:p>
    <w:p w14:paraId="5D53CC96" w14:textId="77777777" w:rsidR="00946207" w:rsidRPr="00413315" w:rsidRDefault="00946207" w:rsidP="00BD6B34">
      <w:pPr>
        <w:numPr>
          <w:ilvl w:val="0"/>
          <w:numId w:val="82"/>
        </w:numPr>
        <w:spacing w:before="120" w:after="120" w:line="276" w:lineRule="auto"/>
        <w:ind w:right="6"/>
        <w:contextualSpacing/>
        <w:jc w:val="both"/>
        <w:rPr>
          <w:bCs/>
          <w:color w:val="000000" w:themeColor="text1"/>
          <w:sz w:val="22"/>
          <w:szCs w:val="22"/>
        </w:rPr>
      </w:pPr>
      <w:r w:rsidRPr="00413315">
        <w:rPr>
          <w:bCs/>
          <w:color w:val="000000" w:themeColor="text1"/>
          <w:sz w:val="22"/>
          <w:szCs w:val="22"/>
        </w:rPr>
        <w:t>osoby zdolne do wykonania zamówienia,</w:t>
      </w:r>
    </w:p>
    <w:p w14:paraId="72DC9186" w14:textId="77777777" w:rsidR="00946207" w:rsidRPr="00413315" w:rsidRDefault="00946207" w:rsidP="00BD6B34">
      <w:pPr>
        <w:numPr>
          <w:ilvl w:val="0"/>
          <w:numId w:val="82"/>
        </w:numPr>
        <w:spacing w:before="120" w:after="120" w:line="276" w:lineRule="auto"/>
        <w:ind w:left="714" w:right="6" w:hanging="357"/>
        <w:jc w:val="both"/>
        <w:rPr>
          <w:bCs/>
          <w:color w:val="000000" w:themeColor="text1"/>
          <w:sz w:val="22"/>
          <w:szCs w:val="22"/>
        </w:rPr>
      </w:pPr>
      <w:r w:rsidRPr="00413315">
        <w:rPr>
          <w:bCs/>
          <w:color w:val="000000" w:themeColor="text1"/>
          <w:sz w:val="22"/>
          <w:szCs w:val="22"/>
        </w:rPr>
        <w:t>zdolności finansowe</w:t>
      </w:r>
    </w:p>
    <w:p w14:paraId="12C7A543" w14:textId="77777777" w:rsidR="00946207" w:rsidRPr="00413315" w:rsidRDefault="00946207" w:rsidP="00946207">
      <w:pPr>
        <w:ind w:right="6"/>
        <w:rPr>
          <w:bCs/>
          <w:color w:val="000000" w:themeColor="text1"/>
          <w:sz w:val="22"/>
          <w:szCs w:val="22"/>
          <w:lang w:eastAsia="en-US"/>
        </w:rPr>
      </w:pPr>
      <w:r w:rsidRPr="00413315">
        <w:rPr>
          <w:b/>
          <w:bCs/>
          <w:color w:val="000000" w:themeColor="text1"/>
          <w:sz w:val="22"/>
          <w:szCs w:val="22"/>
          <w:lang w:eastAsia="en-US"/>
        </w:rPr>
        <w:t xml:space="preserve">na okres </w:t>
      </w:r>
      <w:r w:rsidRPr="00413315">
        <w:rPr>
          <w:bCs/>
          <w:color w:val="000000" w:themeColor="text1"/>
          <w:sz w:val="22"/>
          <w:szCs w:val="22"/>
          <w:lang w:eastAsia="en-US"/>
        </w:rPr>
        <w:t>……………………………………………………………………………………………...…...</w:t>
      </w:r>
    </w:p>
    <w:p w14:paraId="101BBE41"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okres na jaki udostępniany jest zasób)</w:t>
      </w:r>
    </w:p>
    <w:p w14:paraId="135E7EF6" w14:textId="77777777" w:rsidR="00946207" w:rsidRPr="00413315" w:rsidRDefault="00946207" w:rsidP="00946207">
      <w:pPr>
        <w:ind w:right="6"/>
        <w:jc w:val="center"/>
        <w:rPr>
          <w:bCs/>
          <w:color w:val="000000" w:themeColor="text1"/>
          <w:sz w:val="22"/>
          <w:szCs w:val="22"/>
          <w:lang w:eastAsia="en-US"/>
        </w:rPr>
      </w:pPr>
    </w:p>
    <w:p w14:paraId="2B395173" w14:textId="77777777" w:rsidR="00946207" w:rsidRPr="00413315" w:rsidRDefault="00946207" w:rsidP="00946207">
      <w:pPr>
        <w:ind w:right="6"/>
        <w:jc w:val="both"/>
        <w:rPr>
          <w:b/>
          <w:bCs/>
          <w:color w:val="000000" w:themeColor="text1"/>
          <w:sz w:val="22"/>
          <w:szCs w:val="22"/>
          <w:lang w:eastAsia="en-US"/>
        </w:rPr>
      </w:pPr>
      <w:r w:rsidRPr="00413315">
        <w:rPr>
          <w:b/>
          <w:bCs/>
          <w:color w:val="000000" w:themeColor="text1"/>
          <w:sz w:val="22"/>
          <w:szCs w:val="22"/>
          <w:lang w:eastAsia="en-US"/>
        </w:rPr>
        <w:t>forma, w jakiej podmiot udostepniający zasób będzie uczestniczył w realizacji zamówienia:</w:t>
      </w:r>
    </w:p>
    <w:p w14:paraId="50F67774" w14:textId="77777777" w:rsidR="00946207" w:rsidRPr="00413315" w:rsidRDefault="00946207" w:rsidP="00946207">
      <w:pPr>
        <w:ind w:right="6"/>
        <w:jc w:val="both"/>
        <w:rPr>
          <w:b/>
          <w:bCs/>
          <w:color w:val="000000" w:themeColor="text1"/>
          <w:sz w:val="22"/>
          <w:szCs w:val="22"/>
          <w:lang w:eastAsia="en-US"/>
        </w:rPr>
      </w:pPr>
    </w:p>
    <w:p w14:paraId="1A516C58"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40B61F38"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formę, np. podwykonawstwo, doradztwo lub wymienić inne formy)</w:t>
      </w:r>
    </w:p>
    <w:p w14:paraId="25D88A7A" w14:textId="77777777" w:rsidR="00946207" w:rsidRPr="00413315" w:rsidRDefault="00946207" w:rsidP="00946207">
      <w:pPr>
        <w:ind w:right="6"/>
        <w:jc w:val="center"/>
        <w:rPr>
          <w:bCs/>
          <w:color w:val="000000" w:themeColor="text1"/>
          <w:sz w:val="22"/>
          <w:szCs w:val="22"/>
          <w:lang w:eastAsia="en-US"/>
        </w:rPr>
      </w:pPr>
    </w:p>
    <w:p w14:paraId="7F4529B5" w14:textId="77777777" w:rsidR="00946207" w:rsidRPr="00413315" w:rsidRDefault="00946207" w:rsidP="00946207">
      <w:pPr>
        <w:ind w:right="6"/>
        <w:rPr>
          <w:b/>
          <w:bCs/>
          <w:color w:val="000000" w:themeColor="text1"/>
          <w:sz w:val="22"/>
          <w:szCs w:val="22"/>
          <w:lang w:eastAsia="en-US"/>
        </w:rPr>
      </w:pPr>
      <w:r w:rsidRPr="00413315">
        <w:rPr>
          <w:b/>
          <w:bCs/>
          <w:color w:val="000000" w:themeColor="text1"/>
          <w:sz w:val="22"/>
          <w:szCs w:val="22"/>
          <w:lang w:eastAsia="en-US"/>
        </w:rPr>
        <w:t>stosunek łączący Wykonawcę z podmiotem udostępniającym zasób:</w:t>
      </w:r>
    </w:p>
    <w:p w14:paraId="1B5DF839" w14:textId="77777777" w:rsidR="00946207" w:rsidRPr="00413315" w:rsidRDefault="00946207" w:rsidP="00946207">
      <w:pPr>
        <w:ind w:right="6"/>
        <w:rPr>
          <w:b/>
          <w:bCs/>
          <w:color w:val="000000" w:themeColor="text1"/>
          <w:sz w:val="22"/>
          <w:szCs w:val="22"/>
          <w:lang w:eastAsia="en-US"/>
        </w:rPr>
      </w:pPr>
    </w:p>
    <w:p w14:paraId="7F0852BC" w14:textId="77777777" w:rsidR="00946207" w:rsidRPr="00413315" w:rsidRDefault="00946207" w:rsidP="00946207">
      <w:pPr>
        <w:ind w:right="6"/>
        <w:rPr>
          <w:bCs/>
          <w:color w:val="000000" w:themeColor="text1"/>
          <w:sz w:val="22"/>
          <w:szCs w:val="22"/>
          <w:lang w:eastAsia="en-US"/>
        </w:rPr>
      </w:pPr>
      <w:r w:rsidRPr="00413315">
        <w:rPr>
          <w:bCs/>
          <w:color w:val="000000" w:themeColor="text1"/>
          <w:sz w:val="22"/>
          <w:szCs w:val="22"/>
          <w:lang w:eastAsia="en-US"/>
        </w:rPr>
        <w:t>…………………………………………………………………………..………………..……</w:t>
      </w:r>
    </w:p>
    <w:p w14:paraId="7D5AE0B1" w14:textId="77777777" w:rsidR="00946207" w:rsidRPr="00413315" w:rsidRDefault="00946207" w:rsidP="00946207">
      <w:pPr>
        <w:ind w:right="6"/>
        <w:jc w:val="center"/>
        <w:rPr>
          <w:bCs/>
          <w:i/>
          <w:color w:val="000000" w:themeColor="text1"/>
          <w:sz w:val="22"/>
          <w:szCs w:val="22"/>
          <w:lang w:eastAsia="en-US"/>
        </w:rPr>
      </w:pPr>
      <w:r w:rsidRPr="00413315">
        <w:rPr>
          <w:bCs/>
          <w:i/>
          <w:color w:val="000000" w:themeColor="text1"/>
          <w:sz w:val="22"/>
          <w:szCs w:val="22"/>
          <w:lang w:eastAsia="en-US"/>
        </w:rPr>
        <w:t>(wskazać charakter stosunku, np. umowa zlecenie, umowa o współpracę, kontrakt)</w:t>
      </w:r>
    </w:p>
    <w:p w14:paraId="226AE3CF" w14:textId="77777777" w:rsidR="00946207" w:rsidRPr="00413315" w:rsidRDefault="00946207" w:rsidP="00946207">
      <w:pPr>
        <w:ind w:right="6"/>
        <w:jc w:val="center"/>
        <w:rPr>
          <w:bCs/>
          <w:color w:val="000000" w:themeColor="text1"/>
          <w:sz w:val="22"/>
          <w:szCs w:val="22"/>
          <w:lang w:eastAsia="en-US"/>
        </w:rPr>
      </w:pPr>
    </w:p>
    <w:p w14:paraId="79B23943" w14:textId="77777777" w:rsidR="00946207" w:rsidRPr="00413315" w:rsidRDefault="00946207" w:rsidP="00946207">
      <w:pPr>
        <w:jc w:val="both"/>
        <w:rPr>
          <w:color w:val="000000" w:themeColor="text1"/>
          <w:sz w:val="22"/>
          <w:szCs w:val="22"/>
        </w:rPr>
      </w:pPr>
      <w:r w:rsidRPr="00413315">
        <w:rPr>
          <w:color w:val="000000" w:themeColor="text1"/>
          <w:sz w:val="22"/>
          <w:szCs w:val="22"/>
        </w:rPr>
        <w:t xml:space="preserve">Oświadczam, że jako podmiot udostępniający zasoby </w:t>
      </w:r>
      <w:r w:rsidRPr="00413315">
        <w:rPr>
          <w:b/>
          <w:color w:val="000000" w:themeColor="text1"/>
          <w:sz w:val="22"/>
          <w:szCs w:val="22"/>
        </w:rPr>
        <w:t>nie weźmiemy/weźmiemy</w:t>
      </w:r>
      <w:r w:rsidRPr="00413315">
        <w:rPr>
          <w:color w:val="000000" w:themeColor="text1"/>
          <w:sz w:val="22"/>
          <w:szCs w:val="22"/>
        </w:rPr>
        <w:t xml:space="preserve"> </w:t>
      </w:r>
      <w:r w:rsidRPr="00413315">
        <w:rPr>
          <w:i/>
          <w:color w:val="000000" w:themeColor="text1"/>
          <w:sz w:val="22"/>
          <w:szCs w:val="22"/>
        </w:rPr>
        <w:t xml:space="preserve">(niepotrzebne skreślić) </w:t>
      </w:r>
      <w:r w:rsidRPr="00413315">
        <w:rPr>
          <w:color w:val="000000" w:themeColor="text1"/>
          <w:sz w:val="22"/>
          <w:szCs w:val="22"/>
        </w:rPr>
        <w:t>udział w realizacji niniejszego zamówienia.</w:t>
      </w:r>
    </w:p>
    <w:p w14:paraId="454BC0F7" w14:textId="77777777" w:rsidR="00946207" w:rsidRPr="00413315" w:rsidRDefault="00946207" w:rsidP="00946207">
      <w:pPr>
        <w:jc w:val="both"/>
        <w:rPr>
          <w:color w:val="000000" w:themeColor="text1"/>
        </w:rPr>
      </w:pPr>
    </w:p>
    <w:p w14:paraId="0636A6DD" w14:textId="77777777" w:rsidR="00946207" w:rsidRPr="00413315" w:rsidRDefault="00946207" w:rsidP="00946207">
      <w:pPr>
        <w:jc w:val="both"/>
        <w:rPr>
          <w:color w:val="000000" w:themeColor="text1"/>
        </w:rPr>
      </w:pPr>
    </w:p>
    <w:tbl>
      <w:tblPr>
        <w:tblStyle w:val="Tabela-Siatka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5328"/>
      </w:tblGrid>
      <w:tr w:rsidR="00946207" w:rsidRPr="00413315" w14:paraId="4443C237" w14:textId="77777777" w:rsidTr="00A8669A">
        <w:trPr>
          <w:trHeight w:val="825"/>
        </w:trPr>
        <w:tc>
          <w:tcPr>
            <w:tcW w:w="3681" w:type="dxa"/>
          </w:tcPr>
          <w:p w14:paraId="79AC2BAC" w14:textId="77777777" w:rsidR="00946207" w:rsidRPr="00413315" w:rsidRDefault="00946207" w:rsidP="00946207">
            <w:pPr>
              <w:spacing w:after="200" w:line="276" w:lineRule="auto"/>
              <w:ind w:left="720" w:right="6"/>
              <w:contextualSpacing/>
              <w:rPr>
                <w:bCs/>
                <w:color w:val="000000" w:themeColor="text1"/>
                <w:lang w:eastAsia="en-US"/>
              </w:rPr>
            </w:pPr>
          </w:p>
          <w:p w14:paraId="5D1458F3" w14:textId="77777777" w:rsidR="00946207" w:rsidRPr="00413315" w:rsidRDefault="00946207" w:rsidP="00946207">
            <w:pPr>
              <w:spacing w:after="200" w:line="276" w:lineRule="auto"/>
              <w:ind w:left="720"/>
              <w:contextualSpacing/>
              <w:jc w:val="both"/>
              <w:rPr>
                <w:color w:val="000000" w:themeColor="text1"/>
              </w:rPr>
            </w:pPr>
          </w:p>
        </w:tc>
        <w:tc>
          <w:tcPr>
            <w:tcW w:w="5381" w:type="dxa"/>
          </w:tcPr>
          <w:p w14:paraId="70A538AB" w14:textId="77777777" w:rsidR="00946207" w:rsidRPr="00413315" w:rsidRDefault="00946207" w:rsidP="00946207">
            <w:pPr>
              <w:tabs>
                <w:tab w:val="left" w:pos="3900"/>
              </w:tabs>
              <w:autoSpaceDE w:val="0"/>
              <w:spacing w:after="200" w:line="276" w:lineRule="auto"/>
              <w:ind w:left="720" w:right="45"/>
              <w:contextualSpacing/>
              <w:jc w:val="right"/>
              <w:rPr>
                <w:color w:val="000000" w:themeColor="text1"/>
                <w:sz w:val="22"/>
                <w:szCs w:val="22"/>
                <w:lang w:eastAsia="en-US"/>
              </w:rPr>
            </w:pPr>
            <w:r w:rsidRPr="00413315">
              <w:rPr>
                <w:color w:val="000000" w:themeColor="text1"/>
                <w:sz w:val="22"/>
                <w:szCs w:val="22"/>
                <w:lang w:eastAsia="en-US"/>
              </w:rPr>
              <w:t>……………………………………………</w:t>
            </w:r>
          </w:p>
          <w:p w14:paraId="0D7BE286"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 xml:space="preserve">(znak graficzny podpisu podmiotu oddającego </w:t>
            </w:r>
          </w:p>
          <w:p w14:paraId="64ADDF75" w14:textId="77777777" w:rsidR="00946207" w:rsidRPr="00413315" w:rsidRDefault="00946207" w:rsidP="00946207">
            <w:pPr>
              <w:autoSpaceDE w:val="0"/>
              <w:spacing w:after="200" w:line="276" w:lineRule="auto"/>
              <w:ind w:left="6" w:right="45" w:firstLine="1095"/>
              <w:contextualSpacing/>
              <w:jc w:val="right"/>
              <w:rPr>
                <w:i/>
                <w:color w:val="000000" w:themeColor="text1"/>
                <w:sz w:val="20"/>
                <w:szCs w:val="20"/>
                <w:lang w:eastAsia="en-US"/>
              </w:rPr>
            </w:pPr>
            <w:r w:rsidRPr="00413315">
              <w:rPr>
                <w:i/>
                <w:color w:val="000000" w:themeColor="text1"/>
                <w:sz w:val="20"/>
                <w:szCs w:val="20"/>
                <w:lang w:eastAsia="en-US"/>
              </w:rPr>
              <w:t>do dyspozycji zasoby)</w:t>
            </w:r>
          </w:p>
          <w:p w14:paraId="7D626EDB" w14:textId="77777777" w:rsidR="00946207" w:rsidRPr="00413315" w:rsidRDefault="00946207" w:rsidP="00946207">
            <w:pPr>
              <w:spacing w:after="200" w:line="276" w:lineRule="auto"/>
              <w:ind w:left="720"/>
              <w:contextualSpacing/>
              <w:jc w:val="both"/>
              <w:rPr>
                <w:i/>
                <w:color w:val="000000" w:themeColor="text1"/>
              </w:rPr>
            </w:pPr>
          </w:p>
        </w:tc>
      </w:tr>
    </w:tbl>
    <w:p w14:paraId="72AC9FF0" w14:textId="77777777" w:rsidR="00946207" w:rsidRPr="00413315" w:rsidRDefault="00946207" w:rsidP="00946207">
      <w:pPr>
        <w:jc w:val="both"/>
        <w:rPr>
          <w:rFonts w:eastAsia="Calibri"/>
          <w:b/>
          <w:color w:val="000000" w:themeColor="text1"/>
          <w:sz w:val="20"/>
          <w:szCs w:val="20"/>
          <w:u w:val="single"/>
          <w:lang w:eastAsia="en-US"/>
        </w:rPr>
      </w:pPr>
      <w:r w:rsidRPr="00413315">
        <w:rPr>
          <w:b/>
          <w:bCs/>
          <w:color w:val="000000" w:themeColor="text1"/>
          <w:sz w:val="20"/>
          <w:szCs w:val="20"/>
        </w:rPr>
        <w:t>UWAGA: Powyższe zobowiązanie musi być złożone w formie oryginału i podpisane przez podmiot udostępniający zasób.</w:t>
      </w:r>
    </w:p>
    <w:p w14:paraId="6380B54B" w14:textId="77777777" w:rsidR="00946207" w:rsidRPr="00413315" w:rsidRDefault="00946207" w:rsidP="00946207">
      <w:pPr>
        <w:ind w:right="363"/>
        <w:jc w:val="both"/>
        <w:rPr>
          <w:rFonts w:eastAsiaTheme="minorHAnsi"/>
          <w:b/>
          <w:i/>
          <w:color w:val="000000" w:themeColor="text1"/>
          <w:spacing w:val="-6"/>
          <w:sz w:val="20"/>
          <w:szCs w:val="20"/>
          <w:lang w:eastAsia="en-US"/>
        </w:rPr>
      </w:pPr>
    </w:p>
    <w:p w14:paraId="43125E26" w14:textId="77777777" w:rsidR="007F1A35" w:rsidRDefault="00946207" w:rsidP="007F1A35">
      <w:pPr>
        <w:ind w:right="363"/>
        <w:jc w:val="both"/>
        <w:rPr>
          <w:rFonts w:eastAsiaTheme="minorHAnsi"/>
          <w:bCs/>
          <w:color w:val="000000" w:themeColor="text1"/>
          <w:sz w:val="20"/>
          <w:szCs w:val="20"/>
          <w:lang w:eastAsia="en-US"/>
        </w:rPr>
      </w:pPr>
      <w:r w:rsidRPr="005426C9">
        <w:rPr>
          <w:rFonts w:eastAsiaTheme="minorHAnsi"/>
          <w:i/>
          <w:color w:val="000000" w:themeColor="text1"/>
          <w:spacing w:val="-6"/>
          <w:sz w:val="20"/>
          <w:szCs w:val="20"/>
          <w:lang w:eastAsia="en-US"/>
        </w:rPr>
        <w:t>Załącznik nr 6  do SWZ należy złożyć wraz z ofertą (jeżeli dotyczy)</w:t>
      </w:r>
      <w:r w:rsidRPr="005426C9">
        <w:rPr>
          <w:rFonts w:eastAsiaTheme="minorHAnsi"/>
          <w:i/>
          <w:color w:val="000000" w:themeColor="text1"/>
          <w:sz w:val="20"/>
          <w:szCs w:val="20"/>
          <w:lang w:eastAsia="en-US"/>
        </w:rPr>
        <w:t>.</w:t>
      </w:r>
    </w:p>
    <w:p w14:paraId="09A117C9" w14:textId="77777777" w:rsidR="007F1A35" w:rsidRDefault="007F1A35" w:rsidP="007F1A35">
      <w:pPr>
        <w:ind w:right="363"/>
        <w:jc w:val="right"/>
        <w:rPr>
          <w:b/>
          <w:color w:val="000000" w:themeColor="text1"/>
          <w:sz w:val="22"/>
          <w:szCs w:val="22"/>
        </w:rPr>
      </w:pPr>
    </w:p>
    <w:p w14:paraId="7A9B1AF4" w14:textId="77777777" w:rsidR="007F1A35" w:rsidRDefault="007F1A35" w:rsidP="007F1A35">
      <w:pPr>
        <w:ind w:right="363"/>
        <w:jc w:val="right"/>
        <w:rPr>
          <w:b/>
          <w:color w:val="000000" w:themeColor="text1"/>
          <w:sz w:val="22"/>
          <w:szCs w:val="22"/>
        </w:rPr>
      </w:pPr>
    </w:p>
    <w:p w14:paraId="7E59CABE" w14:textId="041A28C7" w:rsidR="00DE18E4" w:rsidRPr="007F1A35" w:rsidRDefault="00DE18E4" w:rsidP="007F1A35">
      <w:pPr>
        <w:ind w:right="363"/>
        <w:jc w:val="right"/>
        <w:rPr>
          <w:rFonts w:eastAsiaTheme="minorHAnsi"/>
          <w:bCs/>
          <w:color w:val="000000" w:themeColor="text1"/>
          <w:sz w:val="20"/>
          <w:szCs w:val="20"/>
          <w:lang w:eastAsia="en-US"/>
        </w:rPr>
      </w:pPr>
      <w:r>
        <w:rPr>
          <w:b/>
          <w:color w:val="000000" w:themeColor="text1"/>
          <w:sz w:val="22"/>
          <w:szCs w:val="22"/>
        </w:rPr>
        <w:lastRenderedPageBreak/>
        <w:t>Z</w:t>
      </w:r>
      <w:r>
        <w:rPr>
          <w:rFonts w:eastAsia="Calibri"/>
          <w:b/>
          <w:bCs/>
          <w:color w:val="000000" w:themeColor="text1"/>
          <w:sz w:val="22"/>
          <w:szCs w:val="22"/>
          <w:lang w:eastAsia="en-US"/>
        </w:rPr>
        <w:t>ałącznik nr 8 do SWZ</w:t>
      </w:r>
    </w:p>
    <w:p w14:paraId="15F6CB36" w14:textId="77777777" w:rsidR="00DE18E4" w:rsidRPr="00DE18E4" w:rsidRDefault="00DE18E4" w:rsidP="00DE18E4">
      <w:pPr>
        <w:autoSpaceDE w:val="0"/>
        <w:autoSpaceDN w:val="0"/>
        <w:adjustRightInd w:val="0"/>
        <w:spacing w:line="276" w:lineRule="auto"/>
        <w:rPr>
          <w:color w:val="000000"/>
          <w:sz w:val="22"/>
          <w:szCs w:val="22"/>
        </w:rPr>
      </w:pPr>
    </w:p>
    <w:p w14:paraId="37DE9C60" w14:textId="77777777" w:rsidR="00DE18E4" w:rsidRPr="00DE18E4" w:rsidRDefault="00DE18E4" w:rsidP="00DE18E4">
      <w:pPr>
        <w:spacing w:line="276" w:lineRule="auto"/>
        <w:ind w:left="1418"/>
        <w:outlineLvl w:val="5"/>
        <w:rPr>
          <w:b/>
          <w:bCs/>
          <w:color w:val="000000"/>
          <w:sz w:val="22"/>
          <w:szCs w:val="22"/>
        </w:rPr>
      </w:pPr>
    </w:p>
    <w:p w14:paraId="7221ECD5" w14:textId="169B9DC2" w:rsidR="00DE18E4" w:rsidRPr="00DE18E4" w:rsidRDefault="00DE18E4" w:rsidP="00DE18E4">
      <w:pPr>
        <w:spacing w:line="276" w:lineRule="auto"/>
        <w:outlineLvl w:val="5"/>
        <w:rPr>
          <w:bCs/>
          <w:i/>
          <w:color w:val="000000"/>
          <w:sz w:val="22"/>
          <w:szCs w:val="22"/>
        </w:rPr>
      </w:pPr>
      <w:r>
        <w:rPr>
          <w:bCs/>
          <w:i/>
          <w:color w:val="000000"/>
          <w:sz w:val="22"/>
          <w:szCs w:val="22"/>
        </w:rPr>
        <w:t xml:space="preserve">                                 </w:t>
      </w:r>
      <w:r w:rsidRPr="00DE18E4">
        <w:rPr>
          <w:bCs/>
          <w:i/>
          <w:color w:val="000000"/>
          <w:sz w:val="22"/>
          <w:szCs w:val="22"/>
        </w:rPr>
        <w:t>PROJEKTOWANE POSTANOWIENIA UMOWY</w:t>
      </w:r>
    </w:p>
    <w:p w14:paraId="1A879F0B" w14:textId="77777777" w:rsidR="00DE18E4" w:rsidRPr="00DE18E4" w:rsidRDefault="00DE18E4" w:rsidP="00DE18E4">
      <w:pPr>
        <w:spacing w:line="276" w:lineRule="auto"/>
        <w:jc w:val="center"/>
        <w:rPr>
          <w:sz w:val="20"/>
          <w:szCs w:val="20"/>
          <w:lang w:eastAsia="x-none"/>
        </w:rPr>
      </w:pPr>
    </w:p>
    <w:p w14:paraId="5FED1F9E" w14:textId="208FBFB6" w:rsidR="00DE18E4" w:rsidRPr="00DE18E4" w:rsidRDefault="00DE18E4" w:rsidP="00DE18E4">
      <w:pPr>
        <w:spacing w:line="276" w:lineRule="auto"/>
        <w:ind w:left="1418"/>
        <w:outlineLvl w:val="5"/>
        <w:rPr>
          <w:b/>
          <w:bCs/>
          <w:color w:val="000000"/>
          <w:sz w:val="22"/>
          <w:szCs w:val="22"/>
        </w:rPr>
      </w:pPr>
      <w:r>
        <w:rPr>
          <w:b/>
          <w:bCs/>
          <w:color w:val="000000"/>
          <w:sz w:val="22"/>
          <w:szCs w:val="22"/>
        </w:rPr>
        <w:t xml:space="preserve">                </w:t>
      </w:r>
      <w:r w:rsidRPr="00DE18E4">
        <w:rPr>
          <w:b/>
          <w:bCs/>
          <w:color w:val="000000"/>
          <w:sz w:val="22"/>
          <w:szCs w:val="22"/>
        </w:rPr>
        <w:t>UMOWA nr …………/SZKOL/2025</w:t>
      </w:r>
    </w:p>
    <w:p w14:paraId="26E2DA33" w14:textId="77777777" w:rsidR="00DE18E4" w:rsidRPr="00DE18E4" w:rsidRDefault="00DE18E4" w:rsidP="00DE18E4">
      <w:pPr>
        <w:spacing w:line="276" w:lineRule="auto"/>
        <w:jc w:val="center"/>
        <w:rPr>
          <w:sz w:val="22"/>
          <w:szCs w:val="22"/>
          <w:lang w:eastAsia="x-none"/>
        </w:rPr>
      </w:pPr>
    </w:p>
    <w:p w14:paraId="67D99C49" w14:textId="0CE73E16" w:rsidR="00DE18E4" w:rsidRPr="00DE18E4" w:rsidRDefault="00DE18E4" w:rsidP="00DE18E4">
      <w:pPr>
        <w:spacing w:line="276" w:lineRule="auto"/>
        <w:ind w:left="1155"/>
        <w:jc w:val="center"/>
        <w:rPr>
          <w:b/>
          <w:sz w:val="22"/>
          <w:szCs w:val="22"/>
          <w:lang w:eastAsia="x-none"/>
        </w:rPr>
      </w:pPr>
      <w:r w:rsidRPr="007F1A35">
        <w:rPr>
          <w:b/>
          <w:sz w:val="22"/>
          <w:szCs w:val="22"/>
          <w:lang w:eastAsia="x-none"/>
        </w:rPr>
        <w:t xml:space="preserve">na </w:t>
      </w:r>
      <w:r w:rsidR="00FD373A" w:rsidRPr="007F1A35">
        <w:rPr>
          <w:b/>
          <w:sz w:val="22"/>
          <w:szCs w:val="22"/>
          <w:lang w:eastAsia="x-none"/>
        </w:rPr>
        <w:t xml:space="preserve">usługę </w:t>
      </w:r>
      <w:r w:rsidRPr="007F1A35">
        <w:rPr>
          <w:b/>
          <w:sz w:val="22"/>
          <w:szCs w:val="22"/>
          <w:lang w:eastAsia="x-none"/>
        </w:rPr>
        <w:t>wykonani</w:t>
      </w:r>
      <w:r w:rsidR="00FD373A" w:rsidRPr="007F1A35">
        <w:rPr>
          <w:b/>
          <w:sz w:val="22"/>
          <w:szCs w:val="22"/>
          <w:lang w:eastAsia="x-none"/>
        </w:rPr>
        <w:t>a</w:t>
      </w:r>
      <w:r w:rsidR="001536CA" w:rsidRPr="007F1A35">
        <w:rPr>
          <w:b/>
          <w:sz w:val="22"/>
          <w:szCs w:val="22"/>
          <w:lang w:eastAsia="x-none"/>
        </w:rPr>
        <w:t xml:space="preserve"> </w:t>
      </w:r>
      <w:r w:rsidRPr="00DE18E4">
        <w:rPr>
          <w:b/>
          <w:sz w:val="22"/>
          <w:szCs w:val="22"/>
          <w:lang w:eastAsia="x-none"/>
        </w:rPr>
        <w:t xml:space="preserve">tarcz strzeleckich dla </w:t>
      </w:r>
      <w:r>
        <w:rPr>
          <w:b/>
          <w:sz w:val="22"/>
          <w:szCs w:val="22"/>
          <w:lang w:eastAsia="x-none"/>
        </w:rPr>
        <w:t>jednostek wojskowych będących na zaopatrzeniu 26. Wojskowego Oddziału Gospodarczego.</w:t>
      </w:r>
    </w:p>
    <w:p w14:paraId="224D7A7B" w14:textId="77777777" w:rsidR="00DE18E4" w:rsidRPr="00DE18E4" w:rsidRDefault="00DE18E4" w:rsidP="00DE18E4">
      <w:pPr>
        <w:spacing w:line="276" w:lineRule="auto"/>
        <w:rPr>
          <w:b/>
          <w:i/>
          <w:sz w:val="22"/>
          <w:szCs w:val="22"/>
          <w:lang w:eastAsia="x-none"/>
        </w:rPr>
      </w:pPr>
    </w:p>
    <w:p w14:paraId="116091FC" w14:textId="77777777" w:rsidR="00DE18E4" w:rsidRPr="00DE18E4" w:rsidRDefault="00DE18E4" w:rsidP="00DE18E4">
      <w:pPr>
        <w:spacing w:line="276" w:lineRule="auto"/>
        <w:jc w:val="both"/>
        <w:rPr>
          <w:color w:val="000000"/>
          <w:sz w:val="22"/>
          <w:szCs w:val="22"/>
        </w:rPr>
      </w:pPr>
      <w:r w:rsidRPr="00DE18E4">
        <w:rPr>
          <w:color w:val="000000"/>
          <w:sz w:val="22"/>
          <w:szCs w:val="22"/>
        </w:rPr>
        <w:t>zawarta w dniu ................….. r. w Zegrzu, pomiędzy:</w:t>
      </w:r>
    </w:p>
    <w:p w14:paraId="40CD2718" w14:textId="77777777" w:rsidR="00DE18E4" w:rsidRPr="00DE18E4" w:rsidRDefault="00DE18E4" w:rsidP="00DE18E4">
      <w:pPr>
        <w:spacing w:line="276" w:lineRule="auto"/>
        <w:jc w:val="both"/>
        <w:rPr>
          <w:color w:val="000000"/>
          <w:sz w:val="22"/>
          <w:szCs w:val="22"/>
        </w:rPr>
      </w:pPr>
      <w:r w:rsidRPr="00DE18E4">
        <w:rPr>
          <w:color w:val="000000"/>
          <w:sz w:val="22"/>
          <w:szCs w:val="22"/>
        </w:rPr>
        <w:t>Skarbem Państwa – 26 Wojskowym Oddziałem Gospodarczym w Zegrzu</w:t>
      </w:r>
    </w:p>
    <w:p w14:paraId="1961A68D" w14:textId="77777777" w:rsidR="00DE18E4" w:rsidRPr="00DE18E4" w:rsidRDefault="00DE18E4" w:rsidP="00DE18E4">
      <w:pPr>
        <w:spacing w:line="276" w:lineRule="auto"/>
        <w:jc w:val="both"/>
        <w:rPr>
          <w:color w:val="000000"/>
          <w:sz w:val="22"/>
          <w:szCs w:val="22"/>
        </w:rPr>
      </w:pPr>
      <w:r w:rsidRPr="00DE18E4">
        <w:rPr>
          <w:color w:val="000000"/>
          <w:sz w:val="22"/>
          <w:szCs w:val="22"/>
        </w:rPr>
        <w:t xml:space="preserve">NIP: 536-190-29-91, REGON 142917040, </w:t>
      </w:r>
    </w:p>
    <w:p w14:paraId="523F391A" w14:textId="77777777" w:rsidR="00DE18E4" w:rsidRPr="00DE18E4" w:rsidRDefault="00DE18E4" w:rsidP="00DE18E4">
      <w:pPr>
        <w:spacing w:line="276" w:lineRule="auto"/>
        <w:jc w:val="both"/>
        <w:rPr>
          <w:color w:val="000000"/>
          <w:sz w:val="22"/>
          <w:szCs w:val="22"/>
        </w:rPr>
      </w:pPr>
      <w:r w:rsidRPr="00DE18E4">
        <w:rPr>
          <w:color w:val="000000"/>
          <w:sz w:val="22"/>
          <w:szCs w:val="22"/>
        </w:rPr>
        <w:t xml:space="preserve">z siedzibą w Zegrzu przy ul. Juzistek 2, 05-131 Zegrze </w:t>
      </w:r>
    </w:p>
    <w:p w14:paraId="5E7E7807" w14:textId="77777777" w:rsidR="00DE18E4" w:rsidRPr="00DE18E4" w:rsidRDefault="00DE18E4" w:rsidP="00DE18E4">
      <w:pPr>
        <w:spacing w:line="276" w:lineRule="auto"/>
        <w:jc w:val="both"/>
        <w:rPr>
          <w:color w:val="000000"/>
          <w:sz w:val="22"/>
          <w:szCs w:val="22"/>
        </w:rPr>
      </w:pPr>
      <w:r w:rsidRPr="00DE18E4">
        <w:rPr>
          <w:color w:val="000000"/>
          <w:sz w:val="22"/>
          <w:szCs w:val="22"/>
        </w:rPr>
        <w:t>który reprezentuje:</w:t>
      </w:r>
    </w:p>
    <w:p w14:paraId="34CF9FBA" w14:textId="77777777" w:rsidR="00DE18E4" w:rsidRPr="00DE18E4" w:rsidRDefault="00DE18E4" w:rsidP="00DE18E4">
      <w:pPr>
        <w:spacing w:line="276" w:lineRule="auto"/>
        <w:rPr>
          <w:i/>
          <w:color w:val="000000"/>
          <w:sz w:val="22"/>
          <w:szCs w:val="22"/>
        </w:rPr>
      </w:pPr>
      <w:r w:rsidRPr="00DE18E4">
        <w:rPr>
          <w:b/>
          <w:i/>
          <w:color w:val="000000"/>
          <w:sz w:val="22"/>
          <w:szCs w:val="22"/>
        </w:rPr>
        <w:t>Komendant 26 Wojskowego Oddziału</w:t>
      </w:r>
      <w:r w:rsidRPr="00DE18E4">
        <w:rPr>
          <w:i/>
          <w:color w:val="000000"/>
          <w:sz w:val="22"/>
          <w:szCs w:val="22"/>
        </w:rPr>
        <w:t xml:space="preserve"> </w:t>
      </w:r>
      <w:r w:rsidRPr="00DE18E4">
        <w:rPr>
          <w:b/>
          <w:i/>
          <w:color w:val="000000"/>
          <w:sz w:val="22"/>
          <w:szCs w:val="22"/>
        </w:rPr>
        <w:t>Gospodarczego w Zegrzu</w:t>
      </w:r>
      <w:r w:rsidRPr="00DE18E4">
        <w:rPr>
          <w:i/>
          <w:color w:val="000000"/>
          <w:sz w:val="22"/>
          <w:szCs w:val="22"/>
        </w:rPr>
        <w:t xml:space="preserve"> ……………………………………...</w:t>
      </w:r>
    </w:p>
    <w:p w14:paraId="1C2F6DBA" w14:textId="77777777" w:rsidR="00DE18E4" w:rsidRPr="00DE18E4" w:rsidRDefault="00DE18E4" w:rsidP="00DE18E4">
      <w:pPr>
        <w:spacing w:line="276" w:lineRule="auto"/>
        <w:jc w:val="both"/>
        <w:rPr>
          <w:sz w:val="22"/>
          <w:szCs w:val="22"/>
        </w:rPr>
      </w:pPr>
      <w:r w:rsidRPr="00DE18E4">
        <w:rPr>
          <w:sz w:val="22"/>
          <w:szCs w:val="22"/>
        </w:rPr>
        <w:t>zwanym dalej w treści umowy „</w:t>
      </w:r>
      <w:r w:rsidRPr="00DE18E4">
        <w:rPr>
          <w:b/>
          <w:sz w:val="22"/>
          <w:szCs w:val="22"/>
        </w:rPr>
        <w:t>Zamawiającym</w:t>
      </w:r>
      <w:r w:rsidRPr="00DE18E4">
        <w:rPr>
          <w:sz w:val="22"/>
          <w:szCs w:val="22"/>
        </w:rPr>
        <w:t>"</w:t>
      </w:r>
    </w:p>
    <w:p w14:paraId="6291332A" w14:textId="77777777" w:rsidR="00DE18E4" w:rsidRPr="00DE18E4" w:rsidRDefault="00DE18E4" w:rsidP="00DE18E4">
      <w:pPr>
        <w:spacing w:line="276" w:lineRule="auto"/>
        <w:jc w:val="both"/>
        <w:rPr>
          <w:rFonts w:eastAsia="Arial Unicode MS"/>
          <w:color w:val="000000"/>
          <w:sz w:val="22"/>
          <w:szCs w:val="22"/>
        </w:rPr>
      </w:pPr>
      <w:r w:rsidRPr="00DE18E4">
        <w:rPr>
          <w:rFonts w:eastAsia="Arial Unicode MS"/>
          <w:color w:val="000000"/>
          <w:sz w:val="22"/>
          <w:szCs w:val="22"/>
        </w:rPr>
        <w:t>a</w:t>
      </w:r>
    </w:p>
    <w:p w14:paraId="7764ADBE" w14:textId="77777777" w:rsidR="00DE18E4" w:rsidRPr="00DE18E4" w:rsidRDefault="00DE18E4" w:rsidP="00DE18E4">
      <w:pPr>
        <w:spacing w:line="276" w:lineRule="auto"/>
        <w:jc w:val="both"/>
        <w:rPr>
          <w:rFonts w:eastAsia="Arial Unicode MS"/>
          <w:color w:val="000000"/>
          <w:sz w:val="22"/>
          <w:szCs w:val="22"/>
        </w:rPr>
      </w:pPr>
      <w:r w:rsidRPr="00DE18E4">
        <w:rPr>
          <w:rFonts w:eastAsia="Arial Unicode MS"/>
          <w:color w:val="000000"/>
          <w:sz w:val="22"/>
          <w:szCs w:val="22"/>
        </w:rPr>
        <w:t>…………………………………………………………………………..,</w:t>
      </w:r>
    </w:p>
    <w:p w14:paraId="6C6A49E8" w14:textId="77777777" w:rsidR="00DE18E4" w:rsidRPr="00DE18E4" w:rsidRDefault="00DE18E4" w:rsidP="00DE18E4">
      <w:pPr>
        <w:spacing w:line="276" w:lineRule="auto"/>
        <w:jc w:val="both"/>
        <w:rPr>
          <w:rFonts w:eastAsia="Arial Unicode MS"/>
          <w:color w:val="000000"/>
          <w:sz w:val="22"/>
          <w:szCs w:val="22"/>
        </w:rPr>
      </w:pPr>
      <w:r w:rsidRPr="00DE18E4">
        <w:rPr>
          <w:rFonts w:eastAsia="Arial Unicode MS"/>
          <w:color w:val="000000"/>
          <w:sz w:val="22"/>
          <w:szCs w:val="22"/>
        </w:rPr>
        <w:t>zwanym/zwaną dalej „Wykonawcą”,</w:t>
      </w:r>
    </w:p>
    <w:p w14:paraId="44A23B19" w14:textId="77777777" w:rsidR="00DE18E4" w:rsidRPr="00DE18E4" w:rsidRDefault="00DE18E4" w:rsidP="00DE18E4">
      <w:pPr>
        <w:spacing w:line="276" w:lineRule="auto"/>
        <w:contextualSpacing/>
        <w:jc w:val="both"/>
        <w:rPr>
          <w:i/>
          <w:color w:val="000000"/>
          <w:sz w:val="22"/>
          <w:szCs w:val="22"/>
        </w:rPr>
      </w:pPr>
    </w:p>
    <w:p w14:paraId="1EC204A0" w14:textId="77777777" w:rsidR="00DE18E4" w:rsidRPr="00DE18E4" w:rsidRDefault="00DE18E4" w:rsidP="00DE18E4">
      <w:pPr>
        <w:spacing w:line="276" w:lineRule="auto"/>
        <w:jc w:val="both"/>
        <w:rPr>
          <w:sz w:val="22"/>
          <w:szCs w:val="22"/>
        </w:rPr>
      </w:pPr>
      <w:r w:rsidRPr="00DE18E4">
        <w:rPr>
          <w:sz w:val="22"/>
          <w:szCs w:val="22"/>
        </w:rPr>
        <w:t xml:space="preserve">[Zamawiający i Wykonawca  wspólnie będą zwani także „Stronami”, a każda z osobna „Stroną”] </w:t>
      </w:r>
    </w:p>
    <w:p w14:paraId="14384019" w14:textId="77777777" w:rsidR="00DE18E4" w:rsidRPr="00DE18E4" w:rsidRDefault="00DE18E4" w:rsidP="00DE18E4">
      <w:pPr>
        <w:spacing w:line="276" w:lineRule="auto"/>
        <w:jc w:val="both"/>
        <w:rPr>
          <w:color w:val="000000"/>
          <w:kern w:val="28"/>
          <w:sz w:val="22"/>
          <w:szCs w:val="22"/>
        </w:rPr>
      </w:pPr>
    </w:p>
    <w:p w14:paraId="0CDA6327" w14:textId="6166E1AE" w:rsidR="001536CA" w:rsidRPr="00C157B6" w:rsidRDefault="001536CA" w:rsidP="00DE18E4">
      <w:pPr>
        <w:spacing w:line="276" w:lineRule="auto"/>
        <w:jc w:val="both"/>
        <w:rPr>
          <w:kern w:val="28"/>
          <w:sz w:val="22"/>
          <w:szCs w:val="22"/>
        </w:rPr>
      </w:pPr>
      <w:r w:rsidRPr="00C157B6">
        <w:rPr>
          <w:kern w:val="28"/>
          <w:sz w:val="22"/>
          <w:szCs w:val="22"/>
        </w:rPr>
        <w:t>W wyniku przeprowadzonego postepowania w trybie</w:t>
      </w:r>
      <w:r w:rsidR="00542294">
        <w:rPr>
          <w:kern w:val="28"/>
          <w:sz w:val="22"/>
          <w:szCs w:val="22"/>
        </w:rPr>
        <w:t xml:space="preserve"> podstawowym bez przeprowadzania negocjacji (nr sprawy: </w:t>
      </w:r>
      <w:r w:rsidR="00542294" w:rsidRPr="007F1A35">
        <w:rPr>
          <w:b/>
          <w:kern w:val="28"/>
          <w:sz w:val="22"/>
          <w:szCs w:val="22"/>
        </w:rPr>
        <w:t>ZP/11/2025</w:t>
      </w:r>
      <w:r w:rsidR="00542294">
        <w:rPr>
          <w:kern w:val="28"/>
          <w:sz w:val="22"/>
          <w:szCs w:val="22"/>
        </w:rPr>
        <w:t>) na podstawie przepisów ustawy z dnia 11 września 2019 r.-Prawo zamówień publicznych (Dz. U. z 202</w:t>
      </w:r>
      <w:r w:rsidR="007F1A35">
        <w:rPr>
          <w:kern w:val="28"/>
          <w:sz w:val="22"/>
          <w:szCs w:val="22"/>
        </w:rPr>
        <w:t>4</w:t>
      </w:r>
      <w:r w:rsidR="00542294">
        <w:rPr>
          <w:kern w:val="28"/>
          <w:sz w:val="22"/>
          <w:szCs w:val="22"/>
        </w:rPr>
        <w:t xml:space="preserve"> r. poz. 1</w:t>
      </w:r>
      <w:r w:rsidR="007F1A35">
        <w:rPr>
          <w:kern w:val="28"/>
          <w:sz w:val="22"/>
          <w:szCs w:val="22"/>
        </w:rPr>
        <w:t>320</w:t>
      </w:r>
      <w:r w:rsidR="00542294">
        <w:rPr>
          <w:kern w:val="28"/>
          <w:sz w:val="22"/>
          <w:szCs w:val="22"/>
        </w:rPr>
        <w:t>) zawarto umowę o następującej treści:</w:t>
      </w:r>
    </w:p>
    <w:p w14:paraId="0C8DFA4B" w14:textId="77777777" w:rsidR="00DE18E4" w:rsidRPr="00DE18E4" w:rsidRDefault="00DE18E4" w:rsidP="00DE18E4">
      <w:pPr>
        <w:spacing w:line="276" w:lineRule="auto"/>
        <w:ind w:left="113"/>
        <w:jc w:val="center"/>
        <w:rPr>
          <w:b/>
          <w:noProof/>
          <w:color w:val="000000"/>
          <w:sz w:val="22"/>
          <w:szCs w:val="22"/>
        </w:rPr>
      </w:pPr>
    </w:p>
    <w:p w14:paraId="3DC7B622" w14:textId="77777777" w:rsidR="00DE18E4" w:rsidRPr="00DE18E4" w:rsidRDefault="00DE18E4" w:rsidP="00DE18E4">
      <w:pPr>
        <w:spacing w:line="360" w:lineRule="auto"/>
        <w:ind w:left="113"/>
        <w:jc w:val="center"/>
        <w:rPr>
          <w:b/>
          <w:color w:val="000000"/>
          <w:sz w:val="22"/>
          <w:szCs w:val="22"/>
        </w:rPr>
      </w:pPr>
      <w:r w:rsidRPr="00DE18E4">
        <w:rPr>
          <w:b/>
          <w:noProof/>
          <w:color w:val="000000"/>
          <w:sz w:val="22"/>
          <w:szCs w:val="22"/>
        </w:rPr>
        <w:sym w:font="Arial Narrow" w:char="00A7"/>
      </w:r>
      <w:r w:rsidRPr="00DE18E4">
        <w:rPr>
          <w:b/>
          <w:color w:val="000000"/>
          <w:sz w:val="22"/>
          <w:szCs w:val="22"/>
        </w:rPr>
        <w:t xml:space="preserve"> 1</w:t>
      </w:r>
    </w:p>
    <w:p w14:paraId="31A31A9B" w14:textId="77777777" w:rsidR="00DE18E4" w:rsidRPr="00DE18E4" w:rsidRDefault="00DE18E4" w:rsidP="00DE18E4">
      <w:pPr>
        <w:spacing w:line="360" w:lineRule="auto"/>
        <w:jc w:val="center"/>
        <w:rPr>
          <w:b/>
          <w:color w:val="000000"/>
          <w:kern w:val="28"/>
          <w:sz w:val="22"/>
          <w:szCs w:val="22"/>
        </w:rPr>
      </w:pPr>
      <w:r w:rsidRPr="00DE18E4">
        <w:rPr>
          <w:b/>
          <w:color w:val="000000"/>
          <w:kern w:val="28"/>
          <w:sz w:val="22"/>
          <w:szCs w:val="22"/>
        </w:rPr>
        <w:t xml:space="preserve">Przedmiot umowy </w:t>
      </w:r>
    </w:p>
    <w:p w14:paraId="5940877F" w14:textId="324F79AD" w:rsidR="00DE18E4" w:rsidRPr="00DE18E4" w:rsidRDefault="00DE18E4" w:rsidP="006D65D6">
      <w:pPr>
        <w:numPr>
          <w:ilvl w:val="0"/>
          <w:numId w:val="100"/>
        </w:numPr>
        <w:spacing w:after="200" w:line="360" w:lineRule="auto"/>
        <w:contextualSpacing/>
        <w:jc w:val="both"/>
        <w:rPr>
          <w:color w:val="000000"/>
          <w:sz w:val="22"/>
          <w:szCs w:val="22"/>
        </w:rPr>
      </w:pPr>
      <w:r w:rsidRPr="00DE18E4">
        <w:rPr>
          <w:color w:val="333333"/>
          <w:sz w:val="22"/>
          <w:szCs w:val="22"/>
          <w:shd w:val="clear" w:color="auto" w:fill="FFFFFF"/>
        </w:rPr>
        <w:t xml:space="preserve">Wykonawca zobowiązuje się wykonać i dostarczyć Zamawiającemu </w:t>
      </w:r>
      <w:r w:rsidRPr="00DE18E4">
        <w:rPr>
          <w:color w:val="000000"/>
          <w:sz w:val="22"/>
          <w:szCs w:val="22"/>
        </w:rPr>
        <w:t>specjalistyczne tarcze strzeleckie, zwane dalej: „</w:t>
      </w:r>
      <w:r w:rsidR="00303BB7">
        <w:rPr>
          <w:color w:val="000000"/>
          <w:sz w:val="22"/>
          <w:szCs w:val="22"/>
        </w:rPr>
        <w:t>Usługą wykonania tarcz strzeleckich</w:t>
      </w:r>
      <w:r w:rsidRPr="00DE18E4">
        <w:rPr>
          <w:color w:val="000000"/>
          <w:sz w:val="22"/>
          <w:szCs w:val="22"/>
        </w:rPr>
        <w:t>”.</w:t>
      </w:r>
    </w:p>
    <w:p w14:paraId="1B9AEF27" w14:textId="7B5E31E1" w:rsidR="00DE18E4" w:rsidRPr="00DE18E4" w:rsidRDefault="00DE18E4" w:rsidP="006D65D6">
      <w:pPr>
        <w:numPr>
          <w:ilvl w:val="0"/>
          <w:numId w:val="100"/>
        </w:numPr>
        <w:spacing w:after="200" w:line="360" w:lineRule="auto"/>
        <w:contextualSpacing/>
        <w:jc w:val="both"/>
        <w:rPr>
          <w:color w:val="000000"/>
          <w:sz w:val="22"/>
          <w:szCs w:val="22"/>
        </w:rPr>
      </w:pPr>
      <w:r w:rsidRPr="00DE18E4">
        <w:rPr>
          <w:color w:val="000000"/>
          <w:sz w:val="22"/>
          <w:szCs w:val="22"/>
        </w:rPr>
        <w:t>Asortyment,</w:t>
      </w:r>
      <w:r w:rsidR="00D90A6D">
        <w:rPr>
          <w:color w:val="000000"/>
          <w:sz w:val="22"/>
          <w:szCs w:val="22"/>
        </w:rPr>
        <w:t xml:space="preserve"> wymagane parametry,</w:t>
      </w:r>
      <w:r w:rsidRPr="00DE18E4">
        <w:rPr>
          <w:color w:val="000000"/>
          <w:sz w:val="22"/>
          <w:szCs w:val="22"/>
        </w:rPr>
        <w:t xml:space="preserve"> ilość i ceny jednostkowe określa Załącznik nr 1 do umowy - formularz cenowy Wykonawcy, stanowiących integralną część niniejszej umowy.</w:t>
      </w:r>
    </w:p>
    <w:p w14:paraId="21D560BE" w14:textId="641FC6D1" w:rsidR="00DE18E4" w:rsidRPr="00DE18E4" w:rsidRDefault="00DE18E4" w:rsidP="006D65D6">
      <w:pPr>
        <w:numPr>
          <w:ilvl w:val="0"/>
          <w:numId w:val="100"/>
        </w:numPr>
        <w:spacing w:after="200" w:line="360" w:lineRule="auto"/>
        <w:contextualSpacing/>
        <w:jc w:val="both"/>
        <w:rPr>
          <w:color w:val="000000"/>
          <w:sz w:val="22"/>
          <w:szCs w:val="22"/>
        </w:rPr>
      </w:pPr>
      <w:r w:rsidRPr="00DE18E4">
        <w:rPr>
          <w:color w:val="000000"/>
          <w:sz w:val="22"/>
          <w:szCs w:val="22"/>
        </w:rPr>
        <w:t>Ceny jednostkowe</w:t>
      </w:r>
      <w:r w:rsidR="00303BB7">
        <w:rPr>
          <w:color w:val="000000"/>
          <w:sz w:val="22"/>
          <w:szCs w:val="22"/>
        </w:rPr>
        <w:t xml:space="preserve"> wykonanych tarcz strzeleckich</w:t>
      </w:r>
      <w:r w:rsidRPr="00DE18E4">
        <w:rPr>
          <w:color w:val="000000"/>
          <w:sz w:val="22"/>
          <w:szCs w:val="22"/>
        </w:rPr>
        <w:t>, określone w załączniku nr 1 do umowy są stałe i nie podlegają zmianie w czasie trwania niniejszej umowy.</w:t>
      </w:r>
    </w:p>
    <w:p w14:paraId="11ED2DFF" w14:textId="1536C4F9" w:rsidR="00DE18E4" w:rsidRPr="00DE18E4" w:rsidRDefault="004777ED" w:rsidP="006D65D6">
      <w:pPr>
        <w:numPr>
          <w:ilvl w:val="0"/>
          <w:numId w:val="100"/>
        </w:numPr>
        <w:spacing w:after="200" w:line="360" w:lineRule="auto"/>
        <w:contextualSpacing/>
        <w:jc w:val="both"/>
        <w:rPr>
          <w:color w:val="000000"/>
          <w:sz w:val="22"/>
          <w:szCs w:val="22"/>
        </w:rPr>
      </w:pPr>
      <w:bookmarkStart w:id="13" w:name="_Hlk160097622"/>
      <w:r>
        <w:rPr>
          <w:bCs/>
          <w:color w:val="000000"/>
          <w:sz w:val="22"/>
          <w:szCs w:val="22"/>
        </w:rPr>
        <w:t>Wykonane Tarcze strzeleckie</w:t>
      </w:r>
      <w:r w:rsidR="00DE18E4" w:rsidRPr="00DE18E4">
        <w:rPr>
          <w:bCs/>
          <w:color w:val="000000"/>
          <w:sz w:val="22"/>
          <w:szCs w:val="22"/>
        </w:rPr>
        <w:t xml:space="preserve"> mus</w:t>
      </w:r>
      <w:r>
        <w:rPr>
          <w:bCs/>
          <w:color w:val="000000"/>
          <w:sz w:val="22"/>
          <w:szCs w:val="22"/>
        </w:rPr>
        <w:t>zą</w:t>
      </w:r>
      <w:r w:rsidR="00DE18E4" w:rsidRPr="00DE18E4">
        <w:rPr>
          <w:bCs/>
          <w:color w:val="000000"/>
          <w:sz w:val="22"/>
          <w:szCs w:val="22"/>
        </w:rPr>
        <w:t xml:space="preserve"> być fabrycznie nowy, nieużywany, oraz spełniać wymagania techniczno – jakościowe określone w załączniku nr 1 do umowy.</w:t>
      </w:r>
    </w:p>
    <w:p w14:paraId="530A425D" w14:textId="3D53488C" w:rsidR="00DE18E4" w:rsidRPr="00DE18E4" w:rsidRDefault="004777ED" w:rsidP="006D65D6">
      <w:pPr>
        <w:numPr>
          <w:ilvl w:val="0"/>
          <w:numId w:val="100"/>
        </w:numPr>
        <w:spacing w:after="200" w:line="360" w:lineRule="auto"/>
        <w:contextualSpacing/>
        <w:jc w:val="both"/>
        <w:rPr>
          <w:color w:val="000000"/>
          <w:sz w:val="22"/>
          <w:szCs w:val="22"/>
        </w:rPr>
      </w:pPr>
      <w:r>
        <w:rPr>
          <w:bCs/>
          <w:color w:val="000000"/>
          <w:sz w:val="22"/>
          <w:szCs w:val="22"/>
        </w:rPr>
        <w:t xml:space="preserve">Wykonane </w:t>
      </w:r>
      <w:r w:rsidR="00DE18E4" w:rsidRPr="00DE18E4">
        <w:rPr>
          <w:bCs/>
          <w:color w:val="000000"/>
          <w:sz w:val="22"/>
          <w:szCs w:val="22"/>
        </w:rPr>
        <w:t>T</w:t>
      </w:r>
      <w:r>
        <w:rPr>
          <w:bCs/>
          <w:color w:val="000000"/>
          <w:sz w:val="22"/>
          <w:szCs w:val="22"/>
        </w:rPr>
        <w:t>arcze strzeleckie</w:t>
      </w:r>
      <w:r w:rsidR="00DE18E4" w:rsidRPr="00DE18E4">
        <w:rPr>
          <w:bCs/>
          <w:color w:val="000000"/>
          <w:sz w:val="22"/>
          <w:szCs w:val="22"/>
        </w:rPr>
        <w:t xml:space="preserve"> mus</w:t>
      </w:r>
      <w:r>
        <w:rPr>
          <w:bCs/>
          <w:color w:val="000000"/>
          <w:sz w:val="22"/>
          <w:szCs w:val="22"/>
        </w:rPr>
        <w:t>żą</w:t>
      </w:r>
      <w:r w:rsidR="00DE18E4" w:rsidRPr="00DE18E4">
        <w:rPr>
          <w:bCs/>
          <w:color w:val="000000"/>
          <w:sz w:val="22"/>
          <w:szCs w:val="22"/>
        </w:rPr>
        <w:t xml:space="preserve"> być dostarczon</w:t>
      </w:r>
      <w:r>
        <w:rPr>
          <w:bCs/>
          <w:color w:val="000000"/>
          <w:sz w:val="22"/>
          <w:szCs w:val="22"/>
        </w:rPr>
        <w:t>e</w:t>
      </w:r>
      <w:r w:rsidR="00DE18E4" w:rsidRPr="00DE18E4">
        <w:rPr>
          <w:bCs/>
          <w:color w:val="000000"/>
          <w:sz w:val="22"/>
          <w:szCs w:val="22"/>
        </w:rPr>
        <w:t xml:space="preserve"> w opakowaniu z zabezpieczeniami stosowanymi przez </w:t>
      </w:r>
      <w:r>
        <w:rPr>
          <w:bCs/>
          <w:color w:val="000000"/>
          <w:sz w:val="22"/>
          <w:szCs w:val="22"/>
        </w:rPr>
        <w:t>Wykonawcę</w:t>
      </w:r>
      <w:r w:rsidR="00DE18E4" w:rsidRPr="00DE18E4">
        <w:rPr>
          <w:bCs/>
          <w:color w:val="000000"/>
          <w:sz w:val="22"/>
          <w:szCs w:val="22"/>
        </w:rPr>
        <w:t xml:space="preserve">. Opakowanie musi umożliwić pełną identyfikację </w:t>
      </w:r>
      <w:r>
        <w:rPr>
          <w:bCs/>
          <w:color w:val="000000"/>
          <w:sz w:val="22"/>
          <w:szCs w:val="22"/>
        </w:rPr>
        <w:t xml:space="preserve">wykonanych tarcz strzeleckich </w:t>
      </w:r>
      <w:r w:rsidR="00DE18E4" w:rsidRPr="00DE18E4">
        <w:rPr>
          <w:bCs/>
          <w:color w:val="000000"/>
          <w:sz w:val="22"/>
          <w:szCs w:val="22"/>
        </w:rPr>
        <w:t>np. ilość, rodzaj, parametry bez konieczności naruszania opakowania.</w:t>
      </w:r>
    </w:p>
    <w:p w14:paraId="4BA0C280" w14:textId="67AC6EC2" w:rsidR="00DE18E4" w:rsidRPr="00DE18E4" w:rsidRDefault="004777ED" w:rsidP="006D65D6">
      <w:pPr>
        <w:numPr>
          <w:ilvl w:val="0"/>
          <w:numId w:val="100"/>
        </w:numPr>
        <w:spacing w:after="200" w:line="360" w:lineRule="auto"/>
        <w:contextualSpacing/>
        <w:jc w:val="both"/>
        <w:rPr>
          <w:color w:val="000000"/>
          <w:sz w:val="22"/>
          <w:szCs w:val="22"/>
        </w:rPr>
      </w:pPr>
      <w:r>
        <w:rPr>
          <w:bCs/>
          <w:color w:val="000000"/>
          <w:sz w:val="22"/>
          <w:szCs w:val="22"/>
        </w:rPr>
        <w:t>Wykonane Tarcze strzeleckie</w:t>
      </w:r>
      <w:r w:rsidR="00DE18E4" w:rsidRPr="00DE18E4">
        <w:rPr>
          <w:bCs/>
          <w:color w:val="000000"/>
          <w:sz w:val="22"/>
          <w:szCs w:val="22"/>
        </w:rPr>
        <w:t xml:space="preserve"> mus</w:t>
      </w:r>
      <w:r>
        <w:rPr>
          <w:bCs/>
          <w:color w:val="000000"/>
          <w:sz w:val="22"/>
          <w:szCs w:val="22"/>
        </w:rPr>
        <w:t>zą</w:t>
      </w:r>
      <w:r w:rsidR="00DE18E4" w:rsidRPr="00DE18E4">
        <w:rPr>
          <w:bCs/>
          <w:color w:val="000000"/>
          <w:sz w:val="22"/>
          <w:szCs w:val="22"/>
        </w:rPr>
        <w:t xml:space="preserve"> być dostarczon</w:t>
      </w:r>
      <w:r>
        <w:rPr>
          <w:bCs/>
          <w:color w:val="000000"/>
          <w:sz w:val="22"/>
          <w:szCs w:val="22"/>
        </w:rPr>
        <w:t>e</w:t>
      </w:r>
      <w:r w:rsidR="00DE18E4" w:rsidRPr="00DE18E4">
        <w:rPr>
          <w:bCs/>
          <w:color w:val="000000"/>
          <w:sz w:val="22"/>
          <w:szCs w:val="22"/>
        </w:rPr>
        <w:t xml:space="preserve"> w opakowaniu zabezpieczającym przed zmianami ilościowymi i jakościowymi. </w:t>
      </w:r>
    </w:p>
    <w:p w14:paraId="715284BC" w14:textId="7D2E479B" w:rsidR="00DE18E4" w:rsidRPr="00DE18E4" w:rsidRDefault="00DE18E4" w:rsidP="006D65D6">
      <w:pPr>
        <w:numPr>
          <w:ilvl w:val="0"/>
          <w:numId w:val="100"/>
        </w:numPr>
        <w:suppressAutoHyphens/>
        <w:spacing w:after="200" w:line="360" w:lineRule="auto"/>
        <w:jc w:val="both"/>
        <w:rPr>
          <w:color w:val="000000"/>
          <w:sz w:val="22"/>
          <w:szCs w:val="22"/>
        </w:rPr>
      </w:pPr>
      <w:r w:rsidRPr="00DE18E4">
        <w:rPr>
          <w:color w:val="000000"/>
          <w:sz w:val="22"/>
          <w:szCs w:val="22"/>
        </w:rPr>
        <w:t xml:space="preserve">Wykonawca oświadcza, iż jest uprawniony do wprowadzania </w:t>
      </w:r>
      <w:r w:rsidR="004777ED">
        <w:rPr>
          <w:color w:val="000000"/>
          <w:sz w:val="22"/>
          <w:szCs w:val="22"/>
        </w:rPr>
        <w:t>wykonanych materiałów</w:t>
      </w:r>
      <w:r w:rsidRPr="00DE18E4">
        <w:rPr>
          <w:color w:val="000000"/>
          <w:sz w:val="22"/>
          <w:szCs w:val="22"/>
        </w:rPr>
        <w:t xml:space="preserve"> do obrotu.</w:t>
      </w:r>
    </w:p>
    <w:bookmarkEnd w:id="13"/>
    <w:p w14:paraId="748D5AD5" w14:textId="77777777" w:rsidR="00DE18E4" w:rsidRPr="00DE18E4" w:rsidRDefault="00DE18E4" w:rsidP="007F1A35">
      <w:pPr>
        <w:spacing w:line="360" w:lineRule="auto"/>
        <w:jc w:val="center"/>
        <w:rPr>
          <w:b/>
          <w:color w:val="000000"/>
          <w:sz w:val="22"/>
          <w:szCs w:val="22"/>
        </w:rPr>
      </w:pPr>
      <w:r w:rsidRPr="00DE18E4">
        <w:rPr>
          <w:b/>
          <w:noProof/>
          <w:color w:val="000000"/>
          <w:sz w:val="22"/>
          <w:szCs w:val="22"/>
        </w:rPr>
        <w:lastRenderedPageBreak/>
        <w:sym w:font="Arial Narrow" w:char="00A7"/>
      </w:r>
      <w:r w:rsidRPr="00DE18E4">
        <w:rPr>
          <w:b/>
          <w:color w:val="000000"/>
          <w:sz w:val="22"/>
          <w:szCs w:val="22"/>
        </w:rPr>
        <w:t xml:space="preserve"> 2</w:t>
      </w:r>
    </w:p>
    <w:p w14:paraId="6DE28587" w14:textId="77777777" w:rsidR="00DE18E4" w:rsidRPr="00DE18E4" w:rsidRDefault="00DE18E4" w:rsidP="007F1A35">
      <w:pPr>
        <w:spacing w:line="360" w:lineRule="auto"/>
        <w:jc w:val="center"/>
        <w:rPr>
          <w:b/>
          <w:color w:val="000000"/>
          <w:sz w:val="22"/>
          <w:szCs w:val="22"/>
        </w:rPr>
      </w:pPr>
      <w:r w:rsidRPr="00DE18E4">
        <w:rPr>
          <w:b/>
          <w:color w:val="000000"/>
          <w:sz w:val="22"/>
          <w:szCs w:val="22"/>
        </w:rPr>
        <w:t>Termin i miejsce wykonania umowy</w:t>
      </w:r>
    </w:p>
    <w:p w14:paraId="26297877" w14:textId="3EC58847" w:rsidR="00DE18E4" w:rsidRPr="00DE18E4" w:rsidRDefault="00DE18E4" w:rsidP="006D65D6">
      <w:pPr>
        <w:numPr>
          <w:ilvl w:val="0"/>
          <w:numId w:val="101"/>
        </w:numPr>
        <w:spacing w:after="200" w:line="360" w:lineRule="auto"/>
        <w:jc w:val="both"/>
        <w:rPr>
          <w:i/>
          <w:color w:val="00B050"/>
          <w:sz w:val="22"/>
          <w:szCs w:val="22"/>
        </w:rPr>
      </w:pPr>
      <w:r w:rsidRPr="00DE18E4">
        <w:rPr>
          <w:color w:val="000000"/>
          <w:sz w:val="22"/>
          <w:szCs w:val="22"/>
        </w:rPr>
        <w:t>T</w:t>
      </w:r>
      <w:r w:rsidR="004777ED">
        <w:rPr>
          <w:color w:val="000000"/>
          <w:sz w:val="22"/>
          <w:szCs w:val="22"/>
        </w:rPr>
        <w:t>arcze strzeleckie</w:t>
      </w:r>
      <w:r w:rsidRPr="00DE18E4">
        <w:rPr>
          <w:color w:val="000000"/>
          <w:sz w:val="22"/>
          <w:szCs w:val="22"/>
        </w:rPr>
        <w:t xml:space="preserve"> zostan</w:t>
      </w:r>
      <w:r w:rsidR="004777ED">
        <w:rPr>
          <w:color w:val="000000"/>
          <w:sz w:val="22"/>
          <w:szCs w:val="22"/>
        </w:rPr>
        <w:t>ą</w:t>
      </w:r>
      <w:r w:rsidRPr="00DE18E4">
        <w:rPr>
          <w:color w:val="000000"/>
          <w:sz w:val="22"/>
          <w:szCs w:val="22"/>
        </w:rPr>
        <w:t xml:space="preserve"> wykonan</w:t>
      </w:r>
      <w:r w:rsidR="004777ED">
        <w:rPr>
          <w:color w:val="000000"/>
          <w:sz w:val="22"/>
          <w:szCs w:val="22"/>
        </w:rPr>
        <w:t>e</w:t>
      </w:r>
      <w:r w:rsidRPr="00DE18E4">
        <w:rPr>
          <w:color w:val="000000"/>
          <w:sz w:val="22"/>
          <w:szCs w:val="22"/>
        </w:rPr>
        <w:t xml:space="preserve"> i dostarczo</w:t>
      </w:r>
      <w:r w:rsidR="004777ED">
        <w:rPr>
          <w:color w:val="000000"/>
          <w:sz w:val="22"/>
          <w:szCs w:val="22"/>
        </w:rPr>
        <w:t>ne</w:t>
      </w:r>
      <w:r w:rsidRPr="00DE18E4">
        <w:rPr>
          <w:color w:val="000000"/>
          <w:sz w:val="22"/>
          <w:szCs w:val="22"/>
        </w:rPr>
        <w:t xml:space="preserve"> przez Wykonawcę </w:t>
      </w:r>
      <w:r w:rsidRPr="00DE18E4">
        <w:rPr>
          <w:b/>
          <w:color w:val="000000"/>
          <w:sz w:val="22"/>
          <w:szCs w:val="22"/>
        </w:rPr>
        <w:t>w terminie do 60 dni kalendarzowych od dnia zawarcia umowy.</w:t>
      </w:r>
    </w:p>
    <w:p w14:paraId="1E0EE531" w14:textId="3B09D214" w:rsidR="00DE18E4" w:rsidRPr="00DE18E4" w:rsidRDefault="00DE18E4" w:rsidP="006D65D6">
      <w:pPr>
        <w:numPr>
          <w:ilvl w:val="0"/>
          <w:numId w:val="101"/>
        </w:numPr>
        <w:spacing w:after="200" w:line="360" w:lineRule="auto"/>
        <w:jc w:val="both"/>
        <w:rPr>
          <w:color w:val="000000"/>
          <w:sz w:val="22"/>
          <w:szCs w:val="22"/>
        </w:rPr>
      </w:pPr>
      <w:r w:rsidRPr="00DE18E4">
        <w:rPr>
          <w:color w:val="000000"/>
          <w:sz w:val="22"/>
          <w:szCs w:val="22"/>
        </w:rPr>
        <w:t xml:space="preserve">Miejsce dostawy </w:t>
      </w:r>
      <w:r w:rsidR="00B3640C">
        <w:rPr>
          <w:color w:val="000000"/>
          <w:sz w:val="22"/>
          <w:szCs w:val="22"/>
        </w:rPr>
        <w:t>wykonanych Tarcz strzeleckich</w:t>
      </w:r>
      <w:r w:rsidRPr="00DE18E4">
        <w:rPr>
          <w:color w:val="000000"/>
          <w:sz w:val="22"/>
          <w:szCs w:val="22"/>
        </w:rPr>
        <w:t xml:space="preserve">: 26 Wojskowy Oddział Gospodarczy Magazyn Sekcji  Zabezpieczenia Szkolenia - </w:t>
      </w:r>
      <w:r w:rsidRPr="00DE18E4">
        <w:rPr>
          <w:sz w:val="22"/>
          <w:szCs w:val="22"/>
        </w:rPr>
        <w:t xml:space="preserve">05-131 Zegrze, ul. Juzistek 2 </w:t>
      </w:r>
    </w:p>
    <w:p w14:paraId="3C7B5DEB" w14:textId="77777777" w:rsidR="00DE18E4" w:rsidRPr="00DE18E4" w:rsidRDefault="00DE18E4" w:rsidP="007F1A35">
      <w:pPr>
        <w:spacing w:line="360" w:lineRule="auto"/>
        <w:ind w:left="454"/>
        <w:jc w:val="center"/>
        <w:rPr>
          <w:color w:val="000000"/>
          <w:sz w:val="22"/>
          <w:szCs w:val="22"/>
        </w:rPr>
      </w:pPr>
      <w:r w:rsidRPr="00DE18E4">
        <w:rPr>
          <w:b/>
          <w:color w:val="000000"/>
          <w:sz w:val="22"/>
          <w:szCs w:val="22"/>
        </w:rPr>
        <w:t>§ 3</w:t>
      </w:r>
    </w:p>
    <w:p w14:paraId="63CEE765" w14:textId="02CD0B48" w:rsidR="00DE18E4" w:rsidRPr="00DE18E4" w:rsidRDefault="00DE18E4" w:rsidP="007F1A35">
      <w:pPr>
        <w:spacing w:line="360" w:lineRule="auto"/>
        <w:ind w:left="454"/>
        <w:jc w:val="center"/>
        <w:rPr>
          <w:b/>
          <w:sz w:val="22"/>
          <w:szCs w:val="22"/>
        </w:rPr>
      </w:pPr>
      <w:r w:rsidRPr="00DE18E4">
        <w:rPr>
          <w:b/>
          <w:sz w:val="22"/>
          <w:szCs w:val="22"/>
        </w:rPr>
        <w:t xml:space="preserve">Warunki dostawy i odbioru </w:t>
      </w:r>
      <w:r w:rsidR="004777ED">
        <w:rPr>
          <w:b/>
          <w:sz w:val="22"/>
          <w:szCs w:val="22"/>
        </w:rPr>
        <w:t>wykonanych tarcz strzeleckich</w:t>
      </w:r>
    </w:p>
    <w:p w14:paraId="13900488" w14:textId="0F367D9C"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Dostawa i rozładunek T</w:t>
      </w:r>
      <w:r w:rsidR="004777ED">
        <w:rPr>
          <w:rFonts w:eastAsia="Arial Unicode MS"/>
          <w:color w:val="000000"/>
          <w:sz w:val="22"/>
          <w:szCs w:val="22"/>
        </w:rPr>
        <w:t>arcz strzeleckich</w:t>
      </w:r>
      <w:r w:rsidRPr="00DE18E4">
        <w:rPr>
          <w:rFonts w:eastAsia="Arial Unicode MS"/>
          <w:color w:val="000000"/>
          <w:sz w:val="22"/>
          <w:szCs w:val="22"/>
        </w:rPr>
        <w:t xml:space="preserve"> do miejsca wskazanego w § 2 ust .2 nastąpi transportem na koszt i ryzyko Wykonawcy.</w:t>
      </w:r>
    </w:p>
    <w:p w14:paraId="170A8C08" w14:textId="77777777"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Dostawa zrealizowana będzie w dniach pracy Zamawiającego, tj. od poniedziałku do czwartku w godz. od 8.00 do 14.00, w piątek w godz. od 8.00 do 11.00</w:t>
      </w:r>
    </w:p>
    <w:p w14:paraId="0AAAD258" w14:textId="77777777"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Za realizację umowy ze strony Zamawiającego odpowiedzialny jest:</w:t>
      </w:r>
    </w:p>
    <w:p w14:paraId="56543FBA" w14:textId="77777777" w:rsidR="00DE18E4" w:rsidRPr="00DE18E4" w:rsidRDefault="00DE18E4" w:rsidP="007F1A35">
      <w:pPr>
        <w:spacing w:line="360" w:lineRule="auto"/>
        <w:ind w:left="360"/>
        <w:jc w:val="both"/>
        <w:rPr>
          <w:rFonts w:eastAsia="Arial Unicode MS"/>
          <w:color w:val="000000"/>
          <w:sz w:val="22"/>
          <w:szCs w:val="22"/>
        </w:rPr>
      </w:pPr>
      <w:r w:rsidRPr="00DE18E4">
        <w:rPr>
          <w:rFonts w:eastAsia="Arial Unicode MS"/>
          <w:color w:val="000000"/>
          <w:sz w:val="22"/>
          <w:szCs w:val="22"/>
        </w:rPr>
        <w:t>p………………………… tel. ……………………………….</w:t>
      </w:r>
    </w:p>
    <w:p w14:paraId="791DA087" w14:textId="421179A7" w:rsidR="00DE18E4" w:rsidRPr="00DE18E4" w:rsidRDefault="00DE18E4" w:rsidP="007F1A35">
      <w:pPr>
        <w:spacing w:line="360" w:lineRule="auto"/>
        <w:ind w:left="360"/>
        <w:jc w:val="both"/>
        <w:rPr>
          <w:rFonts w:eastAsia="Arial Unicode MS"/>
          <w:color w:val="000000"/>
          <w:sz w:val="22"/>
          <w:szCs w:val="22"/>
        </w:rPr>
      </w:pPr>
      <w:r w:rsidRPr="00DE18E4">
        <w:rPr>
          <w:rFonts w:eastAsia="Arial Unicode MS"/>
          <w:color w:val="000000"/>
          <w:sz w:val="22"/>
          <w:szCs w:val="22"/>
        </w:rPr>
        <w:t xml:space="preserve">za odbiór </w:t>
      </w:r>
      <w:r w:rsidR="004777ED">
        <w:rPr>
          <w:rFonts w:eastAsia="Arial Unicode MS"/>
          <w:color w:val="000000"/>
          <w:sz w:val="22"/>
          <w:szCs w:val="22"/>
        </w:rPr>
        <w:t>Wykonanych Tarcz strzeleckich</w:t>
      </w:r>
      <w:r w:rsidRPr="00DE18E4">
        <w:rPr>
          <w:rFonts w:eastAsia="Arial Unicode MS"/>
          <w:color w:val="000000"/>
          <w:sz w:val="22"/>
          <w:szCs w:val="22"/>
        </w:rPr>
        <w:t xml:space="preserve"> odpowiedzialni są:</w:t>
      </w:r>
    </w:p>
    <w:p w14:paraId="00A452B5" w14:textId="77777777" w:rsidR="00DE18E4" w:rsidRPr="00DE18E4" w:rsidRDefault="00DE18E4" w:rsidP="007F1A35">
      <w:pPr>
        <w:spacing w:line="360" w:lineRule="auto"/>
        <w:ind w:left="360"/>
        <w:jc w:val="both"/>
        <w:rPr>
          <w:rFonts w:eastAsia="Arial Unicode MS"/>
          <w:color w:val="000000"/>
          <w:sz w:val="22"/>
          <w:szCs w:val="22"/>
        </w:rPr>
      </w:pPr>
      <w:r w:rsidRPr="00DE18E4">
        <w:rPr>
          <w:rFonts w:eastAsia="Arial Unicode MS"/>
          <w:color w:val="000000"/>
          <w:sz w:val="22"/>
          <w:szCs w:val="22"/>
        </w:rPr>
        <w:t>p. ………………………. tel. ………………………….;</w:t>
      </w:r>
    </w:p>
    <w:p w14:paraId="3B05A061" w14:textId="77777777" w:rsidR="00DE18E4" w:rsidRPr="00DE18E4" w:rsidRDefault="00DE18E4" w:rsidP="007F1A35">
      <w:pPr>
        <w:spacing w:line="360" w:lineRule="auto"/>
        <w:ind w:left="360"/>
        <w:jc w:val="both"/>
        <w:rPr>
          <w:rFonts w:eastAsia="Arial Unicode MS"/>
          <w:color w:val="000000"/>
          <w:sz w:val="22"/>
          <w:szCs w:val="22"/>
        </w:rPr>
      </w:pPr>
      <w:r w:rsidRPr="00DE18E4">
        <w:rPr>
          <w:rFonts w:eastAsia="Arial Unicode MS"/>
          <w:color w:val="000000"/>
          <w:sz w:val="22"/>
          <w:szCs w:val="22"/>
        </w:rPr>
        <w:t>p. ………………………… tel. …………………………..;</w:t>
      </w:r>
    </w:p>
    <w:p w14:paraId="61E66CAC" w14:textId="77777777"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Za realizację umowy ze strony Wykonawcy odpowiedzialna jest p. ………………..tel ……………..</w:t>
      </w:r>
    </w:p>
    <w:p w14:paraId="5FE3FA11" w14:textId="21D12930"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Warunkiem dokonania odbioru przez Zamawiającego będzie dostarczenie przez Wykonawcę</w:t>
      </w:r>
      <w:r w:rsidR="004777ED">
        <w:rPr>
          <w:rFonts w:eastAsia="Arial Unicode MS"/>
          <w:color w:val="000000"/>
          <w:sz w:val="22"/>
          <w:szCs w:val="22"/>
        </w:rPr>
        <w:t xml:space="preserve"> </w:t>
      </w:r>
      <w:r w:rsidR="004777ED">
        <w:rPr>
          <w:rFonts w:eastAsia="Arial Unicode MS"/>
          <w:color w:val="000000"/>
          <w:sz w:val="22"/>
          <w:szCs w:val="22"/>
        </w:rPr>
        <w:t>T</w:t>
      </w:r>
      <w:r w:rsidR="004777ED">
        <w:rPr>
          <w:rFonts w:eastAsia="Arial Unicode MS"/>
          <w:color w:val="000000"/>
          <w:sz w:val="22"/>
          <w:szCs w:val="22"/>
        </w:rPr>
        <w:t>arcz strzeleckich</w:t>
      </w:r>
      <w:r w:rsidRPr="00DE18E4">
        <w:rPr>
          <w:rFonts w:eastAsia="Arial Unicode MS"/>
          <w:color w:val="000000"/>
          <w:sz w:val="22"/>
          <w:szCs w:val="22"/>
        </w:rPr>
        <w:t xml:space="preserve"> w ilości i o parametrach zgodnych z warunkami niniejszej umowy, wraz z fakturą VAT.</w:t>
      </w:r>
    </w:p>
    <w:p w14:paraId="47FD5A7B" w14:textId="4F4C690C"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Każdorazowo z czynności odbioru T</w:t>
      </w:r>
      <w:r w:rsidR="00A15DE8">
        <w:rPr>
          <w:rFonts w:eastAsia="Arial Unicode MS"/>
          <w:color w:val="000000"/>
          <w:sz w:val="22"/>
          <w:szCs w:val="22"/>
        </w:rPr>
        <w:t>arcz strzeleckich</w:t>
      </w:r>
      <w:r w:rsidRPr="00DE18E4">
        <w:rPr>
          <w:rFonts w:eastAsia="Arial Unicode MS"/>
          <w:color w:val="000000"/>
          <w:sz w:val="22"/>
          <w:szCs w:val="22"/>
        </w:rPr>
        <w:t xml:space="preserve"> zostanie sporządzony pisemny Protokół Odbioru Usługi, wg wzoru stanowiącego Załącznik nr 3 do umowy, podpisany przez przedstawicieli Stron, po sprawdzeniu ilości, jakości</w:t>
      </w:r>
      <w:r w:rsidR="00A15DE8">
        <w:rPr>
          <w:rFonts w:eastAsia="Arial Unicode MS"/>
          <w:color w:val="000000"/>
          <w:sz w:val="22"/>
          <w:szCs w:val="22"/>
        </w:rPr>
        <w:t xml:space="preserve"> wykonanych tarcz strzeleckich</w:t>
      </w:r>
      <w:r w:rsidRPr="00DE18E4">
        <w:rPr>
          <w:rFonts w:eastAsia="Arial Unicode MS"/>
          <w:color w:val="000000"/>
          <w:sz w:val="22"/>
          <w:szCs w:val="22"/>
        </w:rPr>
        <w:t>.</w:t>
      </w:r>
    </w:p>
    <w:p w14:paraId="5D8507A2" w14:textId="4166D10B"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Zamawiający może odmówić odbioru </w:t>
      </w:r>
      <w:r w:rsidR="00D90A6D">
        <w:rPr>
          <w:rFonts w:eastAsia="Arial Unicode MS"/>
          <w:color w:val="000000"/>
          <w:sz w:val="22"/>
          <w:szCs w:val="22"/>
        </w:rPr>
        <w:t>usługi</w:t>
      </w:r>
      <w:r w:rsidR="00D90A6D" w:rsidRPr="00DE18E4">
        <w:rPr>
          <w:rFonts w:eastAsia="Arial Unicode MS"/>
          <w:color w:val="000000"/>
          <w:sz w:val="22"/>
          <w:szCs w:val="22"/>
        </w:rPr>
        <w:t xml:space="preserve"> </w:t>
      </w:r>
      <w:r w:rsidRPr="00DE18E4">
        <w:rPr>
          <w:rFonts w:eastAsia="Arial Unicode MS"/>
          <w:color w:val="000000"/>
          <w:sz w:val="22"/>
          <w:szCs w:val="22"/>
        </w:rPr>
        <w:t>albo jej części w przypadku:</w:t>
      </w:r>
    </w:p>
    <w:p w14:paraId="5382C1B8" w14:textId="77777777" w:rsidR="00DE18E4" w:rsidRPr="00DE18E4" w:rsidRDefault="00DE18E4" w:rsidP="006D65D6">
      <w:pPr>
        <w:numPr>
          <w:ilvl w:val="0"/>
          <w:numId w:val="120"/>
        </w:numPr>
        <w:spacing w:after="200" w:line="360" w:lineRule="auto"/>
        <w:jc w:val="both"/>
        <w:rPr>
          <w:rFonts w:eastAsia="Arial Unicode MS"/>
          <w:color w:val="000000"/>
          <w:sz w:val="22"/>
          <w:szCs w:val="22"/>
        </w:rPr>
      </w:pPr>
      <w:r w:rsidRPr="00DE18E4">
        <w:rPr>
          <w:rFonts w:eastAsia="Arial Unicode MS"/>
          <w:color w:val="000000"/>
          <w:sz w:val="22"/>
          <w:szCs w:val="22"/>
        </w:rPr>
        <w:t>stwierdzenia braków ilościowych;</w:t>
      </w:r>
    </w:p>
    <w:p w14:paraId="5A4E90F3" w14:textId="206E6B1D" w:rsidR="00DE18E4" w:rsidRPr="00DE18E4" w:rsidRDefault="00DE18E4" w:rsidP="006D65D6">
      <w:pPr>
        <w:numPr>
          <w:ilvl w:val="0"/>
          <w:numId w:val="120"/>
        </w:numPr>
        <w:spacing w:after="200" w:line="360" w:lineRule="auto"/>
        <w:jc w:val="both"/>
        <w:rPr>
          <w:rFonts w:eastAsia="Arial Unicode MS"/>
          <w:color w:val="000000"/>
          <w:sz w:val="22"/>
          <w:szCs w:val="22"/>
        </w:rPr>
      </w:pPr>
      <w:r w:rsidRPr="00DE18E4">
        <w:rPr>
          <w:rFonts w:eastAsia="Arial Unicode MS"/>
          <w:color w:val="000000"/>
          <w:sz w:val="22"/>
          <w:szCs w:val="22"/>
        </w:rPr>
        <w:t>niezgodności dostarczon</w:t>
      </w:r>
      <w:r w:rsidR="00A15DE8">
        <w:rPr>
          <w:rFonts w:eastAsia="Arial Unicode MS"/>
          <w:color w:val="000000"/>
          <w:sz w:val="22"/>
          <w:szCs w:val="22"/>
        </w:rPr>
        <w:t>ych Tarcz strzelec</w:t>
      </w:r>
      <w:r w:rsidR="00A15DE8">
        <w:rPr>
          <w:rFonts w:eastAsia="Arial Unicode MS"/>
          <w:color w:val="000000"/>
          <w:sz w:val="22"/>
          <w:szCs w:val="22"/>
        </w:rPr>
        <w:t>hich</w:t>
      </w:r>
      <w:r w:rsidRPr="00DE18E4">
        <w:rPr>
          <w:rFonts w:eastAsia="Arial Unicode MS"/>
          <w:color w:val="000000"/>
          <w:sz w:val="22"/>
          <w:szCs w:val="22"/>
        </w:rPr>
        <w:t xml:space="preserve"> z asortymentem określonym zgodnie w § 1 ust. 2;</w:t>
      </w:r>
    </w:p>
    <w:p w14:paraId="131BA3B4" w14:textId="47100263" w:rsidR="00DE18E4" w:rsidRPr="00DE18E4" w:rsidRDefault="00DE18E4" w:rsidP="006D65D6">
      <w:pPr>
        <w:numPr>
          <w:ilvl w:val="0"/>
          <w:numId w:val="120"/>
        </w:numPr>
        <w:spacing w:after="200" w:line="360" w:lineRule="auto"/>
        <w:jc w:val="both"/>
        <w:rPr>
          <w:rFonts w:eastAsia="Arial Unicode MS"/>
          <w:color w:val="000000"/>
          <w:sz w:val="22"/>
          <w:szCs w:val="22"/>
        </w:rPr>
      </w:pPr>
      <w:r w:rsidRPr="00DE18E4">
        <w:rPr>
          <w:rFonts w:eastAsia="Arial Unicode MS"/>
          <w:color w:val="000000"/>
          <w:sz w:val="22"/>
          <w:szCs w:val="22"/>
        </w:rPr>
        <w:t>dostarczenia T</w:t>
      </w:r>
      <w:r w:rsidR="00A15DE8">
        <w:rPr>
          <w:rFonts w:eastAsia="Arial Unicode MS"/>
          <w:color w:val="000000"/>
          <w:sz w:val="22"/>
          <w:szCs w:val="22"/>
        </w:rPr>
        <w:t>arcz strzeleckich</w:t>
      </w:r>
      <w:r w:rsidRPr="00DE18E4">
        <w:rPr>
          <w:rFonts w:eastAsia="Arial Unicode MS"/>
          <w:color w:val="000000"/>
          <w:sz w:val="22"/>
          <w:szCs w:val="22"/>
        </w:rPr>
        <w:t xml:space="preserve"> w opakowaniach uszkodzonych;</w:t>
      </w:r>
    </w:p>
    <w:p w14:paraId="2663F9AC" w14:textId="4C387B69" w:rsidR="00DE18E4" w:rsidRPr="00DE18E4" w:rsidRDefault="00DE18E4" w:rsidP="006D65D6">
      <w:pPr>
        <w:numPr>
          <w:ilvl w:val="0"/>
          <w:numId w:val="120"/>
        </w:numPr>
        <w:spacing w:after="200" w:line="360" w:lineRule="auto"/>
        <w:jc w:val="both"/>
        <w:rPr>
          <w:rFonts w:eastAsia="Arial Unicode MS"/>
          <w:color w:val="000000"/>
          <w:sz w:val="22"/>
          <w:szCs w:val="22"/>
        </w:rPr>
      </w:pPr>
      <w:r w:rsidRPr="00DE18E4">
        <w:rPr>
          <w:rFonts w:eastAsia="Arial Unicode MS"/>
          <w:color w:val="000000"/>
          <w:sz w:val="22"/>
          <w:szCs w:val="22"/>
        </w:rPr>
        <w:t>stwierdzenia wad w dostarczony</w:t>
      </w:r>
      <w:r w:rsidR="00A15DE8">
        <w:rPr>
          <w:rFonts w:eastAsia="Arial Unicode MS"/>
          <w:color w:val="000000"/>
          <w:sz w:val="22"/>
          <w:szCs w:val="22"/>
        </w:rPr>
        <w:t>ch Tarczach strzeleckich</w:t>
      </w:r>
      <w:r w:rsidRPr="00DE18E4">
        <w:rPr>
          <w:rFonts w:eastAsia="Arial Unicode MS"/>
          <w:color w:val="000000"/>
          <w:sz w:val="22"/>
          <w:szCs w:val="22"/>
        </w:rPr>
        <w:t>;</w:t>
      </w:r>
    </w:p>
    <w:p w14:paraId="646E07AF" w14:textId="104D189D"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lastRenderedPageBreak/>
        <w:t xml:space="preserve">W przypadku zaistnienia jednego z wymienionych w ust. 7 przypadków Zamawiającemu przysługuje prawo do naliczania kar umownych na podstawie i w wysokości określonej </w:t>
      </w:r>
      <w:r w:rsidR="00D90A6D">
        <w:rPr>
          <w:rFonts w:eastAsia="Arial Unicode MS"/>
          <w:color w:val="000000"/>
          <w:sz w:val="22"/>
          <w:szCs w:val="22"/>
        </w:rPr>
        <w:t xml:space="preserve">w </w:t>
      </w:r>
      <w:r w:rsidRPr="00DE18E4">
        <w:rPr>
          <w:rFonts w:eastAsia="Arial Unicode MS"/>
          <w:color w:val="000000"/>
          <w:sz w:val="22"/>
          <w:szCs w:val="22"/>
        </w:rPr>
        <w:t>§ 6, aż do momentu należytego wykonania umowy.</w:t>
      </w:r>
    </w:p>
    <w:p w14:paraId="6C29BA5C" w14:textId="49C7DC46"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Odmowa przyjęcia </w:t>
      </w:r>
      <w:r w:rsidR="00A15DE8">
        <w:rPr>
          <w:rFonts w:eastAsia="Arial Unicode MS"/>
          <w:color w:val="000000"/>
          <w:sz w:val="22"/>
          <w:szCs w:val="22"/>
        </w:rPr>
        <w:t>wykonanych Tarcz strzeleckich</w:t>
      </w:r>
      <w:r w:rsidRPr="00DE18E4">
        <w:rPr>
          <w:rFonts w:eastAsia="Arial Unicode MS"/>
          <w:color w:val="000000"/>
          <w:sz w:val="22"/>
          <w:szCs w:val="22"/>
        </w:rPr>
        <w:t xml:space="preserve"> zostanie potwierdzona w Protokole Odbioru Usługi, a Wykonawca zobowiązany jest do skorygowania faktury VAT do ilości faktycznie dostarczon</w:t>
      </w:r>
      <w:r w:rsidR="00A15DE8">
        <w:rPr>
          <w:rFonts w:eastAsia="Arial Unicode MS"/>
          <w:color w:val="000000"/>
          <w:sz w:val="22"/>
          <w:szCs w:val="22"/>
        </w:rPr>
        <w:t>ych Tarcz strzeleckich</w:t>
      </w:r>
      <w:r w:rsidRPr="00DE18E4">
        <w:rPr>
          <w:rFonts w:eastAsia="Arial Unicode MS"/>
          <w:color w:val="000000"/>
          <w:sz w:val="22"/>
          <w:szCs w:val="22"/>
        </w:rPr>
        <w:t>.</w:t>
      </w:r>
    </w:p>
    <w:p w14:paraId="17DF49F2" w14:textId="117FEDAF"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Wykonawca zobowiązany jest do dostarczenia </w:t>
      </w:r>
      <w:r w:rsidR="00A15DE8">
        <w:rPr>
          <w:rFonts w:eastAsia="Arial Unicode MS"/>
          <w:color w:val="000000"/>
          <w:sz w:val="22"/>
          <w:szCs w:val="22"/>
        </w:rPr>
        <w:t>wykonanych Tarcz strzeleckich</w:t>
      </w:r>
      <w:r w:rsidRPr="00DE18E4">
        <w:rPr>
          <w:rFonts w:eastAsia="Arial Unicode MS"/>
          <w:color w:val="000000"/>
          <w:sz w:val="22"/>
          <w:szCs w:val="22"/>
        </w:rPr>
        <w:t xml:space="preserve"> zgodn</w:t>
      </w:r>
      <w:r w:rsidR="00D90A6D">
        <w:rPr>
          <w:rFonts w:eastAsia="Arial Unicode MS"/>
          <w:color w:val="000000"/>
          <w:sz w:val="22"/>
          <w:szCs w:val="22"/>
        </w:rPr>
        <w:t>ie</w:t>
      </w:r>
      <w:r w:rsidRPr="00DE18E4">
        <w:rPr>
          <w:rFonts w:eastAsia="Arial Unicode MS"/>
          <w:color w:val="000000"/>
          <w:sz w:val="22"/>
          <w:szCs w:val="22"/>
        </w:rPr>
        <w:t xml:space="preserve"> z umową, najpóźniej w terminie 10 dni kalendarzowych od daty odmowy odbioru t</w:t>
      </w:r>
      <w:r w:rsidR="007739FB">
        <w:rPr>
          <w:rFonts w:eastAsia="Arial Unicode MS"/>
          <w:color w:val="000000"/>
          <w:sz w:val="22"/>
          <w:szCs w:val="22"/>
        </w:rPr>
        <w:t xml:space="preserve">arcz strzeleckich </w:t>
      </w:r>
      <w:r w:rsidRPr="00DE18E4">
        <w:rPr>
          <w:rFonts w:eastAsia="Arial Unicode MS"/>
          <w:color w:val="000000"/>
          <w:sz w:val="22"/>
          <w:szCs w:val="22"/>
        </w:rPr>
        <w:t xml:space="preserve"> lub jego części przez Zamawiającego. W przypadku braku możliwości dostarczenia partii T</w:t>
      </w:r>
      <w:r w:rsidR="007739FB">
        <w:rPr>
          <w:rFonts w:eastAsia="Arial Unicode MS"/>
          <w:color w:val="000000"/>
          <w:sz w:val="22"/>
          <w:szCs w:val="22"/>
        </w:rPr>
        <w:t>arcz strzeleckich</w:t>
      </w:r>
      <w:r w:rsidRPr="00DE18E4">
        <w:rPr>
          <w:rFonts w:eastAsia="Arial Unicode MS"/>
          <w:color w:val="000000"/>
          <w:sz w:val="22"/>
          <w:szCs w:val="22"/>
        </w:rPr>
        <w:t xml:space="preserve"> wolnego od wad lub określonej ilości, Zamawiający uprawniony jest do odstąpienia od umowy (lub jej części) i naliczenia kary umownej, zgodnie z § 6 lub żądania wykonania umowy, z zachowaniem prawa do żądania kar umownych.</w:t>
      </w:r>
    </w:p>
    <w:p w14:paraId="6C247964" w14:textId="77777777" w:rsidR="00DE18E4" w:rsidRPr="00DE18E4" w:rsidRDefault="00DE18E4" w:rsidP="006D65D6">
      <w:pPr>
        <w:numPr>
          <w:ilvl w:val="0"/>
          <w:numId w:val="11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Zmiana osób wymienionych w ust. 3 i 4 wymaga pisemnego poinformowania drugiej Strony </w:t>
      </w:r>
      <w:r w:rsidRPr="00DE18E4">
        <w:rPr>
          <w:rFonts w:eastAsia="Arial Unicode MS"/>
          <w:color w:val="000000"/>
          <w:sz w:val="22"/>
          <w:szCs w:val="22"/>
        </w:rPr>
        <w:br/>
        <w:t>i nie stanowi zmiany umowy.</w:t>
      </w:r>
    </w:p>
    <w:p w14:paraId="35EB7FEA" w14:textId="77777777" w:rsidR="00DE18E4" w:rsidRPr="00DE18E4" w:rsidRDefault="00DE18E4" w:rsidP="007F1A35">
      <w:pPr>
        <w:spacing w:line="360" w:lineRule="auto"/>
        <w:jc w:val="center"/>
        <w:rPr>
          <w:b/>
          <w:color w:val="000000"/>
          <w:sz w:val="22"/>
          <w:szCs w:val="22"/>
        </w:rPr>
      </w:pPr>
      <w:r w:rsidRPr="00DE18E4">
        <w:rPr>
          <w:b/>
          <w:noProof/>
          <w:color w:val="000000"/>
          <w:sz w:val="22"/>
          <w:szCs w:val="22"/>
        </w:rPr>
        <w:sym w:font="Arial Narrow" w:char="00A7"/>
      </w:r>
      <w:r w:rsidRPr="00DE18E4">
        <w:rPr>
          <w:b/>
          <w:color w:val="000000"/>
          <w:sz w:val="22"/>
          <w:szCs w:val="22"/>
        </w:rPr>
        <w:t xml:space="preserve"> 4</w:t>
      </w:r>
    </w:p>
    <w:p w14:paraId="26970130" w14:textId="77777777" w:rsidR="00DE18E4" w:rsidRPr="00DE18E4" w:rsidRDefault="00DE18E4" w:rsidP="007F1A35">
      <w:pPr>
        <w:spacing w:line="360" w:lineRule="auto"/>
        <w:jc w:val="center"/>
        <w:rPr>
          <w:b/>
          <w:color w:val="000000"/>
          <w:sz w:val="22"/>
          <w:szCs w:val="22"/>
        </w:rPr>
      </w:pPr>
      <w:r w:rsidRPr="00DE18E4">
        <w:rPr>
          <w:b/>
          <w:color w:val="000000"/>
          <w:sz w:val="22"/>
          <w:szCs w:val="22"/>
        </w:rPr>
        <w:t>Wartość umowy i warunki płatności</w:t>
      </w:r>
    </w:p>
    <w:p w14:paraId="0A15455D" w14:textId="73CE1E8C" w:rsidR="00DE18E4" w:rsidRPr="00DE18E4" w:rsidRDefault="00DE18E4" w:rsidP="006D65D6">
      <w:pPr>
        <w:numPr>
          <w:ilvl w:val="0"/>
          <w:numId w:val="113"/>
        </w:numPr>
        <w:spacing w:after="200" w:line="360" w:lineRule="auto"/>
        <w:rPr>
          <w:rFonts w:eastAsia="Arial Unicode MS"/>
          <w:color w:val="000000"/>
          <w:sz w:val="22"/>
          <w:szCs w:val="22"/>
        </w:rPr>
      </w:pPr>
      <w:r w:rsidRPr="00DE18E4">
        <w:rPr>
          <w:rFonts w:eastAsia="Arial Unicode MS"/>
          <w:color w:val="000000"/>
          <w:sz w:val="22"/>
          <w:szCs w:val="22"/>
        </w:rPr>
        <w:t>W</w:t>
      </w:r>
      <w:r w:rsidR="00D90A6D">
        <w:rPr>
          <w:rFonts w:eastAsia="Arial Unicode MS"/>
          <w:color w:val="000000"/>
          <w:sz w:val="22"/>
          <w:szCs w:val="22"/>
        </w:rPr>
        <w:t xml:space="preserve">ynagrodzenie należne Wykonawcy z tytułu wykonania </w:t>
      </w:r>
      <w:r w:rsidRPr="00DE18E4">
        <w:rPr>
          <w:rFonts w:eastAsia="Arial Unicode MS"/>
          <w:color w:val="000000"/>
          <w:sz w:val="22"/>
          <w:szCs w:val="22"/>
        </w:rPr>
        <w:t>przedmiotu umowy, zgodnie z przedstawioną i przyjętą ofertą cenową wynosi:</w:t>
      </w:r>
    </w:p>
    <w:p w14:paraId="6D12B9BA" w14:textId="77777777" w:rsidR="00DE18E4" w:rsidRPr="00DE18E4" w:rsidRDefault="00DE18E4" w:rsidP="007F1A35">
      <w:pPr>
        <w:spacing w:line="360" w:lineRule="auto"/>
        <w:ind w:left="426"/>
        <w:jc w:val="both"/>
        <w:rPr>
          <w:rFonts w:eastAsia="Arial Unicode MS"/>
          <w:color w:val="000000"/>
          <w:sz w:val="22"/>
          <w:szCs w:val="22"/>
        </w:rPr>
      </w:pPr>
      <w:r w:rsidRPr="00DE18E4">
        <w:rPr>
          <w:rFonts w:eastAsia="Arial Unicode MS"/>
          <w:color w:val="000000"/>
          <w:sz w:val="22"/>
          <w:szCs w:val="22"/>
        </w:rPr>
        <w:t>netto: ……………. zł (słownie: …………………………………………………)</w:t>
      </w:r>
    </w:p>
    <w:p w14:paraId="026C1693" w14:textId="77777777" w:rsidR="00DE18E4" w:rsidRPr="00DE18E4" w:rsidRDefault="00DE18E4" w:rsidP="007F1A35">
      <w:pPr>
        <w:spacing w:line="360" w:lineRule="auto"/>
        <w:ind w:left="426"/>
        <w:jc w:val="both"/>
        <w:rPr>
          <w:rFonts w:eastAsia="Arial Unicode MS"/>
          <w:color w:val="000000"/>
          <w:sz w:val="22"/>
          <w:szCs w:val="22"/>
        </w:rPr>
      </w:pPr>
      <w:r w:rsidRPr="00DE18E4">
        <w:rPr>
          <w:rFonts w:eastAsia="Arial Unicode MS"/>
          <w:color w:val="000000"/>
          <w:sz w:val="22"/>
          <w:szCs w:val="22"/>
        </w:rPr>
        <w:t>podatek VAT: ………………. zł (słownie: …………….……………………….)</w:t>
      </w:r>
    </w:p>
    <w:p w14:paraId="07AABE94" w14:textId="77777777" w:rsidR="00DE18E4" w:rsidRPr="00DE18E4" w:rsidRDefault="00DE18E4" w:rsidP="007F1A35">
      <w:pPr>
        <w:spacing w:line="360" w:lineRule="auto"/>
        <w:ind w:left="426"/>
        <w:jc w:val="both"/>
        <w:rPr>
          <w:rFonts w:eastAsia="Arial Unicode MS"/>
          <w:color w:val="000000"/>
          <w:sz w:val="22"/>
          <w:szCs w:val="22"/>
        </w:rPr>
      </w:pPr>
      <w:r w:rsidRPr="00DE18E4">
        <w:rPr>
          <w:rFonts w:eastAsia="Arial Unicode MS"/>
          <w:color w:val="000000"/>
          <w:sz w:val="22"/>
          <w:szCs w:val="22"/>
        </w:rPr>
        <w:t>brutto : …………. zł (słownie: ………………………………………………….)</w:t>
      </w:r>
    </w:p>
    <w:p w14:paraId="3C5DD796" w14:textId="4576E81B"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Wartość brutto określona w ust. 1 obejmuje wszelkie koszty związane z realizacją umowy, w tym podatek od towarów i usług VAT, inne opłaty i podatki, opłaty celne, ubezpieczenia, koszty opakowania oraz koszty dostawy (transportu) produktów do miejsca wskazanego przez Zamawiającego wraz z kosztami rozładunku i wniesienia </w:t>
      </w:r>
      <w:r w:rsidR="007739FB">
        <w:rPr>
          <w:rFonts w:eastAsia="Arial Unicode MS"/>
          <w:color w:val="000000"/>
          <w:sz w:val="22"/>
          <w:szCs w:val="22"/>
        </w:rPr>
        <w:t>wykonanych Tarcz strzeleckich</w:t>
      </w:r>
      <w:r w:rsidRPr="00DE18E4">
        <w:rPr>
          <w:rFonts w:eastAsia="Arial Unicode MS"/>
          <w:color w:val="000000"/>
          <w:sz w:val="22"/>
          <w:szCs w:val="22"/>
        </w:rPr>
        <w:t>.</w:t>
      </w:r>
    </w:p>
    <w:p w14:paraId="77245937" w14:textId="474AE1A6"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 xml:space="preserve">Zapłata za </w:t>
      </w:r>
      <w:r w:rsidR="00D90A6D">
        <w:rPr>
          <w:rFonts w:eastAsia="Arial Unicode MS"/>
          <w:color w:val="000000"/>
          <w:sz w:val="22"/>
          <w:szCs w:val="22"/>
        </w:rPr>
        <w:t xml:space="preserve">wykonane </w:t>
      </w:r>
      <w:r w:rsidR="007739FB">
        <w:rPr>
          <w:rFonts w:eastAsia="Arial Unicode MS"/>
          <w:color w:val="000000"/>
          <w:sz w:val="22"/>
          <w:szCs w:val="22"/>
        </w:rPr>
        <w:t>tarcze strzeleckie</w:t>
      </w:r>
      <w:r w:rsidRPr="00DE18E4">
        <w:rPr>
          <w:rFonts w:eastAsia="Arial Unicode MS"/>
          <w:color w:val="000000"/>
          <w:sz w:val="22"/>
          <w:szCs w:val="22"/>
        </w:rPr>
        <w:t xml:space="preserve"> nastąpi według cen jednostkowych, określonych w załączniku nr </w:t>
      </w:r>
      <w:r w:rsidR="00D90A6D">
        <w:rPr>
          <w:rFonts w:eastAsia="Arial Unicode MS"/>
          <w:color w:val="000000"/>
          <w:sz w:val="22"/>
          <w:szCs w:val="22"/>
        </w:rPr>
        <w:t xml:space="preserve">1 </w:t>
      </w:r>
      <w:r w:rsidRPr="00DE18E4">
        <w:rPr>
          <w:rFonts w:eastAsia="Arial Unicode MS"/>
          <w:color w:val="000000"/>
          <w:sz w:val="22"/>
          <w:szCs w:val="22"/>
        </w:rPr>
        <w:t>do umowy, w formie polecenia przelewu z rachunku bankowego Zamawiającego na rachunek bankowy Wykonawcy wskazany na fakturze VAT.</w:t>
      </w:r>
    </w:p>
    <w:p w14:paraId="487F8BB1" w14:textId="77777777"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Termin płatności wynosi 30 dni od dnia doręczenia Zamawiającemu prawidłowo wystawionej faktury VAT.</w:t>
      </w:r>
    </w:p>
    <w:p w14:paraId="601ED0C0" w14:textId="1EBF798B"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Podstawą do zapłaty faktury VAT jest Protokół Odbioru Usługi, o którym mowa w § 3 ust. 6</w:t>
      </w:r>
      <w:r w:rsidR="007B3F6C">
        <w:rPr>
          <w:rFonts w:eastAsia="Arial Unicode MS"/>
          <w:color w:val="000000"/>
          <w:sz w:val="22"/>
          <w:szCs w:val="22"/>
        </w:rPr>
        <w:t>,</w:t>
      </w:r>
      <w:r w:rsidR="007B3F6C" w:rsidRPr="007B3F6C">
        <w:rPr>
          <w:rFonts w:eastAsia="Arial Unicode MS"/>
          <w:color w:val="000000"/>
          <w:sz w:val="22"/>
          <w:szCs w:val="22"/>
        </w:rPr>
        <w:t xml:space="preserve"> </w:t>
      </w:r>
      <w:r w:rsidR="007B3F6C" w:rsidRPr="00DE18E4">
        <w:rPr>
          <w:rFonts w:eastAsia="Arial Unicode MS"/>
          <w:color w:val="000000"/>
          <w:sz w:val="22"/>
          <w:szCs w:val="22"/>
        </w:rPr>
        <w:t>podpisany przez Przedstawicieli Stron</w:t>
      </w:r>
      <w:r w:rsidRPr="00DE18E4">
        <w:rPr>
          <w:rFonts w:eastAsia="Arial Unicode MS"/>
          <w:color w:val="000000"/>
          <w:sz w:val="22"/>
          <w:szCs w:val="22"/>
        </w:rPr>
        <w:t>.</w:t>
      </w:r>
    </w:p>
    <w:p w14:paraId="193B5295" w14:textId="77777777"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lastRenderedPageBreak/>
        <w:t xml:space="preserve">W przypadku otrzymania błędnie wystawionej faktury VAT, Zamawiający poinformuje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o tym Wykonawcę, a Wykonawca zobowiązany jest do skorygowania faktury VAT, zgodnie z obowiązującymi przepisami. Do czasu doręczenia Zamawiającemu prawidłowo skorygowanej faktury VAT termin płatności faktury, o którym mowa w ust. 5, nie biegnie.</w:t>
      </w:r>
    </w:p>
    <w:p w14:paraId="13DBE923" w14:textId="77777777"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Za dzień zapłaty uznaje się dzień obciążenia rachunku Zamawiającego.</w:t>
      </w:r>
    </w:p>
    <w:p w14:paraId="768B905E" w14:textId="77777777"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Wartość przedmiotu umowy nie może przekroczyć środków finansowych przeznaczonych na jej realizację.</w:t>
      </w:r>
    </w:p>
    <w:p w14:paraId="632E703D" w14:textId="77777777" w:rsidR="00DE18E4" w:rsidRP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o którym mowa w ust. 1, będzie wówczas odpowiednio pomniejszone do wartości faktycznie zamówionego i wykonanego zakresu umowy.</w:t>
      </w:r>
    </w:p>
    <w:p w14:paraId="0794CB60" w14:textId="77777777" w:rsidR="00DE18E4" w:rsidRDefault="00DE18E4" w:rsidP="006D65D6">
      <w:pPr>
        <w:numPr>
          <w:ilvl w:val="0"/>
          <w:numId w:val="113"/>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Wykonawca oświadcza, że jest </w:t>
      </w:r>
      <w:r w:rsidRPr="00DE18E4">
        <w:rPr>
          <w:rFonts w:eastAsia="Arial Unicode MS"/>
          <w:sz w:val="22"/>
          <w:szCs w:val="22"/>
        </w:rPr>
        <w:t xml:space="preserve">czynnym/zwolnionym </w:t>
      </w:r>
      <w:r w:rsidRPr="00DE18E4">
        <w:rPr>
          <w:rFonts w:eastAsia="Arial Unicode MS"/>
          <w:color w:val="000000"/>
          <w:sz w:val="22"/>
          <w:szCs w:val="22"/>
        </w:rPr>
        <w:t xml:space="preserve">podatnikiem podatku od towarów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i usług, co potwierdza wydruk z portalu podatkowego prowadzonego przez Ministerstwo Finansów, stanowiący załącznik nr 4 do umowy, oraz zobowiązuje się do poinformowania Zamawiającego o każdej zmianie statusu VAT najpóźniej z doręczeniem faktury.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przypadku niewypełnienia obowiązku informacyjnego Wykonawca zobowiązuje się do poniesienia obciążeń nałożonych na Zamawiającego przez administrację podatkową, z tego powodu.</w:t>
      </w:r>
    </w:p>
    <w:p w14:paraId="402ECFCE" w14:textId="77777777" w:rsidR="00A962DD" w:rsidRPr="0004550E" w:rsidRDefault="00A962DD" w:rsidP="006D65D6">
      <w:pPr>
        <w:numPr>
          <w:ilvl w:val="0"/>
          <w:numId w:val="113"/>
        </w:numPr>
        <w:suppressAutoHyphens/>
        <w:spacing w:line="360" w:lineRule="auto"/>
        <w:jc w:val="both"/>
        <w:rPr>
          <w:color w:val="000000"/>
          <w:sz w:val="22"/>
          <w:lang w:val="x-none"/>
        </w:rPr>
      </w:pPr>
      <w:r w:rsidRPr="0004550E">
        <w:rPr>
          <w:color w:val="000000"/>
          <w:sz w:val="22"/>
          <w:lang w:val="x-none"/>
        </w:rPr>
        <w:t xml:space="preserve">Minimalna wartość zamówienia jaką Zamawiający zrealizuje nie może być mniejsza niż 50% wartości, o której mowa w ust. 1. </w:t>
      </w:r>
    </w:p>
    <w:p w14:paraId="5EE6ED66" w14:textId="77777777" w:rsidR="00A962DD" w:rsidRPr="0004550E" w:rsidRDefault="00A962DD" w:rsidP="006D65D6">
      <w:pPr>
        <w:numPr>
          <w:ilvl w:val="0"/>
          <w:numId w:val="113"/>
        </w:numPr>
        <w:spacing w:before="60" w:after="60" w:line="360" w:lineRule="auto"/>
        <w:jc w:val="both"/>
        <w:rPr>
          <w:color w:val="000000" w:themeColor="text1"/>
          <w:sz w:val="22"/>
        </w:rPr>
      </w:pPr>
      <w:r w:rsidRPr="0004550E">
        <w:rPr>
          <w:color w:val="000000" w:themeColor="text1"/>
          <w:sz w:val="22"/>
        </w:rPr>
        <w:t>Od faktur VAT niezapłaconych w terminie przez Zamawiającego, Wykonawcy przysługują odsetki ustawowe za opóźnienie,</w:t>
      </w:r>
      <w:r w:rsidRPr="0004550E">
        <w:rPr>
          <w:sz w:val="22"/>
        </w:rPr>
        <w:t xml:space="preserve"> </w:t>
      </w:r>
      <w:r w:rsidRPr="0004550E">
        <w:rPr>
          <w:color w:val="000000" w:themeColor="text1"/>
          <w:sz w:val="22"/>
        </w:rPr>
        <w:t xml:space="preserve">w wysokości określonej w art. 481 § 2 kodeksu cywilnego. </w:t>
      </w:r>
    </w:p>
    <w:p w14:paraId="3534983F" w14:textId="77777777" w:rsidR="00A962DD" w:rsidRPr="00DE18E4" w:rsidRDefault="00A962DD" w:rsidP="007F1A35">
      <w:pPr>
        <w:spacing w:after="200" w:line="360" w:lineRule="auto"/>
        <w:jc w:val="both"/>
        <w:rPr>
          <w:rFonts w:eastAsia="Arial Unicode MS"/>
          <w:color w:val="000000"/>
          <w:sz w:val="22"/>
          <w:szCs w:val="22"/>
        </w:rPr>
      </w:pPr>
    </w:p>
    <w:p w14:paraId="1ADF7129" w14:textId="1A9B910C" w:rsidR="00DE18E4" w:rsidRPr="00DE18E4" w:rsidRDefault="00DE18E4" w:rsidP="007F1A35">
      <w:pPr>
        <w:spacing w:after="160" w:line="360" w:lineRule="auto"/>
        <w:jc w:val="center"/>
        <w:rPr>
          <w:rFonts w:eastAsia="Arial Unicode MS"/>
          <w:color w:val="000000"/>
          <w:sz w:val="22"/>
          <w:szCs w:val="22"/>
        </w:rPr>
      </w:pPr>
      <w:r w:rsidRPr="00DE18E4">
        <w:rPr>
          <w:b/>
          <w:noProof/>
          <w:color w:val="000000"/>
          <w:sz w:val="22"/>
          <w:szCs w:val="22"/>
        </w:rPr>
        <w:sym w:font="Arial Narrow" w:char="00A7"/>
      </w:r>
      <w:r w:rsidRPr="00DE18E4">
        <w:rPr>
          <w:b/>
          <w:color w:val="000000"/>
          <w:sz w:val="22"/>
          <w:szCs w:val="22"/>
        </w:rPr>
        <w:t xml:space="preserve"> 5</w:t>
      </w:r>
      <w:r>
        <w:rPr>
          <w:rFonts w:eastAsia="Arial Unicode MS"/>
          <w:color w:val="000000"/>
          <w:sz w:val="22"/>
          <w:szCs w:val="22"/>
        </w:rPr>
        <w:br/>
      </w:r>
      <w:r w:rsidRPr="00DE18E4">
        <w:rPr>
          <w:rFonts w:eastAsia="Arial Unicode MS"/>
          <w:b/>
          <w:color w:val="000000"/>
          <w:sz w:val="22"/>
          <w:szCs w:val="22"/>
        </w:rPr>
        <w:t>Rękojmia i gwarancja jakości</w:t>
      </w:r>
    </w:p>
    <w:p w14:paraId="09050538" w14:textId="06CF62B7"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Wykonawca zapewnia, iż dostarczon</w:t>
      </w:r>
      <w:r w:rsidR="007739FB">
        <w:rPr>
          <w:rFonts w:eastAsia="Arial Unicode MS"/>
          <w:color w:val="000000"/>
          <w:sz w:val="22"/>
          <w:szCs w:val="22"/>
        </w:rPr>
        <w:t>e</w:t>
      </w:r>
      <w:r w:rsidRPr="00DE18E4">
        <w:rPr>
          <w:rFonts w:eastAsia="Arial Unicode MS"/>
          <w:color w:val="000000"/>
          <w:sz w:val="22"/>
          <w:szCs w:val="22"/>
        </w:rPr>
        <w:t xml:space="preserve"> Zamawiającemu </w:t>
      </w:r>
      <w:r w:rsidR="007739FB">
        <w:rPr>
          <w:rFonts w:eastAsia="Arial Unicode MS"/>
          <w:color w:val="000000"/>
          <w:sz w:val="22"/>
          <w:szCs w:val="22"/>
        </w:rPr>
        <w:t>Tarcze strzeleckie</w:t>
      </w:r>
      <w:r w:rsidRPr="00DE18E4">
        <w:rPr>
          <w:rFonts w:eastAsia="Arial Unicode MS"/>
          <w:color w:val="000000"/>
          <w:sz w:val="22"/>
          <w:szCs w:val="22"/>
        </w:rPr>
        <w:t xml:space="preserve"> </w:t>
      </w:r>
      <w:r w:rsidR="007739FB">
        <w:rPr>
          <w:rFonts w:eastAsia="Arial Unicode MS"/>
          <w:color w:val="000000"/>
          <w:sz w:val="22"/>
          <w:szCs w:val="22"/>
        </w:rPr>
        <w:t>są</w:t>
      </w:r>
      <w:r w:rsidRPr="00DE18E4">
        <w:rPr>
          <w:rFonts w:eastAsia="Arial Unicode MS"/>
          <w:color w:val="000000"/>
          <w:sz w:val="22"/>
          <w:szCs w:val="22"/>
        </w:rPr>
        <w:t xml:space="preserve"> zgodn</w:t>
      </w:r>
      <w:r w:rsidR="007739FB">
        <w:rPr>
          <w:rFonts w:eastAsia="Arial Unicode MS"/>
          <w:color w:val="000000"/>
          <w:sz w:val="22"/>
          <w:szCs w:val="22"/>
        </w:rPr>
        <w:t>e</w:t>
      </w:r>
      <w:r w:rsidRPr="00DE18E4">
        <w:rPr>
          <w:rFonts w:eastAsia="Arial Unicode MS"/>
          <w:color w:val="000000"/>
          <w:sz w:val="22"/>
          <w:szCs w:val="22"/>
        </w:rPr>
        <w:t xml:space="preserve">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obowiązującymi w tym zakresie przepisami i wymaganiami Zamawiającego określonym w</w:t>
      </w:r>
      <w:r w:rsidRPr="00DE18E4">
        <w:rPr>
          <w:rFonts w:ascii="Arial Unicode MS" w:eastAsia="Arial Unicode MS" w:hAnsi="Arial Unicode MS" w:cs="Arial Unicode MS"/>
          <w:color w:val="000000"/>
          <w:sz w:val="22"/>
          <w:szCs w:val="22"/>
        </w:rPr>
        <w:t xml:space="preserve"> </w:t>
      </w:r>
      <w:r w:rsidRPr="00DE18E4">
        <w:rPr>
          <w:rFonts w:eastAsia="Arial Unicode MS"/>
          <w:color w:val="000000"/>
          <w:sz w:val="22"/>
          <w:szCs w:val="22"/>
        </w:rPr>
        <w:t>§ 1 umowy oraz w zamówieniu.</w:t>
      </w:r>
    </w:p>
    <w:p w14:paraId="20A5E839" w14:textId="0224BFCE"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 xml:space="preserve">Okres gwarancji na cały przedmiot umowy wynosi 24 miesiące od daty odbioru </w:t>
      </w:r>
      <w:r w:rsidR="00B3640C">
        <w:rPr>
          <w:rFonts w:eastAsia="Arial Unicode MS"/>
          <w:color w:val="000000"/>
          <w:sz w:val="22"/>
          <w:szCs w:val="22"/>
        </w:rPr>
        <w:t xml:space="preserve">wykonanych Tarcz strzeleckich </w:t>
      </w:r>
      <w:r w:rsidRPr="00DE18E4">
        <w:rPr>
          <w:rFonts w:eastAsia="Arial Unicode MS"/>
          <w:color w:val="000000"/>
          <w:sz w:val="22"/>
          <w:szCs w:val="22"/>
        </w:rPr>
        <w:t xml:space="preserve">, tj. od daty podpisania Protokołu Odbioru </w:t>
      </w:r>
      <w:r w:rsidR="00FD373A">
        <w:rPr>
          <w:rFonts w:eastAsia="Arial Unicode MS"/>
          <w:color w:val="000000"/>
          <w:sz w:val="22"/>
          <w:szCs w:val="22"/>
        </w:rPr>
        <w:t>Usługi</w:t>
      </w:r>
      <w:r w:rsidRPr="00DE18E4">
        <w:rPr>
          <w:rFonts w:eastAsia="Arial Unicode MS"/>
          <w:color w:val="000000"/>
          <w:sz w:val="22"/>
          <w:szCs w:val="22"/>
        </w:rPr>
        <w:t xml:space="preserve"> bez uwag.</w:t>
      </w:r>
    </w:p>
    <w:p w14:paraId="17CA9300" w14:textId="56DEFBFB"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lastRenderedPageBreak/>
        <w:t>W okresie gwarancji Wykonawca zobowiązany jest do usunięcia wad fizycznych T</w:t>
      </w:r>
      <w:r w:rsidR="007739FB">
        <w:rPr>
          <w:rFonts w:eastAsia="Arial Unicode MS"/>
          <w:color w:val="000000"/>
          <w:sz w:val="22"/>
          <w:szCs w:val="22"/>
        </w:rPr>
        <w:t>arcz strzeleckich</w:t>
      </w:r>
      <w:r w:rsidRPr="00DE18E4">
        <w:rPr>
          <w:rFonts w:eastAsia="Arial Unicode MS"/>
          <w:color w:val="000000"/>
          <w:sz w:val="22"/>
          <w:szCs w:val="22"/>
        </w:rPr>
        <w:t xml:space="preserve"> lub do dostarczenia rzeczy wolnej od wad, na swój koszt.</w:t>
      </w:r>
    </w:p>
    <w:p w14:paraId="517614A1" w14:textId="77777777"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Wykonawca zobowiązany jest do rozpoznania reklamacji poprzez wymianę na nowy,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w terminie 10 dni kalendarzowych od daty jej otrzymania, albo - w przypadku odmowy jej uznania - udzielenia w terminie 5 dni kalendarzowych odpowiedzi na reklamację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uzasadnieniem.</w:t>
      </w:r>
    </w:p>
    <w:p w14:paraId="3A025615" w14:textId="5218E081"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Brak udzielenia odpowiedzi na reklamację w terminie określonym w ust. 4 oznacza uznanie reklamacji zgodnie z żądaniem Zamawiającego. W takim przypadku Wykonawca zobowiązany jest do niezwłocznego, w terminie nie dłuższym niż 5 dni kalendarzowych wymiany T</w:t>
      </w:r>
      <w:r w:rsidR="007739FB">
        <w:rPr>
          <w:rFonts w:eastAsia="Arial Unicode MS"/>
          <w:color w:val="000000"/>
          <w:sz w:val="22"/>
          <w:szCs w:val="22"/>
        </w:rPr>
        <w:t>arcz strzeleckich</w:t>
      </w:r>
      <w:r w:rsidRPr="00DE18E4">
        <w:rPr>
          <w:rFonts w:eastAsia="Arial Unicode MS"/>
          <w:color w:val="000000"/>
          <w:sz w:val="22"/>
          <w:szCs w:val="22"/>
        </w:rPr>
        <w:t xml:space="preserve"> na now</w:t>
      </w:r>
      <w:r w:rsidR="007739FB">
        <w:rPr>
          <w:rFonts w:eastAsia="Arial Unicode MS"/>
          <w:color w:val="000000"/>
          <w:sz w:val="22"/>
          <w:szCs w:val="22"/>
        </w:rPr>
        <w:t>e</w:t>
      </w:r>
      <w:r w:rsidRPr="00DE18E4">
        <w:rPr>
          <w:rFonts w:eastAsia="Arial Unicode MS"/>
          <w:color w:val="000000"/>
          <w:sz w:val="22"/>
          <w:szCs w:val="22"/>
        </w:rPr>
        <w:t xml:space="preserve"> woln</w:t>
      </w:r>
      <w:r w:rsidR="007739FB">
        <w:rPr>
          <w:rFonts w:eastAsia="Arial Unicode MS"/>
          <w:color w:val="000000"/>
          <w:sz w:val="22"/>
          <w:szCs w:val="22"/>
        </w:rPr>
        <w:t>e</w:t>
      </w:r>
      <w:r w:rsidRPr="00DE18E4">
        <w:rPr>
          <w:rFonts w:eastAsia="Arial Unicode MS"/>
          <w:color w:val="000000"/>
          <w:sz w:val="22"/>
          <w:szCs w:val="22"/>
        </w:rPr>
        <w:t xml:space="preserve"> od wad.</w:t>
      </w:r>
    </w:p>
    <w:p w14:paraId="06AD2532" w14:textId="325D40FE"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W przypadku stwierdzenia wad ilościowych, których nie można wykryć w momencie odbioru (np. T</w:t>
      </w:r>
      <w:r w:rsidR="007739FB">
        <w:rPr>
          <w:rFonts w:eastAsia="Arial Unicode MS"/>
          <w:color w:val="000000"/>
          <w:sz w:val="22"/>
          <w:szCs w:val="22"/>
        </w:rPr>
        <w:t>arcz strzeleckich</w:t>
      </w:r>
      <w:r w:rsidRPr="00DE18E4">
        <w:rPr>
          <w:rFonts w:eastAsia="Arial Unicode MS"/>
          <w:color w:val="000000"/>
          <w:sz w:val="22"/>
          <w:szCs w:val="22"/>
        </w:rPr>
        <w:t xml:space="preserve"> w opakowaniu zbiorczym), Zamawiający zawiadomi Wykonawcę o wadzie w terminie 5 dni kalendarzowych od jej wykrycia. Wykonawca zobowiązany jest dostarczyć T</w:t>
      </w:r>
      <w:r w:rsidR="007739FB">
        <w:rPr>
          <w:rFonts w:eastAsia="Arial Unicode MS"/>
          <w:color w:val="000000"/>
          <w:sz w:val="22"/>
          <w:szCs w:val="22"/>
        </w:rPr>
        <w:t>arcze strzel</w:t>
      </w:r>
      <w:r w:rsidR="007739FB">
        <w:rPr>
          <w:rFonts w:eastAsia="Arial Unicode MS"/>
          <w:color w:val="000000"/>
          <w:sz w:val="22"/>
          <w:szCs w:val="22"/>
        </w:rPr>
        <w:t>eckie</w:t>
      </w:r>
      <w:r w:rsidRPr="00DE18E4">
        <w:rPr>
          <w:rFonts w:eastAsia="Arial Unicode MS"/>
          <w:color w:val="000000"/>
          <w:sz w:val="22"/>
          <w:szCs w:val="22"/>
        </w:rPr>
        <w:t xml:space="preserve"> w terminie nie dłuższym niż 5 dni kalendarzowych, od daty otrzymania zawiadomienia.</w:t>
      </w:r>
    </w:p>
    <w:p w14:paraId="3B78A02B" w14:textId="77777777"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 xml:space="preserve">Zgłoszenia wad oraz wszelkie zawiadomienia, o których mowa w niniejszym paragrafie będą wysyłane przez Zamawiającego pisemnie na adres Wykonawcy wskazany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komparycji umowy.</w:t>
      </w:r>
    </w:p>
    <w:p w14:paraId="1DA56385" w14:textId="3A3CDF2A" w:rsidR="00DE18E4" w:rsidRP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T</w:t>
      </w:r>
      <w:r w:rsidR="007739FB">
        <w:rPr>
          <w:rFonts w:eastAsia="Arial Unicode MS"/>
          <w:color w:val="000000"/>
          <w:sz w:val="22"/>
          <w:szCs w:val="22"/>
        </w:rPr>
        <w:t>arcze strzeleckie</w:t>
      </w:r>
      <w:r w:rsidRPr="00DE18E4">
        <w:rPr>
          <w:rFonts w:eastAsia="Arial Unicode MS"/>
          <w:color w:val="000000"/>
          <w:sz w:val="22"/>
          <w:szCs w:val="22"/>
        </w:rPr>
        <w:t xml:space="preserve"> reklamowan</w:t>
      </w:r>
      <w:r w:rsidR="007739FB">
        <w:rPr>
          <w:rFonts w:eastAsia="Arial Unicode MS"/>
          <w:color w:val="000000"/>
          <w:sz w:val="22"/>
          <w:szCs w:val="22"/>
        </w:rPr>
        <w:t>e</w:t>
      </w:r>
      <w:r w:rsidRPr="00DE18E4">
        <w:rPr>
          <w:rFonts w:eastAsia="Arial Unicode MS"/>
          <w:color w:val="000000"/>
          <w:sz w:val="22"/>
          <w:szCs w:val="22"/>
        </w:rPr>
        <w:t xml:space="preserve"> będ</w:t>
      </w:r>
      <w:r w:rsidR="007739FB">
        <w:rPr>
          <w:rFonts w:eastAsia="Arial Unicode MS"/>
          <w:color w:val="000000"/>
          <w:sz w:val="22"/>
          <w:szCs w:val="22"/>
        </w:rPr>
        <w:t>ą</w:t>
      </w:r>
      <w:r w:rsidRPr="00DE18E4">
        <w:rPr>
          <w:rFonts w:eastAsia="Arial Unicode MS"/>
          <w:color w:val="000000"/>
          <w:sz w:val="22"/>
          <w:szCs w:val="22"/>
        </w:rPr>
        <w:t xml:space="preserve"> odbierany przez Wykonawcę na jego koszt z siedziby Zamawiającego.</w:t>
      </w:r>
    </w:p>
    <w:p w14:paraId="6CE7AD3F" w14:textId="4C4A1271" w:rsidR="00DE18E4" w:rsidRDefault="00DE18E4" w:rsidP="006D65D6">
      <w:pPr>
        <w:numPr>
          <w:ilvl w:val="0"/>
          <w:numId w:val="114"/>
        </w:numPr>
        <w:spacing w:after="200" w:line="360" w:lineRule="auto"/>
        <w:jc w:val="both"/>
        <w:rPr>
          <w:rFonts w:eastAsia="Arial Unicode MS"/>
          <w:color w:val="000000"/>
          <w:sz w:val="22"/>
          <w:szCs w:val="22"/>
        </w:rPr>
      </w:pPr>
      <w:r w:rsidRPr="00DE18E4">
        <w:rPr>
          <w:rFonts w:eastAsia="Arial Unicode MS"/>
          <w:color w:val="000000"/>
          <w:sz w:val="22"/>
          <w:szCs w:val="22"/>
        </w:rPr>
        <w:t>Okres gwarancji ulega przedłużeniu o czas liczony od daty zgłoszenia przez Zamawiającego stwierdzonej wady do dnia jej usunięcia, a w przypadku wymiany T</w:t>
      </w:r>
      <w:r w:rsidR="007739FB">
        <w:rPr>
          <w:rFonts w:eastAsia="Arial Unicode MS"/>
          <w:color w:val="000000"/>
          <w:sz w:val="22"/>
          <w:szCs w:val="22"/>
        </w:rPr>
        <w:t>arcz strzeleckich</w:t>
      </w:r>
      <w:r w:rsidRPr="00DE18E4">
        <w:rPr>
          <w:rFonts w:eastAsia="Arial Unicode MS"/>
          <w:color w:val="000000"/>
          <w:sz w:val="22"/>
          <w:szCs w:val="22"/>
        </w:rPr>
        <w:t xml:space="preserve"> na nowy, okres gwarancji biegnie od nowa.</w:t>
      </w:r>
    </w:p>
    <w:p w14:paraId="701F0E9A" w14:textId="77777777" w:rsidR="003F646D" w:rsidRPr="0004550E" w:rsidRDefault="003F646D" w:rsidP="006D65D6">
      <w:pPr>
        <w:numPr>
          <w:ilvl w:val="0"/>
          <w:numId w:val="114"/>
        </w:numPr>
        <w:suppressAutoHyphens/>
        <w:spacing w:after="120" w:line="360" w:lineRule="auto"/>
        <w:jc w:val="both"/>
        <w:rPr>
          <w:color w:val="000000"/>
          <w:sz w:val="22"/>
        </w:rPr>
      </w:pPr>
      <w:r w:rsidRPr="0004550E">
        <w:rPr>
          <w:color w:val="000000"/>
          <w:sz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7C3C808D" w14:textId="77777777" w:rsidR="003F646D" w:rsidRPr="0004550E" w:rsidRDefault="003F646D" w:rsidP="006D65D6">
      <w:pPr>
        <w:numPr>
          <w:ilvl w:val="0"/>
          <w:numId w:val="114"/>
        </w:numPr>
        <w:suppressAutoHyphens/>
        <w:spacing w:after="120" w:line="360" w:lineRule="auto"/>
        <w:jc w:val="both"/>
        <w:rPr>
          <w:color w:val="000000"/>
          <w:sz w:val="22"/>
        </w:rPr>
      </w:pPr>
      <w:r w:rsidRPr="0004550E">
        <w:rPr>
          <w:color w:val="000000"/>
          <w:sz w:val="22"/>
        </w:rPr>
        <w:t>Wykonawca jest odpowiedzialny z tytułu rękojmi za wady, na zasadach określonych w przepisach kodeksu cywilnego.</w:t>
      </w:r>
    </w:p>
    <w:p w14:paraId="381CA40C" w14:textId="77777777" w:rsidR="003F646D" w:rsidRPr="0004550E" w:rsidRDefault="003F646D" w:rsidP="006D65D6">
      <w:pPr>
        <w:numPr>
          <w:ilvl w:val="0"/>
          <w:numId w:val="114"/>
        </w:numPr>
        <w:suppressAutoHyphens/>
        <w:spacing w:after="120" w:line="360" w:lineRule="auto"/>
        <w:jc w:val="both"/>
        <w:rPr>
          <w:color w:val="000000"/>
          <w:sz w:val="22"/>
        </w:rPr>
      </w:pPr>
      <w:r w:rsidRPr="0004550E">
        <w:rPr>
          <w:color w:val="000000"/>
          <w:sz w:val="22"/>
        </w:rPr>
        <w:lastRenderedPageBreak/>
        <w:t>W przypadku gdy okres udzielonej przez Wykonawcę gwarancji jakości jest dłuższy niż okres  rękojmi za wady określony zgodnie z przepisami kodeksu cywilnego, okres rękojmi za wady ulega wydłużeniu  na okres równy okresowi udzielonej przez Wykonawcę gwarancji jakości.</w:t>
      </w:r>
    </w:p>
    <w:p w14:paraId="5F392C54" w14:textId="77777777" w:rsidR="003F646D" w:rsidRPr="0004550E" w:rsidRDefault="003F646D" w:rsidP="006D65D6">
      <w:pPr>
        <w:numPr>
          <w:ilvl w:val="0"/>
          <w:numId w:val="114"/>
        </w:numPr>
        <w:suppressAutoHyphens/>
        <w:spacing w:before="60" w:after="60" w:line="360" w:lineRule="auto"/>
        <w:jc w:val="both"/>
        <w:rPr>
          <w:color w:val="000000" w:themeColor="text1"/>
          <w:sz w:val="22"/>
          <w:lang w:val="x-none" w:eastAsia="x-none"/>
        </w:rPr>
      </w:pPr>
      <w:r w:rsidRPr="0004550E">
        <w:rPr>
          <w:color w:val="000000"/>
          <w:sz w:val="22"/>
        </w:rPr>
        <w:t>Zamawiający może dochodzić roszczeń z tytułu gwarancji jakości oraz rękojmi za wady także po terminie upływie ich terminu, jeżeli zgłosił wadę w przedmiocie Umowy przed upływem tego terminu.</w:t>
      </w:r>
    </w:p>
    <w:p w14:paraId="5DC736CA" w14:textId="77777777" w:rsidR="00DE18E4" w:rsidRPr="00DE18E4" w:rsidRDefault="00DE18E4" w:rsidP="007F1A35">
      <w:pPr>
        <w:spacing w:line="360" w:lineRule="auto"/>
        <w:contextualSpacing/>
        <w:jc w:val="center"/>
        <w:rPr>
          <w:b/>
          <w:color w:val="000000"/>
          <w:sz w:val="22"/>
          <w:szCs w:val="22"/>
        </w:rPr>
      </w:pPr>
      <w:r w:rsidRPr="00DE18E4">
        <w:rPr>
          <w:b/>
          <w:noProof/>
          <w:color w:val="000000"/>
          <w:sz w:val="22"/>
          <w:szCs w:val="22"/>
        </w:rPr>
        <w:sym w:font="Arial Narrow" w:char="00A7"/>
      </w:r>
      <w:r w:rsidRPr="00DE18E4">
        <w:rPr>
          <w:b/>
          <w:color w:val="000000"/>
          <w:sz w:val="22"/>
          <w:szCs w:val="22"/>
        </w:rPr>
        <w:t xml:space="preserve"> 6</w:t>
      </w:r>
    </w:p>
    <w:p w14:paraId="3E8DCF0E" w14:textId="77777777" w:rsidR="00DE18E4" w:rsidRPr="00DE18E4" w:rsidRDefault="00DE18E4" w:rsidP="007F1A35">
      <w:pPr>
        <w:spacing w:line="360" w:lineRule="auto"/>
        <w:ind w:left="357"/>
        <w:contextualSpacing/>
        <w:jc w:val="center"/>
        <w:rPr>
          <w:b/>
          <w:noProof/>
          <w:color w:val="000000"/>
          <w:sz w:val="22"/>
          <w:szCs w:val="22"/>
        </w:rPr>
      </w:pPr>
      <w:r w:rsidRPr="00DE18E4">
        <w:rPr>
          <w:b/>
          <w:noProof/>
          <w:color w:val="000000"/>
          <w:sz w:val="22"/>
          <w:szCs w:val="22"/>
        </w:rPr>
        <w:t>Kary umowne</w:t>
      </w:r>
    </w:p>
    <w:p w14:paraId="614D2699"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 przypadku niewykonania lub nienależytego wykonania umowy Strony uprawnione są do dochodzenia swoich roszczeń na zasadach określonych w niniejszej umowie oraz na zasadach ogólnych ustawy z dnia 23 kwietnia 1964 r. - Kodeks cywilny (Dz. U. z 2022 r., poz. 1360 </w:t>
      </w:r>
      <w:r w:rsidRPr="00DE18E4">
        <w:rPr>
          <w:rFonts w:eastAsia="Arial Unicode MS"/>
          <w:color w:val="000000"/>
          <w:sz w:val="22"/>
          <w:szCs w:val="22"/>
        </w:rPr>
        <w:br/>
        <w:t>z późn. zm.)</w:t>
      </w:r>
    </w:p>
    <w:p w14:paraId="67CEA59A"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 poniżej określonych przypadkach, Zamawiający uprawniony jest do żądania od Wykonawcy zapłaty następujących kar umownych: </w:t>
      </w:r>
    </w:p>
    <w:p w14:paraId="7DB405F8" w14:textId="50B25E21"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t xml:space="preserve">20% wartości </w:t>
      </w:r>
      <w:r w:rsidR="00792C86">
        <w:rPr>
          <w:rFonts w:eastAsia="Arial Unicode MS"/>
          <w:color w:val="000000"/>
          <w:sz w:val="22"/>
          <w:szCs w:val="22"/>
        </w:rPr>
        <w:t>niezrealizaonej części umowy</w:t>
      </w:r>
      <w:r w:rsidRPr="00DE18E4">
        <w:rPr>
          <w:rFonts w:eastAsia="Arial Unicode MS"/>
          <w:color w:val="000000"/>
          <w:sz w:val="22"/>
          <w:szCs w:val="22"/>
        </w:rPr>
        <w:t xml:space="preserve"> – w przypadku odstąpienia od umowy </w:t>
      </w:r>
      <w:r w:rsidR="008B6CE3">
        <w:rPr>
          <w:rFonts w:eastAsia="Arial Unicode MS"/>
          <w:color w:val="000000"/>
          <w:sz w:val="22"/>
          <w:szCs w:val="22"/>
        </w:rPr>
        <w:t xml:space="preserve">lub jej części </w:t>
      </w:r>
      <w:r w:rsidRPr="00DE18E4">
        <w:rPr>
          <w:rFonts w:eastAsia="Arial Unicode MS"/>
          <w:color w:val="000000"/>
          <w:sz w:val="22"/>
          <w:szCs w:val="22"/>
        </w:rPr>
        <w:t xml:space="preserve">albo rozwiązania umowy lub jej części przez Wykonawcę lub Zamawiającego </w:t>
      </w:r>
      <w:r w:rsidRPr="00DE18E4">
        <w:rPr>
          <w:rFonts w:eastAsia="Arial Unicode MS"/>
          <w:color w:val="000000"/>
          <w:sz w:val="22"/>
          <w:szCs w:val="22"/>
        </w:rPr>
        <w:br/>
        <w:t>z przyczyn leżących po stronie Wykonawcy</w:t>
      </w:r>
    </w:p>
    <w:p w14:paraId="7E55F30D" w14:textId="5201E830"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t xml:space="preserve">5% wartości cen jednostkowych netto </w:t>
      </w:r>
      <w:r w:rsidR="007739FB">
        <w:rPr>
          <w:rFonts w:eastAsia="Arial Unicode MS"/>
          <w:color w:val="000000"/>
          <w:sz w:val="22"/>
          <w:szCs w:val="22"/>
        </w:rPr>
        <w:t>Tarcz strzeleckich</w:t>
      </w:r>
      <w:r w:rsidRPr="00DE18E4">
        <w:rPr>
          <w:rFonts w:eastAsia="Arial Unicode MS"/>
          <w:color w:val="000000"/>
          <w:sz w:val="22"/>
          <w:szCs w:val="22"/>
        </w:rPr>
        <w:t xml:space="preserve"> niedostarczon</w:t>
      </w:r>
      <w:r w:rsidR="008B6CE3">
        <w:rPr>
          <w:rFonts w:eastAsia="Arial Unicode MS"/>
          <w:color w:val="000000"/>
          <w:sz w:val="22"/>
          <w:szCs w:val="22"/>
        </w:rPr>
        <w:t>ych</w:t>
      </w:r>
      <w:r w:rsidRPr="00DE18E4">
        <w:rPr>
          <w:rFonts w:eastAsia="Arial Unicode MS"/>
          <w:color w:val="000000"/>
          <w:sz w:val="22"/>
          <w:szCs w:val="22"/>
        </w:rPr>
        <w:t xml:space="preserve"> w terminie - za każdy rozpoczęty dzień zwłoki w </w:t>
      </w:r>
      <w:r w:rsidR="008B6CE3">
        <w:rPr>
          <w:rFonts w:eastAsia="Arial Unicode MS"/>
          <w:color w:val="000000"/>
          <w:sz w:val="22"/>
          <w:szCs w:val="22"/>
        </w:rPr>
        <w:t>wykonaniu</w:t>
      </w:r>
      <w:r w:rsidR="008B6CE3" w:rsidRPr="00DE18E4">
        <w:rPr>
          <w:rFonts w:eastAsia="Arial Unicode MS"/>
          <w:color w:val="000000"/>
          <w:sz w:val="22"/>
          <w:szCs w:val="22"/>
        </w:rPr>
        <w:t xml:space="preserve"> </w:t>
      </w:r>
      <w:r w:rsidR="00B3640C">
        <w:rPr>
          <w:rFonts w:eastAsia="Arial Unicode MS"/>
          <w:color w:val="000000"/>
          <w:sz w:val="22"/>
          <w:szCs w:val="22"/>
        </w:rPr>
        <w:t>Tarcz strzeleckich</w:t>
      </w:r>
      <w:r w:rsidRPr="00DE18E4">
        <w:rPr>
          <w:rFonts w:eastAsia="Arial Unicode MS"/>
          <w:color w:val="000000"/>
          <w:sz w:val="22"/>
          <w:szCs w:val="22"/>
        </w:rPr>
        <w:t>, ale nie więcej niż 20% wartości ceny netto określonej w § 4 ust. 1</w:t>
      </w:r>
    </w:p>
    <w:p w14:paraId="425A3295" w14:textId="12DB09CA"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t>5% wartości cen jednostkowych netto T</w:t>
      </w:r>
      <w:r w:rsidR="00B3640C">
        <w:rPr>
          <w:rFonts w:eastAsia="Arial Unicode MS"/>
          <w:color w:val="000000"/>
          <w:sz w:val="22"/>
          <w:szCs w:val="22"/>
        </w:rPr>
        <w:t>arcz strzeleckich</w:t>
      </w:r>
      <w:r w:rsidRPr="00DE18E4">
        <w:rPr>
          <w:rFonts w:eastAsia="Arial Unicode MS"/>
          <w:color w:val="000000"/>
          <w:sz w:val="22"/>
          <w:szCs w:val="22"/>
        </w:rPr>
        <w:t xml:space="preserve"> za każdy stwierdzony przypadek </w:t>
      </w:r>
      <w:r w:rsidR="008B6CE3">
        <w:rPr>
          <w:rFonts w:eastAsia="Arial Unicode MS"/>
          <w:color w:val="000000"/>
          <w:sz w:val="22"/>
          <w:szCs w:val="22"/>
        </w:rPr>
        <w:t>wykonania</w:t>
      </w:r>
      <w:r w:rsidR="008B6CE3" w:rsidRPr="00DE18E4">
        <w:rPr>
          <w:rFonts w:eastAsia="Arial Unicode MS"/>
          <w:color w:val="000000"/>
          <w:sz w:val="22"/>
          <w:szCs w:val="22"/>
        </w:rPr>
        <w:t xml:space="preserve"> </w:t>
      </w:r>
      <w:r w:rsidRPr="00DE18E4">
        <w:rPr>
          <w:rFonts w:eastAsia="Arial Unicode MS"/>
          <w:color w:val="000000"/>
          <w:sz w:val="22"/>
          <w:szCs w:val="22"/>
        </w:rPr>
        <w:t>T</w:t>
      </w:r>
      <w:r w:rsidR="00B3640C">
        <w:rPr>
          <w:rFonts w:eastAsia="Arial Unicode MS"/>
          <w:color w:val="000000"/>
          <w:sz w:val="22"/>
          <w:szCs w:val="22"/>
        </w:rPr>
        <w:t xml:space="preserve">arcz </w:t>
      </w:r>
      <w:r w:rsidR="00B3640C">
        <w:rPr>
          <w:rFonts w:eastAsia="Arial Unicode MS"/>
          <w:color w:val="000000"/>
          <w:sz w:val="22"/>
          <w:szCs w:val="22"/>
        </w:rPr>
        <w:t>strzeleckich</w:t>
      </w:r>
      <w:r w:rsidRPr="00DE18E4">
        <w:rPr>
          <w:rFonts w:eastAsia="Arial Unicode MS"/>
          <w:color w:val="000000"/>
          <w:sz w:val="22"/>
          <w:szCs w:val="22"/>
        </w:rPr>
        <w:t xml:space="preserve"> w niewłaściwej ilości, wadliw</w:t>
      </w:r>
      <w:r w:rsidR="008B6CE3">
        <w:rPr>
          <w:rFonts w:eastAsia="Arial Unicode MS"/>
          <w:color w:val="000000"/>
          <w:sz w:val="22"/>
          <w:szCs w:val="22"/>
        </w:rPr>
        <w:t>ych</w:t>
      </w:r>
      <w:r w:rsidRPr="00DE18E4">
        <w:rPr>
          <w:rFonts w:eastAsia="Arial Unicode MS"/>
          <w:color w:val="000000"/>
          <w:sz w:val="22"/>
          <w:szCs w:val="22"/>
        </w:rPr>
        <w:t>, niezgodn</w:t>
      </w:r>
      <w:r w:rsidR="008B6CE3">
        <w:rPr>
          <w:rFonts w:eastAsia="Arial Unicode MS"/>
          <w:color w:val="000000"/>
          <w:sz w:val="22"/>
          <w:szCs w:val="22"/>
        </w:rPr>
        <w:t>ych</w:t>
      </w:r>
      <w:r w:rsidRPr="00DE18E4">
        <w:rPr>
          <w:rFonts w:eastAsia="Arial Unicode MS"/>
          <w:color w:val="000000"/>
          <w:sz w:val="22"/>
          <w:szCs w:val="22"/>
        </w:rPr>
        <w:t xml:space="preserve"> z przedmiotem umowy, w opakowaniach uszkodzonych</w:t>
      </w:r>
      <w:r w:rsidR="008B6CE3">
        <w:rPr>
          <w:rFonts w:eastAsia="Arial Unicode MS"/>
          <w:color w:val="000000"/>
          <w:sz w:val="22"/>
          <w:szCs w:val="22"/>
        </w:rPr>
        <w:t>,</w:t>
      </w:r>
      <w:r w:rsidRPr="00DE18E4">
        <w:rPr>
          <w:rFonts w:eastAsia="Arial Unicode MS"/>
          <w:color w:val="000000"/>
          <w:sz w:val="22"/>
          <w:szCs w:val="22"/>
        </w:rPr>
        <w:t xml:space="preserve"> ale nie więcej niż 20% wartości netto umowy, o której mowa w § 4 ust. 1;</w:t>
      </w:r>
    </w:p>
    <w:p w14:paraId="19535785" w14:textId="623AC155"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t>5% wartości cen jednostkowych netto T</w:t>
      </w:r>
      <w:r w:rsidR="00B3640C">
        <w:rPr>
          <w:rFonts w:eastAsia="Arial Unicode MS"/>
          <w:color w:val="000000"/>
          <w:sz w:val="22"/>
          <w:szCs w:val="22"/>
        </w:rPr>
        <w:t>arcz strzeleckich</w:t>
      </w:r>
      <w:r w:rsidRPr="00DE18E4">
        <w:rPr>
          <w:rFonts w:eastAsia="Arial Unicode MS"/>
          <w:color w:val="000000"/>
          <w:sz w:val="22"/>
          <w:szCs w:val="22"/>
        </w:rPr>
        <w:t xml:space="preserve"> za każdy rozpoczęty dzień zwłoki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w </w:t>
      </w:r>
      <w:r w:rsidR="008B6CE3">
        <w:rPr>
          <w:rFonts w:eastAsia="Arial Unicode MS"/>
          <w:color w:val="000000"/>
          <w:sz w:val="22"/>
          <w:szCs w:val="22"/>
        </w:rPr>
        <w:t xml:space="preserve">wykonaniu </w:t>
      </w:r>
      <w:r w:rsidRPr="00DE18E4">
        <w:rPr>
          <w:rFonts w:eastAsia="Arial Unicode MS"/>
          <w:color w:val="000000"/>
          <w:sz w:val="22"/>
          <w:szCs w:val="22"/>
        </w:rPr>
        <w:t>w terminie, o którym mowa w § 3 ust. 10, T</w:t>
      </w:r>
      <w:r w:rsidR="00B3640C">
        <w:rPr>
          <w:rFonts w:eastAsia="Arial Unicode MS"/>
          <w:color w:val="000000"/>
          <w:sz w:val="22"/>
          <w:szCs w:val="22"/>
        </w:rPr>
        <w:t>arcz strzeleckich</w:t>
      </w:r>
      <w:r w:rsidRPr="00DE18E4">
        <w:rPr>
          <w:rFonts w:eastAsia="Arial Unicode MS"/>
          <w:color w:val="000000"/>
          <w:sz w:val="22"/>
          <w:szCs w:val="22"/>
        </w:rPr>
        <w:t xml:space="preserve"> wolne</w:t>
      </w:r>
      <w:r w:rsidR="00B3640C">
        <w:rPr>
          <w:rFonts w:eastAsia="Arial Unicode MS"/>
          <w:color w:val="000000"/>
          <w:sz w:val="22"/>
          <w:szCs w:val="22"/>
        </w:rPr>
        <w:t>ych</w:t>
      </w:r>
      <w:r w:rsidRPr="00DE18E4">
        <w:rPr>
          <w:rFonts w:eastAsia="Arial Unicode MS"/>
          <w:color w:val="000000"/>
          <w:sz w:val="22"/>
          <w:szCs w:val="22"/>
        </w:rPr>
        <w:t xml:space="preserve"> od wad lub określonej ilości albo </w:t>
      </w:r>
      <w:r w:rsidR="008B6CE3">
        <w:rPr>
          <w:rFonts w:eastAsia="Arial Unicode MS"/>
          <w:color w:val="000000"/>
          <w:sz w:val="22"/>
          <w:szCs w:val="22"/>
        </w:rPr>
        <w:t>prawidłowo</w:t>
      </w:r>
      <w:r w:rsidRPr="00DE18E4">
        <w:rPr>
          <w:rFonts w:eastAsia="Arial Unicode MS"/>
          <w:color w:val="000000"/>
          <w:sz w:val="22"/>
          <w:szCs w:val="22"/>
        </w:rPr>
        <w:t xml:space="preserve"> zapakowan</w:t>
      </w:r>
      <w:r w:rsidR="008B6CE3">
        <w:rPr>
          <w:rFonts w:eastAsia="Arial Unicode MS"/>
          <w:color w:val="000000"/>
          <w:sz w:val="22"/>
          <w:szCs w:val="22"/>
        </w:rPr>
        <w:t>ych</w:t>
      </w:r>
      <w:r w:rsidRPr="00DE18E4">
        <w:rPr>
          <w:rFonts w:eastAsia="Arial Unicode MS"/>
          <w:color w:val="000000"/>
          <w:sz w:val="22"/>
          <w:szCs w:val="22"/>
        </w:rPr>
        <w:t>, w miejsce wadliw</w:t>
      </w:r>
      <w:r w:rsidR="008B6CE3">
        <w:rPr>
          <w:rFonts w:eastAsia="Arial Unicode MS"/>
          <w:color w:val="000000"/>
          <w:sz w:val="22"/>
          <w:szCs w:val="22"/>
        </w:rPr>
        <w:t>ych</w:t>
      </w:r>
      <w:r w:rsidRPr="00DE18E4">
        <w:rPr>
          <w:rFonts w:eastAsia="Arial Unicode MS"/>
          <w:color w:val="000000"/>
          <w:sz w:val="22"/>
          <w:szCs w:val="22"/>
        </w:rPr>
        <w:t xml:space="preserve"> lub niedostarczon</w:t>
      </w:r>
      <w:r w:rsidR="008B6CE3">
        <w:rPr>
          <w:rFonts w:eastAsia="Arial Unicode MS"/>
          <w:color w:val="000000"/>
          <w:sz w:val="22"/>
          <w:szCs w:val="22"/>
        </w:rPr>
        <w:t>ych</w:t>
      </w:r>
      <w:r w:rsidRPr="00DE18E4">
        <w:rPr>
          <w:rFonts w:eastAsia="Arial Unicode MS"/>
          <w:color w:val="000000"/>
          <w:sz w:val="22"/>
          <w:szCs w:val="22"/>
        </w:rPr>
        <w:t xml:space="preserve"> w określonej ilości albo wadliwie zapakowan</w:t>
      </w:r>
      <w:r w:rsidR="008B6CE3">
        <w:rPr>
          <w:rFonts w:eastAsia="Arial Unicode MS"/>
          <w:color w:val="000000"/>
          <w:sz w:val="22"/>
          <w:szCs w:val="22"/>
        </w:rPr>
        <w:t>ych</w:t>
      </w:r>
      <w:r w:rsidR="008B6CE3">
        <w:rPr>
          <w:rFonts w:eastAsia="Arial Unicode MS"/>
          <w:color w:val="000000"/>
          <w:sz w:val="22"/>
          <w:szCs w:val="22"/>
        </w:rPr>
        <w:t>,</w:t>
      </w:r>
      <w:r w:rsidRPr="00DE18E4">
        <w:rPr>
          <w:rFonts w:eastAsia="Arial Unicode MS"/>
          <w:color w:val="000000"/>
          <w:sz w:val="22"/>
          <w:szCs w:val="22"/>
        </w:rPr>
        <w:t xml:space="preserve"> ale nie więcej niż 20% wartości netto umowy, o której mowa w § 4 ust. 1;</w:t>
      </w:r>
    </w:p>
    <w:p w14:paraId="2D51578B" w14:textId="7AF3386B"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t>5% wartości cen jednostkowych netto zareklamowan</w:t>
      </w:r>
      <w:r w:rsidR="00B3640C">
        <w:rPr>
          <w:rFonts w:eastAsia="Arial Unicode MS"/>
          <w:color w:val="000000"/>
          <w:sz w:val="22"/>
          <w:szCs w:val="22"/>
        </w:rPr>
        <w:t>ych</w:t>
      </w:r>
      <w:r w:rsidRPr="00DE18E4">
        <w:rPr>
          <w:rFonts w:eastAsia="Arial Unicode MS"/>
          <w:color w:val="000000"/>
          <w:sz w:val="22"/>
          <w:szCs w:val="22"/>
        </w:rPr>
        <w:t xml:space="preserve"> T</w:t>
      </w:r>
      <w:r w:rsidR="00B3640C">
        <w:rPr>
          <w:rFonts w:eastAsia="Arial Unicode MS"/>
          <w:color w:val="000000"/>
          <w:sz w:val="22"/>
          <w:szCs w:val="22"/>
        </w:rPr>
        <w:t>arcz strzeleckich</w:t>
      </w:r>
      <w:r w:rsidRPr="00DE18E4">
        <w:rPr>
          <w:rFonts w:eastAsia="Arial Unicode MS"/>
          <w:color w:val="000000"/>
          <w:sz w:val="22"/>
          <w:szCs w:val="22"/>
        </w:rPr>
        <w:t>, w przypadku niedostarczenia w terminie, o którym mowa w § 5 ust. 4 lub 5, T</w:t>
      </w:r>
      <w:r w:rsidR="00B3640C">
        <w:rPr>
          <w:rFonts w:eastAsia="Arial Unicode MS"/>
          <w:color w:val="000000"/>
          <w:sz w:val="22"/>
          <w:szCs w:val="22"/>
        </w:rPr>
        <w:t>arcz strzeleckich</w:t>
      </w:r>
      <w:r w:rsidRPr="00DE18E4">
        <w:rPr>
          <w:rFonts w:eastAsia="Arial Unicode MS"/>
          <w:color w:val="000000"/>
          <w:sz w:val="22"/>
          <w:szCs w:val="22"/>
        </w:rPr>
        <w:t xml:space="preserve"> woln</w:t>
      </w:r>
      <w:r w:rsidR="00B3640C">
        <w:rPr>
          <w:rFonts w:eastAsia="Arial Unicode MS"/>
          <w:color w:val="000000"/>
          <w:sz w:val="22"/>
          <w:szCs w:val="22"/>
        </w:rPr>
        <w:t>ych</w:t>
      </w:r>
      <w:r w:rsidRPr="00DE18E4">
        <w:rPr>
          <w:rFonts w:eastAsia="Arial Unicode MS"/>
          <w:color w:val="000000"/>
          <w:sz w:val="22"/>
          <w:szCs w:val="22"/>
        </w:rPr>
        <w:t xml:space="preserve"> od wad, za każdy rozpoczęty dzień zwłoki w dostarczeniu T</w:t>
      </w:r>
      <w:r w:rsidR="00B3640C">
        <w:rPr>
          <w:rFonts w:eastAsia="Arial Unicode MS"/>
          <w:color w:val="000000"/>
          <w:sz w:val="22"/>
          <w:szCs w:val="22"/>
        </w:rPr>
        <w:t>arcz strzeleckich</w:t>
      </w:r>
      <w:r w:rsidRPr="00DE18E4">
        <w:rPr>
          <w:rFonts w:eastAsia="Arial Unicode MS"/>
          <w:color w:val="000000"/>
          <w:sz w:val="22"/>
          <w:szCs w:val="22"/>
        </w:rPr>
        <w:t xml:space="preserve"> woln</w:t>
      </w:r>
      <w:r w:rsidR="008C3035">
        <w:rPr>
          <w:rFonts w:eastAsia="Arial Unicode MS"/>
          <w:color w:val="000000"/>
          <w:sz w:val="22"/>
          <w:szCs w:val="22"/>
        </w:rPr>
        <w:t>ych</w:t>
      </w:r>
      <w:r w:rsidRPr="00DE18E4">
        <w:rPr>
          <w:rFonts w:eastAsia="Arial Unicode MS"/>
          <w:color w:val="000000"/>
          <w:sz w:val="22"/>
          <w:szCs w:val="22"/>
        </w:rPr>
        <w:t xml:space="preserve"> od wad, w miejsce wadliwego przedmiotu umowy, ale nie więcej niż 20% wartości netto umowy, o której mowa w § 4 ust. 1;</w:t>
      </w:r>
    </w:p>
    <w:p w14:paraId="24983B40" w14:textId="5E931544" w:rsidR="00DE18E4" w:rsidRPr="00DE18E4" w:rsidRDefault="00DE18E4" w:rsidP="006D65D6">
      <w:pPr>
        <w:numPr>
          <w:ilvl w:val="0"/>
          <w:numId w:val="103"/>
        </w:numPr>
        <w:spacing w:after="200" w:line="360" w:lineRule="auto"/>
        <w:jc w:val="both"/>
        <w:rPr>
          <w:rFonts w:eastAsia="Arial Unicode MS"/>
          <w:color w:val="000000"/>
          <w:sz w:val="22"/>
          <w:szCs w:val="22"/>
        </w:rPr>
      </w:pPr>
      <w:r w:rsidRPr="00DE18E4">
        <w:rPr>
          <w:rFonts w:eastAsia="Arial Unicode MS"/>
          <w:color w:val="000000"/>
          <w:sz w:val="22"/>
          <w:szCs w:val="22"/>
        </w:rPr>
        <w:lastRenderedPageBreak/>
        <w:t>5% wartości cen jednostkowych netto T</w:t>
      </w:r>
      <w:r w:rsidR="00B3640C">
        <w:rPr>
          <w:rFonts w:eastAsia="Arial Unicode MS"/>
          <w:color w:val="000000"/>
          <w:sz w:val="22"/>
          <w:szCs w:val="22"/>
        </w:rPr>
        <w:t>arcz strzeleckich</w:t>
      </w:r>
      <w:r w:rsidRPr="00DE18E4">
        <w:rPr>
          <w:rFonts w:eastAsia="Arial Unicode MS"/>
          <w:color w:val="000000"/>
          <w:sz w:val="22"/>
          <w:szCs w:val="22"/>
        </w:rPr>
        <w:t xml:space="preserve"> za każdy rozpoczęty dzień zwłoki </w:t>
      </w:r>
      <w:r w:rsidRPr="00DE18E4">
        <w:rPr>
          <w:rFonts w:eastAsia="Arial Unicode MS"/>
          <w:color w:val="000000"/>
          <w:sz w:val="22"/>
          <w:szCs w:val="22"/>
        </w:rPr>
        <w:br/>
        <w:t xml:space="preserve">w </w:t>
      </w:r>
      <w:r w:rsidR="008C3035">
        <w:rPr>
          <w:rFonts w:eastAsia="Arial Unicode MS"/>
          <w:color w:val="000000"/>
          <w:sz w:val="22"/>
          <w:szCs w:val="22"/>
        </w:rPr>
        <w:t xml:space="preserve">wykonaniu </w:t>
      </w:r>
      <w:r w:rsidRPr="00DE18E4">
        <w:rPr>
          <w:rFonts w:eastAsia="Arial Unicode MS"/>
          <w:color w:val="000000"/>
          <w:sz w:val="22"/>
          <w:szCs w:val="22"/>
        </w:rPr>
        <w:t>w terminie, o którym mowa w § 5 ust. 6, T</w:t>
      </w:r>
      <w:r w:rsidR="00B3640C">
        <w:rPr>
          <w:rFonts w:eastAsia="Arial Unicode MS"/>
          <w:color w:val="000000"/>
          <w:sz w:val="22"/>
          <w:szCs w:val="22"/>
        </w:rPr>
        <w:t>arcz strzeleckich</w:t>
      </w:r>
      <w:r w:rsidRPr="00DE18E4">
        <w:rPr>
          <w:rFonts w:eastAsia="Arial Unicode MS"/>
          <w:color w:val="000000"/>
          <w:sz w:val="22"/>
          <w:szCs w:val="22"/>
        </w:rPr>
        <w:t xml:space="preserve"> woln</w:t>
      </w:r>
      <w:r w:rsidR="00B3640C">
        <w:rPr>
          <w:rFonts w:eastAsia="Arial Unicode MS"/>
          <w:color w:val="000000"/>
          <w:sz w:val="22"/>
          <w:szCs w:val="22"/>
        </w:rPr>
        <w:t>ych</w:t>
      </w:r>
      <w:r w:rsidRPr="00DE18E4">
        <w:rPr>
          <w:rFonts w:eastAsia="Arial Unicode MS"/>
          <w:color w:val="000000"/>
          <w:sz w:val="22"/>
          <w:szCs w:val="22"/>
        </w:rPr>
        <w:t xml:space="preserve"> od wad ilościowych, ale nie więcej niż 20% wartości netto umowy, o której mowa w § 4 ust. 1</w:t>
      </w:r>
    </w:p>
    <w:p w14:paraId="7F25D239"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Łączna maksymalna wysokość kar umownych nie może przekroczyć 30% wartości umowy netto, o której mowa w § 4 ust. 1.</w:t>
      </w:r>
    </w:p>
    <w:p w14:paraId="68FEDBF3"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 xml:space="preserve">W przypadku, gdy kary umowne nie pokrywają szkody wyrządzonej Zamawiającemu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tytułu niewykonania lub nienależytego wykonania umowy, a także w przypadkach, dla których nie zastrzeżono kar umownych, Zamawiający ma prawo dochodzić odszkodowania uzupełniającego na zasadach ogólnych Kodeksu cywilnego.</w:t>
      </w:r>
    </w:p>
    <w:p w14:paraId="1448F43D"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Termin zapłaty kar umownych wynosi 7 dni od dostarczenia drugiej Stronie dokumentu obciążającego karami umownymi /noty obciążeniowej.</w:t>
      </w:r>
    </w:p>
    <w:p w14:paraId="4DCE7E68"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Zamawiający jest uprawniony do potrącania kar umownych z wynagrodzenia Wykonawcy, lub z wierzytelności należnych Wykonawcy z innych tytułów, w tym z innych umów zawartych z Zamawiającym, na co Wykonawca wyraża zgodę.</w:t>
      </w:r>
    </w:p>
    <w:p w14:paraId="05D4491B" w14:textId="77777777" w:rsidR="00DE18E4" w:rsidRPr="00DE18E4" w:rsidRDefault="00DE18E4" w:rsidP="006D65D6">
      <w:pPr>
        <w:numPr>
          <w:ilvl w:val="0"/>
          <w:numId w:val="102"/>
        </w:numPr>
        <w:spacing w:after="200" w:line="360" w:lineRule="auto"/>
        <w:jc w:val="both"/>
        <w:rPr>
          <w:rFonts w:eastAsia="Arial Unicode MS"/>
          <w:color w:val="000000"/>
          <w:sz w:val="22"/>
          <w:szCs w:val="22"/>
        </w:rPr>
      </w:pPr>
      <w:r w:rsidRPr="00DE18E4">
        <w:rPr>
          <w:rFonts w:eastAsia="Arial Unicode MS"/>
          <w:color w:val="000000"/>
          <w:sz w:val="22"/>
          <w:szCs w:val="22"/>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063A3FDD" w14:textId="61380252" w:rsidR="00DE18E4" w:rsidRDefault="00DE18E4" w:rsidP="006D65D6">
      <w:pPr>
        <w:numPr>
          <w:ilvl w:val="0"/>
          <w:numId w:val="102"/>
        </w:numPr>
        <w:spacing w:after="200" w:line="360" w:lineRule="auto"/>
        <w:jc w:val="both"/>
        <w:rPr>
          <w:rFonts w:eastAsia="Arial Unicode MS"/>
          <w:b/>
          <w:color w:val="000000"/>
          <w:sz w:val="22"/>
          <w:szCs w:val="22"/>
        </w:rPr>
      </w:pPr>
      <w:r w:rsidRPr="00DE18E4">
        <w:rPr>
          <w:rFonts w:eastAsia="Arial Unicode MS"/>
          <w:color w:val="000000"/>
          <w:sz w:val="22"/>
          <w:szCs w:val="22"/>
        </w:rPr>
        <w:t xml:space="preserve">Zapłata kar umownych nie zwalnia Wykonawcy z wykonania obowiązków określonych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niniejszej umowie, o ile Zamawiający nie podjął decyzji w przedmiocie odstąpienia lub rozwiązania umowy, lub dokonania jej zmiany.</w:t>
      </w:r>
    </w:p>
    <w:p w14:paraId="3CC4F46D" w14:textId="5D183F1E"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7</w:t>
      </w:r>
    </w:p>
    <w:p w14:paraId="6AE1CA71"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Rozwiązanie umowy oraz odstąpienie od umowy</w:t>
      </w:r>
    </w:p>
    <w:p w14:paraId="732050E0" w14:textId="77777777" w:rsidR="00DE18E4" w:rsidRPr="00DE18E4" w:rsidRDefault="00DE18E4"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Zamawiający ma prawo odstąpić od niniejszej umowy w całości lub w części lub rozwiązać umowę w trybie natychmiastowym w całości lub w części, jeżeli Wykonawca naruszy jakiekolwiek jej istotne postanowienie, w tym w szczególności:</w:t>
      </w:r>
    </w:p>
    <w:p w14:paraId="39CB9D15" w14:textId="0BAACA4D" w:rsidR="00DE18E4" w:rsidRPr="00DE18E4" w:rsidRDefault="00DE18E4" w:rsidP="006D65D6">
      <w:pPr>
        <w:numPr>
          <w:ilvl w:val="0"/>
          <w:numId w:val="105"/>
        </w:numPr>
        <w:spacing w:line="360" w:lineRule="auto"/>
        <w:jc w:val="both"/>
        <w:rPr>
          <w:rFonts w:eastAsia="Arial Unicode MS"/>
          <w:color w:val="000000"/>
          <w:sz w:val="22"/>
          <w:szCs w:val="22"/>
        </w:rPr>
      </w:pPr>
      <w:r w:rsidRPr="00DE18E4">
        <w:rPr>
          <w:rFonts w:eastAsia="Arial Unicode MS"/>
          <w:color w:val="000000"/>
          <w:sz w:val="22"/>
          <w:szCs w:val="22"/>
        </w:rPr>
        <w:t xml:space="preserve">opóźnia się z </w:t>
      </w:r>
      <w:r w:rsidR="00B3640C">
        <w:rPr>
          <w:rFonts w:eastAsia="Arial Unicode MS"/>
          <w:color w:val="000000"/>
          <w:sz w:val="22"/>
          <w:szCs w:val="22"/>
        </w:rPr>
        <w:t>wykonan</w:t>
      </w:r>
      <w:r w:rsidR="00343775">
        <w:rPr>
          <w:rFonts w:eastAsia="Arial Unicode MS"/>
          <w:color w:val="000000"/>
          <w:sz w:val="22"/>
          <w:szCs w:val="22"/>
        </w:rPr>
        <w:t>iem</w:t>
      </w:r>
      <w:r w:rsidR="00B3640C">
        <w:rPr>
          <w:rFonts w:eastAsia="Arial Unicode MS"/>
          <w:color w:val="000000"/>
          <w:sz w:val="22"/>
          <w:szCs w:val="22"/>
        </w:rPr>
        <w:t xml:space="preserve"> Tarcz strzeleckich</w:t>
      </w:r>
      <w:r w:rsidRPr="00DE18E4">
        <w:rPr>
          <w:rFonts w:eastAsia="Arial Unicode MS"/>
          <w:color w:val="000000"/>
          <w:sz w:val="22"/>
          <w:szCs w:val="22"/>
        </w:rPr>
        <w:t xml:space="preserve"> o co najmniej 7 dni kalendarzowych;</w:t>
      </w:r>
    </w:p>
    <w:p w14:paraId="53560445" w14:textId="321F98A2" w:rsidR="00DE18E4" w:rsidRPr="00DE18E4" w:rsidRDefault="00DE18E4" w:rsidP="006D65D6">
      <w:pPr>
        <w:numPr>
          <w:ilvl w:val="0"/>
          <w:numId w:val="105"/>
        </w:numPr>
        <w:spacing w:line="360" w:lineRule="auto"/>
        <w:jc w:val="both"/>
        <w:rPr>
          <w:rFonts w:eastAsia="Arial Unicode MS"/>
          <w:color w:val="000000"/>
          <w:sz w:val="22"/>
          <w:szCs w:val="22"/>
        </w:rPr>
      </w:pPr>
      <w:r w:rsidRPr="00DE18E4">
        <w:rPr>
          <w:rFonts w:eastAsia="Arial Unicode MS"/>
          <w:color w:val="000000"/>
          <w:sz w:val="22"/>
          <w:szCs w:val="22"/>
        </w:rPr>
        <w:t xml:space="preserve">dostarczył </w:t>
      </w:r>
      <w:r w:rsidR="00B3640C">
        <w:rPr>
          <w:rFonts w:eastAsia="Arial Unicode MS"/>
          <w:color w:val="000000"/>
          <w:sz w:val="22"/>
          <w:szCs w:val="22"/>
        </w:rPr>
        <w:t>wykonane tarcze strzeleckie</w:t>
      </w:r>
      <w:r w:rsidRPr="00DE18E4">
        <w:rPr>
          <w:rFonts w:eastAsia="Arial Unicode MS"/>
          <w:color w:val="000000"/>
          <w:sz w:val="22"/>
          <w:szCs w:val="22"/>
        </w:rPr>
        <w:t xml:space="preserve"> wadliwy i odmawia usunięcia wad;</w:t>
      </w:r>
    </w:p>
    <w:p w14:paraId="25EEBC82" w14:textId="77777777" w:rsidR="00DE18E4" w:rsidRPr="00DE18E4" w:rsidRDefault="00DE18E4" w:rsidP="006D65D6">
      <w:pPr>
        <w:numPr>
          <w:ilvl w:val="0"/>
          <w:numId w:val="105"/>
        </w:numPr>
        <w:spacing w:line="360" w:lineRule="auto"/>
        <w:jc w:val="both"/>
        <w:rPr>
          <w:rFonts w:eastAsia="Arial Unicode MS"/>
          <w:color w:val="000000"/>
          <w:sz w:val="22"/>
          <w:szCs w:val="22"/>
        </w:rPr>
      </w:pPr>
      <w:r w:rsidRPr="00DE18E4">
        <w:rPr>
          <w:rFonts w:eastAsia="Arial Unicode MS"/>
          <w:color w:val="000000"/>
          <w:sz w:val="22"/>
          <w:szCs w:val="22"/>
        </w:rPr>
        <w:t>nie realizuje uprawnień Zamawiającego wynikających z rękojmi za wady i gwarancji jakości;</w:t>
      </w:r>
    </w:p>
    <w:p w14:paraId="52C2A137" w14:textId="03A91F88" w:rsidR="00DE18E4" w:rsidRPr="00DE18E4" w:rsidRDefault="00DE18E4" w:rsidP="006D65D6">
      <w:pPr>
        <w:numPr>
          <w:ilvl w:val="0"/>
          <w:numId w:val="105"/>
        </w:numPr>
        <w:spacing w:line="360" w:lineRule="auto"/>
        <w:jc w:val="both"/>
        <w:rPr>
          <w:rFonts w:eastAsia="Arial Unicode MS"/>
          <w:color w:val="000000"/>
          <w:sz w:val="22"/>
          <w:szCs w:val="22"/>
        </w:rPr>
      </w:pPr>
      <w:r w:rsidRPr="00DE18E4">
        <w:rPr>
          <w:rFonts w:eastAsia="Arial Unicode MS"/>
          <w:color w:val="000000"/>
          <w:sz w:val="22"/>
          <w:szCs w:val="22"/>
        </w:rPr>
        <w:t>wydany został nakaz zajęcia majątku Wykonawcy</w:t>
      </w:r>
      <w:r w:rsidR="00343775" w:rsidRPr="00343775">
        <w:rPr>
          <w:color w:val="000000"/>
        </w:rPr>
        <w:t xml:space="preserve"> </w:t>
      </w:r>
      <w:r w:rsidR="00343775">
        <w:rPr>
          <w:color w:val="000000"/>
        </w:rPr>
        <w:t>w zakresie uniemożliwiającym dalszą realizację przedmiotu umowy</w:t>
      </w:r>
      <w:r w:rsidRPr="00DE18E4">
        <w:rPr>
          <w:rFonts w:eastAsia="Arial Unicode MS"/>
          <w:color w:val="000000"/>
          <w:sz w:val="22"/>
          <w:szCs w:val="22"/>
        </w:rPr>
        <w:t>;</w:t>
      </w:r>
    </w:p>
    <w:p w14:paraId="0FAF9A98" w14:textId="77777777" w:rsidR="00DE18E4" w:rsidRDefault="00DE18E4" w:rsidP="006D65D6">
      <w:pPr>
        <w:numPr>
          <w:ilvl w:val="0"/>
          <w:numId w:val="105"/>
        </w:numPr>
        <w:spacing w:line="360" w:lineRule="auto"/>
        <w:jc w:val="both"/>
        <w:rPr>
          <w:rFonts w:eastAsia="Arial Unicode MS"/>
          <w:color w:val="000000"/>
          <w:sz w:val="22"/>
          <w:szCs w:val="22"/>
        </w:rPr>
      </w:pPr>
      <w:r w:rsidRPr="00DE18E4">
        <w:rPr>
          <w:rFonts w:eastAsia="Arial Unicode MS"/>
          <w:color w:val="000000"/>
          <w:sz w:val="22"/>
          <w:szCs w:val="22"/>
        </w:rPr>
        <w:t>zaprzestania prowadzenia działalności przez Wykonawcę;</w:t>
      </w:r>
    </w:p>
    <w:p w14:paraId="3F517C3B" w14:textId="6B315976" w:rsidR="00343775" w:rsidRPr="007F1A35" w:rsidRDefault="00343775" w:rsidP="006D65D6">
      <w:pPr>
        <w:numPr>
          <w:ilvl w:val="0"/>
          <w:numId w:val="105"/>
        </w:numPr>
        <w:spacing w:line="360" w:lineRule="auto"/>
        <w:jc w:val="both"/>
        <w:rPr>
          <w:rFonts w:eastAsia="Arial Unicode MS"/>
          <w:color w:val="000000"/>
          <w:sz w:val="22"/>
          <w:szCs w:val="22"/>
        </w:rPr>
      </w:pPr>
      <w:r w:rsidRPr="007F1A35">
        <w:rPr>
          <w:color w:val="000000"/>
          <w:sz w:val="22"/>
          <w:szCs w:val="22"/>
        </w:rPr>
        <w:lastRenderedPageBreak/>
        <w:t xml:space="preserve">gdy łączna wysokość kar umownych przekroczy 30 % wartości ceny netto </w:t>
      </w:r>
      <w:r w:rsidRPr="007F1A35">
        <w:rPr>
          <w:sz w:val="22"/>
          <w:szCs w:val="22"/>
        </w:rPr>
        <w:t>określonej w § 4 ust. 1</w:t>
      </w:r>
      <w:r w:rsidRPr="007F1A35">
        <w:rPr>
          <w:sz w:val="22"/>
          <w:szCs w:val="22"/>
        </w:rPr>
        <w:t>,</w:t>
      </w:r>
    </w:p>
    <w:p w14:paraId="315D812D" w14:textId="24DD0C10" w:rsidR="00343775" w:rsidRPr="00343775" w:rsidRDefault="00343775" w:rsidP="006D65D6">
      <w:pPr>
        <w:numPr>
          <w:ilvl w:val="0"/>
          <w:numId w:val="105"/>
        </w:numPr>
        <w:spacing w:after="200" w:line="360" w:lineRule="auto"/>
        <w:jc w:val="both"/>
        <w:rPr>
          <w:rFonts w:eastAsia="Arial Unicode MS"/>
          <w:color w:val="000000"/>
          <w:sz w:val="22"/>
          <w:szCs w:val="22"/>
        </w:rPr>
      </w:pPr>
      <w:r w:rsidRPr="00DE18E4">
        <w:rPr>
          <w:rFonts w:eastAsia="Arial Unicode MS"/>
          <w:color w:val="000000"/>
          <w:sz w:val="22"/>
          <w:szCs w:val="22"/>
        </w:rPr>
        <w:t>W razie zaistnienia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w:t>
      </w:r>
    </w:p>
    <w:p w14:paraId="32A52578" w14:textId="574CFE98" w:rsidR="00343775" w:rsidRPr="00DE18E4" w:rsidRDefault="00343775"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Niezależnie od powyższego Zamawiającemu przysługuje prawo jednostronnego odstąpienia</w:t>
      </w:r>
      <w:r>
        <w:rPr>
          <w:rFonts w:eastAsia="Arial Unicode MS"/>
          <w:color w:val="000000"/>
          <w:sz w:val="22"/>
          <w:szCs w:val="22"/>
        </w:rPr>
        <w:t xml:space="preserve"> od umowy:</w:t>
      </w:r>
    </w:p>
    <w:p w14:paraId="049B3C9F" w14:textId="77777777" w:rsidR="00343775" w:rsidRPr="00EA4E6C" w:rsidRDefault="00343775" w:rsidP="006D65D6">
      <w:pPr>
        <w:numPr>
          <w:ilvl w:val="0"/>
          <w:numId w:val="106"/>
        </w:numPr>
        <w:spacing w:line="360" w:lineRule="auto"/>
        <w:jc w:val="both"/>
        <w:rPr>
          <w:rFonts w:eastAsia="Arial Unicode MS"/>
          <w:color w:val="000000"/>
          <w:sz w:val="22"/>
          <w:szCs w:val="22"/>
        </w:rPr>
      </w:pPr>
      <w:r w:rsidRPr="00EA4E6C">
        <w:rPr>
          <w:rFonts w:eastAsia="Arial Unicode MS"/>
          <w:color w:val="000000"/>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27152F0" w14:textId="77777777" w:rsidR="00343775" w:rsidRPr="00EA4E6C" w:rsidRDefault="00343775" w:rsidP="006D65D6">
      <w:pPr>
        <w:numPr>
          <w:ilvl w:val="0"/>
          <w:numId w:val="106"/>
        </w:numPr>
        <w:spacing w:line="360" w:lineRule="auto"/>
        <w:jc w:val="both"/>
        <w:rPr>
          <w:rFonts w:eastAsia="Arial Unicode MS"/>
          <w:color w:val="000000"/>
          <w:sz w:val="22"/>
          <w:szCs w:val="22"/>
        </w:rPr>
      </w:pPr>
      <w:r w:rsidRPr="00EA4E6C">
        <w:rPr>
          <w:rFonts w:eastAsia="Arial Unicode MS"/>
          <w:color w:val="000000"/>
          <w:sz w:val="22"/>
          <w:szCs w:val="22"/>
        </w:rPr>
        <w:t>jeżeli zachodzi co najmniej jedna z następujących okoliczności:</w:t>
      </w:r>
    </w:p>
    <w:p w14:paraId="60879D59" w14:textId="77777777" w:rsidR="00343775" w:rsidRPr="00EA4E6C" w:rsidRDefault="00343775" w:rsidP="007F1A35">
      <w:pPr>
        <w:spacing w:line="360" w:lineRule="auto"/>
        <w:ind w:left="720"/>
        <w:jc w:val="both"/>
        <w:rPr>
          <w:rFonts w:eastAsia="Arial Unicode MS"/>
          <w:color w:val="000000"/>
          <w:sz w:val="22"/>
          <w:szCs w:val="22"/>
        </w:rPr>
      </w:pPr>
      <w:r w:rsidRPr="00EA4E6C">
        <w:rPr>
          <w:rFonts w:eastAsia="Arial Unicode MS"/>
          <w:color w:val="000000"/>
          <w:sz w:val="22"/>
          <w:szCs w:val="22"/>
        </w:rPr>
        <w:t>a) dokonano zmiany Umowy z naruszeniem art. 454 i art. 455 ustawy Pzp,</w:t>
      </w:r>
    </w:p>
    <w:p w14:paraId="4DAC4935" w14:textId="77777777" w:rsidR="00343775" w:rsidRPr="00EA4E6C" w:rsidRDefault="00343775" w:rsidP="007F1A35">
      <w:pPr>
        <w:spacing w:line="360" w:lineRule="auto"/>
        <w:ind w:left="720"/>
        <w:jc w:val="both"/>
        <w:rPr>
          <w:rFonts w:eastAsia="Arial Unicode MS"/>
          <w:color w:val="000000"/>
          <w:sz w:val="22"/>
          <w:szCs w:val="22"/>
        </w:rPr>
      </w:pPr>
      <w:r w:rsidRPr="00EA4E6C">
        <w:rPr>
          <w:rFonts w:eastAsia="Arial Unicode MS"/>
          <w:color w:val="000000"/>
          <w:sz w:val="22"/>
          <w:szCs w:val="22"/>
        </w:rPr>
        <w:t>b) Wykonawca w chwili zawarcia Umowy podlegał wykluczeniu na podstawie art. 108 ustawy Pzp,</w:t>
      </w:r>
    </w:p>
    <w:p w14:paraId="658142FA" w14:textId="77777777" w:rsidR="00343775" w:rsidRPr="00EA4E6C" w:rsidRDefault="00343775" w:rsidP="007F1A35">
      <w:pPr>
        <w:spacing w:line="360" w:lineRule="auto"/>
        <w:ind w:left="720"/>
        <w:jc w:val="both"/>
        <w:rPr>
          <w:rFonts w:eastAsia="Arial Unicode MS"/>
          <w:color w:val="000000"/>
          <w:sz w:val="22"/>
          <w:szCs w:val="22"/>
        </w:rPr>
      </w:pPr>
      <w:r w:rsidRPr="00EA4E6C">
        <w:rPr>
          <w:rFonts w:eastAsia="Arial Unicode MS"/>
          <w:color w:val="000000"/>
          <w:sz w:val="22"/>
          <w:szCs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AF37106" w14:textId="77777777" w:rsidR="00343775" w:rsidRPr="00DE18E4" w:rsidRDefault="00343775" w:rsidP="006D65D6">
      <w:pPr>
        <w:numPr>
          <w:ilvl w:val="0"/>
          <w:numId w:val="106"/>
        </w:numPr>
        <w:spacing w:line="360" w:lineRule="auto"/>
        <w:jc w:val="both"/>
        <w:rPr>
          <w:rFonts w:eastAsia="Arial Unicode MS"/>
          <w:color w:val="000000"/>
          <w:sz w:val="22"/>
          <w:szCs w:val="22"/>
        </w:rPr>
      </w:pPr>
      <w:r w:rsidRPr="00DE18E4">
        <w:rPr>
          <w:rFonts w:eastAsia="Arial Unicode MS"/>
          <w:color w:val="000000"/>
          <w:sz w:val="22"/>
          <w:szCs w:val="22"/>
        </w:rPr>
        <w:t xml:space="preserve">Wykonawca wymieniony został w wykazach określonych w rozporządzeniu 765/2006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i rozporządzeniu 269/2014 albo wpisany na listę na podstawie decyzji w sprawie wpisu na listę rozstrzygającej o zastosowaniu środka, o którym mowa w art. 1 pkt. 3 ustawy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dnia 13 kwietnia 2022 r. o szczególnych rozwiązaniach w zakresie przeciwdziałania wspieraniu agresji na Ukrainę oraz służących ochronie bezpieczeństwa narodowego (Dz. U. z 2023 r., poz. 129, z późn. zm.),</w:t>
      </w:r>
    </w:p>
    <w:p w14:paraId="5843C4DA" w14:textId="77777777" w:rsidR="00343775" w:rsidRPr="00DE18E4" w:rsidRDefault="00343775" w:rsidP="006D65D6">
      <w:pPr>
        <w:numPr>
          <w:ilvl w:val="0"/>
          <w:numId w:val="106"/>
        </w:numPr>
        <w:spacing w:line="360" w:lineRule="auto"/>
        <w:jc w:val="both"/>
        <w:rPr>
          <w:rFonts w:eastAsia="Arial Unicode MS"/>
          <w:color w:val="000000"/>
          <w:sz w:val="22"/>
          <w:szCs w:val="22"/>
        </w:rPr>
      </w:pPr>
      <w:r w:rsidRPr="00DE18E4">
        <w:rPr>
          <w:rFonts w:eastAsia="Arial Unicode MS"/>
          <w:color w:val="000000"/>
          <w:sz w:val="22"/>
          <w:szCs w:val="22"/>
        </w:rPr>
        <w:t xml:space="preserve">osoba będąca beneficjentem rzeczywistym Wykonawcy (w rozumieniu ustawy z dnia 1 marca 2018 r. o przeciwdziałaniu praniu pieniędzy oraz finansowaniu terroryzmu (Dz. U. z 2022 r. poz. 593, z późn. zm.)) została wymieniona w wykazach określonych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w rozporządzeniu 765/2006 i rozporządzeniu 269/2014 albo wpisana na listę na podstawie decyzji w sprawie wpisu na listę rozstrzygającej o zastosowaniu środka,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o którym mowa w art. 1 pkt. 3 ustawy z dnia 13 kwietnia 2022 r. o szczególnych rozwiązaniach w zakresie przeciwdziałania wspieraniu agresji na Ukrainę oraz służących ochronie bezpieczeństwa narodowego,</w:t>
      </w:r>
    </w:p>
    <w:p w14:paraId="3AE3B896" w14:textId="77777777" w:rsidR="00343775" w:rsidRPr="00DE18E4" w:rsidRDefault="00343775" w:rsidP="006D65D6">
      <w:pPr>
        <w:numPr>
          <w:ilvl w:val="0"/>
          <w:numId w:val="106"/>
        </w:numPr>
        <w:spacing w:line="360" w:lineRule="auto"/>
        <w:jc w:val="both"/>
        <w:rPr>
          <w:rFonts w:eastAsia="Arial Unicode MS"/>
          <w:color w:val="000000"/>
          <w:sz w:val="22"/>
          <w:szCs w:val="22"/>
        </w:rPr>
      </w:pPr>
      <w:r w:rsidRPr="00DE18E4">
        <w:rPr>
          <w:rFonts w:eastAsia="Arial Unicode MS"/>
          <w:color w:val="000000"/>
          <w:sz w:val="22"/>
          <w:szCs w:val="22"/>
        </w:rPr>
        <w:t xml:space="preserve">podmiot będący jednostką dominującą Wykonawcy (w rozumieniu art. 3 ust. 1 pkt 37 ustawy z dnia 29 września 1994 r. o rachunkowości (Dz.U. z 2023 r. poz. 120, z późn. zm.)) </w:t>
      </w:r>
      <w:r w:rsidRPr="00DE18E4">
        <w:rPr>
          <w:rFonts w:eastAsia="Arial Unicode MS"/>
          <w:color w:val="000000"/>
          <w:sz w:val="22"/>
          <w:szCs w:val="22"/>
        </w:rPr>
        <w:lastRenderedPageBreak/>
        <w:t xml:space="preserve">wymieniony jest w wykazach określonych w rozporządzeniu 765/2006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D2D20B8" w14:textId="77777777" w:rsidR="00343775" w:rsidRPr="00DE18E4" w:rsidRDefault="00343775"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 xml:space="preserve">Zamawiający odstępuje od umowy, jeżeli w trakcie jej trwania zajdzie, co najmniej jedna </w:t>
      </w:r>
      <w:r w:rsidRPr="00DE18E4">
        <w:rPr>
          <w:rFonts w:eastAsia="Arial Unicode MS"/>
          <w:color w:val="000000"/>
          <w:sz w:val="22"/>
          <w:szCs w:val="22"/>
        </w:rPr>
        <w:br/>
        <w:t>z okoliczności wskaz</w:t>
      </w:r>
      <w:r>
        <w:rPr>
          <w:rFonts w:eastAsia="Arial Unicode MS"/>
          <w:color w:val="000000"/>
          <w:sz w:val="22"/>
          <w:szCs w:val="22"/>
        </w:rPr>
        <w:t>anych</w:t>
      </w:r>
      <w:r w:rsidRPr="00DE18E4">
        <w:rPr>
          <w:rFonts w:eastAsia="Arial Unicode MS"/>
          <w:color w:val="000000"/>
          <w:sz w:val="22"/>
          <w:szCs w:val="22"/>
        </w:rPr>
        <w:t xml:space="preserve"> w art. 5 k Rozporządzenia Rady (UE) nr 833/2014 z dnia 31 lipca 2014 r. dotyczących środków ograniczających w związku z działaniem Rosji destabilizującymi sytuację na Ukrainie (DZ. U. UE.L. z 2014 r. Nr 229, str. 1 z późn. zm.).</w:t>
      </w:r>
    </w:p>
    <w:p w14:paraId="156B4957" w14:textId="5A003D82" w:rsidR="00DE18E4" w:rsidRPr="00343775" w:rsidRDefault="00DE18E4"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 xml:space="preserve">Zamawiający może odstąpić od umowy lub rozwiązać umowę w terminie </w:t>
      </w:r>
      <w:r w:rsidR="00343775">
        <w:rPr>
          <w:rFonts w:eastAsia="Arial Unicode MS"/>
          <w:color w:val="000000"/>
          <w:sz w:val="22"/>
          <w:szCs w:val="22"/>
        </w:rPr>
        <w:t>30</w:t>
      </w:r>
      <w:r w:rsidRPr="00DE18E4">
        <w:rPr>
          <w:rFonts w:eastAsia="Arial Unicode MS"/>
          <w:color w:val="000000"/>
          <w:sz w:val="22"/>
          <w:szCs w:val="22"/>
        </w:rPr>
        <w:t xml:space="preserve"> dni kalendarzowych od powzięcia wiadomości o okolicznościach wymienionych w ust. 1</w:t>
      </w:r>
      <w:r w:rsidR="00343775">
        <w:rPr>
          <w:rFonts w:eastAsia="Arial Unicode MS"/>
          <w:color w:val="000000"/>
          <w:sz w:val="22"/>
          <w:szCs w:val="22"/>
        </w:rPr>
        <w:t>, 2</w:t>
      </w:r>
      <w:r w:rsidR="00343775">
        <w:rPr>
          <w:rFonts w:eastAsia="Arial Unicode MS"/>
          <w:color w:val="000000"/>
          <w:sz w:val="22"/>
          <w:szCs w:val="22"/>
        </w:rPr>
        <w:t xml:space="preserve"> i 3</w:t>
      </w:r>
      <w:r w:rsidRPr="00343775">
        <w:rPr>
          <w:rFonts w:eastAsia="Arial Unicode MS"/>
          <w:color w:val="000000"/>
          <w:sz w:val="22"/>
          <w:szCs w:val="22"/>
        </w:rPr>
        <w:t>, nie później jednak niż do</w:t>
      </w:r>
      <w:r w:rsidR="00343775">
        <w:rPr>
          <w:rFonts w:eastAsia="Arial Unicode MS"/>
          <w:color w:val="000000"/>
          <w:sz w:val="22"/>
          <w:szCs w:val="22"/>
        </w:rPr>
        <w:t xml:space="preserve"> dnia</w:t>
      </w:r>
      <w:r w:rsidRPr="00343775">
        <w:rPr>
          <w:rFonts w:eastAsia="Arial Unicode MS"/>
          <w:color w:val="000000"/>
          <w:sz w:val="22"/>
          <w:szCs w:val="22"/>
        </w:rPr>
        <w:t xml:space="preserve"> </w:t>
      </w:r>
      <w:r w:rsidRPr="007F1A35">
        <w:rPr>
          <w:rFonts w:eastAsia="Arial Unicode MS"/>
          <w:color w:val="000000"/>
          <w:sz w:val="22"/>
          <w:szCs w:val="22"/>
        </w:rPr>
        <w:t>31.01.2026 r.</w:t>
      </w:r>
    </w:p>
    <w:p w14:paraId="452E138E" w14:textId="3037E140" w:rsidR="00DE18E4" w:rsidRPr="00DE18E4" w:rsidRDefault="00DE18E4"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W przypadk</w:t>
      </w:r>
      <w:r w:rsidR="00343775">
        <w:rPr>
          <w:rFonts w:eastAsia="Arial Unicode MS"/>
          <w:color w:val="000000"/>
          <w:sz w:val="22"/>
          <w:szCs w:val="22"/>
        </w:rPr>
        <w:t>ach</w:t>
      </w:r>
      <w:r w:rsidRPr="00DE18E4">
        <w:rPr>
          <w:rFonts w:eastAsia="Arial Unicode MS"/>
          <w:color w:val="000000"/>
          <w:sz w:val="22"/>
          <w:szCs w:val="22"/>
        </w:rPr>
        <w:t>, o który</w:t>
      </w:r>
      <w:r w:rsidR="00343775">
        <w:rPr>
          <w:rFonts w:eastAsia="Arial Unicode MS"/>
          <w:color w:val="000000"/>
          <w:sz w:val="22"/>
          <w:szCs w:val="22"/>
        </w:rPr>
        <w:t>ch</w:t>
      </w:r>
      <w:r w:rsidRPr="00DE18E4">
        <w:rPr>
          <w:rFonts w:eastAsia="Arial Unicode MS"/>
          <w:color w:val="000000"/>
          <w:sz w:val="22"/>
          <w:szCs w:val="22"/>
        </w:rPr>
        <w:t xml:space="preserve"> mowa w ust. </w:t>
      </w:r>
      <w:r w:rsidR="00343775">
        <w:rPr>
          <w:rFonts w:eastAsia="Arial Unicode MS"/>
          <w:color w:val="000000"/>
          <w:sz w:val="22"/>
          <w:szCs w:val="22"/>
        </w:rPr>
        <w:t>1</w:t>
      </w:r>
      <w:r w:rsidR="00343775">
        <w:rPr>
          <w:rFonts w:eastAsia="Arial Unicode MS"/>
          <w:color w:val="000000"/>
          <w:sz w:val="22"/>
          <w:szCs w:val="22"/>
        </w:rPr>
        <w:t>,</w:t>
      </w:r>
      <w:r w:rsidR="00343775">
        <w:rPr>
          <w:rFonts w:eastAsia="Arial Unicode MS"/>
          <w:color w:val="000000"/>
          <w:sz w:val="22"/>
          <w:szCs w:val="22"/>
        </w:rPr>
        <w:t xml:space="preserve"> </w:t>
      </w:r>
      <w:r w:rsidRPr="00DE18E4">
        <w:rPr>
          <w:rFonts w:eastAsia="Arial Unicode MS"/>
          <w:color w:val="000000"/>
          <w:sz w:val="22"/>
          <w:szCs w:val="22"/>
        </w:rPr>
        <w:t>2</w:t>
      </w:r>
      <w:r w:rsidR="00343775">
        <w:rPr>
          <w:rFonts w:eastAsia="Arial Unicode MS"/>
          <w:color w:val="000000"/>
          <w:sz w:val="22"/>
          <w:szCs w:val="22"/>
        </w:rPr>
        <w:t xml:space="preserve"> i 3</w:t>
      </w:r>
      <w:r w:rsidRPr="00DE18E4">
        <w:rPr>
          <w:rFonts w:eastAsia="Arial Unicode MS"/>
          <w:color w:val="000000"/>
          <w:sz w:val="22"/>
          <w:szCs w:val="22"/>
        </w:rPr>
        <w:t>, Wykonawca może żądać wyłącznie wynagrodzenia należnego z tytułu faktycznie wykonanej części umowy.</w:t>
      </w:r>
    </w:p>
    <w:p w14:paraId="13B11338" w14:textId="77777777" w:rsidR="00DE18E4" w:rsidRPr="00DE18E4" w:rsidRDefault="00DE18E4" w:rsidP="006D65D6">
      <w:pPr>
        <w:numPr>
          <w:ilvl w:val="0"/>
          <w:numId w:val="104"/>
        </w:numPr>
        <w:spacing w:line="360" w:lineRule="auto"/>
        <w:jc w:val="both"/>
        <w:rPr>
          <w:rFonts w:eastAsia="Arial Unicode MS"/>
          <w:color w:val="000000"/>
          <w:sz w:val="22"/>
          <w:szCs w:val="22"/>
        </w:rPr>
      </w:pPr>
      <w:r w:rsidRPr="00DE18E4">
        <w:rPr>
          <w:rFonts w:eastAsia="Arial Unicode MS"/>
          <w:color w:val="000000"/>
          <w:sz w:val="22"/>
          <w:szCs w:val="22"/>
        </w:rPr>
        <w:t>Odstąpienie od umowy oraz jej rozwiązanie musi nastąpić w formie pisemnej pod rygorem nieważności wraz z podaniem uzasadnienia.</w:t>
      </w:r>
    </w:p>
    <w:p w14:paraId="25EB4D49" w14:textId="77777777" w:rsidR="007F1A35" w:rsidRDefault="007F1A35" w:rsidP="007F1A35">
      <w:pPr>
        <w:spacing w:line="360" w:lineRule="auto"/>
        <w:jc w:val="center"/>
        <w:rPr>
          <w:rFonts w:eastAsia="Arial Unicode MS"/>
          <w:b/>
          <w:color w:val="000000"/>
          <w:sz w:val="22"/>
          <w:szCs w:val="22"/>
        </w:rPr>
      </w:pPr>
    </w:p>
    <w:p w14:paraId="07EF9C12" w14:textId="4FA5C7B5"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8</w:t>
      </w:r>
    </w:p>
    <w:p w14:paraId="0E4305BB"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Zmiana umowy</w:t>
      </w:r>
    </w:p>
    <w:p w14:paraId="3C3F8A56" w14:textId="77777777" w:rsidR="00DE18E4" w:rsidRPr="00DE18E4" w:rsidRDefault="00DE18E4" w:rsidP="006D65D6">
      <w:pPr>
        <w:numPr>
          <w:ilvl w:val="0"/>
          <w:numId w:val="107"/>
        </w:numPr>
        <w:spacing w:line="360" w:lineRule="auto"/>
        <w:jc w:val="both"/>
        <w:rPr>
          <w:rFonts w:eastAsia="Arial Unicode MS"/>
          <w:color w:val="000000"/>
          <w:sz w:val="22"/>
          <w:szCs w:val="22"/>
        </w:rPr>
      </w:pPr>
      <w:r w:rsidRPr="00DE18E4">
        <w:rPr>
          <w:rFonts w:eastAsia="Arial Unicode MS"/>
          <w:color w:val="000000"/>
          <w:sz w:val="22"/>
          <w:szCs w:val="22"/>
        </w:rPr>
        <w:t xml:space="preserve">Zamawiający przewiduje możliwość prowadzenia zmian do treści zawartej umowy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przypadku:</w:t>
      </w:r>
    </w:p>
    <w:p w14:paraId="6CAACFF1"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wystąpienia siły wyższej (rozumianej, jako zdarzenie zewnętrzne, niemożliwe do przewidzenia, którego skutkom nie można było zapobiec) uniemożliwiającej wykonanie przedmiotu umowy zgodnie z SWZ. Za siłę wyższą warunkującą zmianę umowy uważać się będzie w szczególności powódź, pożar;</w:t>
      </w:r>
    </w:p>
    <w:p w14:paraId="6FF8546C" w14:textId="63B72518"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rezygnacji Zamawiającego z części przedmiotu umowy w przypadku wprowadzenia zmian organizacyjnych oraz zmian w realizacji zabezpieczenia finansowego i logistycznego jednostek organizacyjnych resortu obrony narodowej przydzielonych mu na zaopatrzenie zgodnie z planem przydziałów gospodarczych resortu obrony narodowej;</w:t>
      </w:r>
    </w:p>
    <w:p w14:paraId="24CBA773"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zmiany Wykonawcy, jeżeli nowy Wykonawca ma zastąpić dotychczasowego Wykonawcę:</w:t>
      </w:r>
    </w:p>
    <w:p w14:paraId="33E3B621" w14:textId="77777777" w:rsidR="00DE18E4" w:rsidRPr="00DE18E4" w:rsidRDefault="00DE18E4" w:rsidP="006D65D6">
      <w:pPr>
        <w:numPr>
          <w:ilvl w:val="0"/>
          <w:numId w:val="109"/>
        </w:numPr>
        <w:spacing w:line="360" w:lineRule="auto"/>
        <w:jc w:val="both"/>
        <w:rPr>
          <w:rFonts w:eastAsia="Arial Unicode MS"/>
          <w:color w:val="000000"/>
          <w:sz w:val="22"/>
          <w:szCs w:val="22"/>
        </w:rPr>
      </w:pPr>
      <w:r w:rsidRPr="00DE18E4">
        <w:rPr>
          <w:rFonts w:eastAsia="Arial Unicode MS"/>
          <w:color w:val="000000"/>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 wyniku przejęcia przez zamawiającego zobowiązań </w:t>
      </w:r>
      <w:r w:rsidRPr="00DE18E4">
        <w:rPr>
          <w:rFonts w:eastAsia="Arial Unicode MS"/>
          <w:color w:val="000000"/>
          <w:sz w:val="22"/>
          <w:szCs w:val="22"/>
        </w:rPr>
        <w:lastRenderedPageBreak/>
        <w:t>wykonawcy względem jego</w:t>
      </w:r>
      <w:r w:rsidRPr="00DE18E4">
        <w:rPr>
          <w:rFonts w:ascii="Arial Unicode MS" w:eastAsia="Arial Unicode MS" w:hAnsi="Arial Unicode MS" w:cs="Arial Unicode MS"/>
          <w:color w:val="000000"/>
          <w:sz w:val="22"/>
          <w:szCs w:val="22"/>
        </w:rPr>
        <w:t xml:space="preserve"> </w:t>
      </w:r>
      <w:r w:rsidRPr="00DE18E4">
        <w:rPr>
          <w:rFonts w:eastAsia="Arial Unicode MS"/>
          <w:color w:val="000000"/>
          <w:sz w:val="22"/>
          <w:szCs w:val="22"/>
        </w:rPr>
        <w:t>podwykonawców, w przypadku, o którym mowa w art. 465 ust. 1 ustawy Pzp;</w:t>
      </w:r>
    </w:p>
    <w:p w14:paraId="41CED12D"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363B863D"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gdy zaistnieje inna okoliczność prawna, ekonomiczna lub techniczna skutkująca niemożliwością wykonania lub nienależytego wykonania umowy zgodnie z dokumentami zamówienia.</w:t>
      </w:r>
    </w:p>
    <w:p w14:paraId="2499924D"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 xml:space="preserve">zaistnienia omyłki pisarskiej lub rachunkowej bądź innej omyłki polegającej na niezgodności treści umowy z Ofertą – poprzez ustalenie treści umowy do zgodności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treścią Oferty;</w:t>
      </w:r>
    </w:p>
    <w:p w14:paraId="328E5A08"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konieczności wprowadzenia innych zmian do umowy niż wyżej wymienione, spowodowanych zmianami w przepisach prawa, normach, dyrektywach lub standardach;</w:t>
      </w:r>
    </w:p>
    <w:p w14:paraId="1A20B861"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 xml:space="preserve">braku dostępności na rynku (której nie można było przewidzieć) zaoferowanego przez Wykonawcę asortymentu pod warunkiem, że Wykonawca dostarczy asortyment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o parametrach technicznych i użytkowych nie gorszych niż te, które zostały wskazane </w:t>
      </w:r>
      <w:r w:rsidRPr="00DE18E4">
        <w:rPr>
          <w:rFonts w:eastAsia="Arial Unicode MS"/>
          <w:color w:val="000000"/>
          <w:sz w:val="22"/>
          <w:szCs w:val="22"/>
        </w:rPr>
        <w:br/>
        <w:t>w ofercie oraz pod warunkiem, że jego cena nie ulegnie zwiększeniu w stosunku do ceny określonej w ofercie Wykonawcy. Warunkiem wprowadzenia takiej zmiany jest:</w:t>
      </w:r>
    </w:p>
    <w:p w14:paraId="744E220C" w14:textId="77777777" w:rsidR="00DE18E4" w:rsidRPr="00DE18E4" w:rsidRDefault="00DE18E4" w:rsidP="006D65D6">
      <w:pPr>
        <w:numPr>
          <w:ilvl w:val="0"/>
          <w:numId w:val="110"/>
        </w:numPr>
        <w:spacing w:line="360" w:lineRule="auto"/>
        <w:jc w:val="both"/>
        <w:rPr>
          <w:rFonts w:eastAsia="Arial Unicode MS"/>
          <w:color w:val="000000"/>
          <w:sz w:val="22"/>
          <w:szCs w:val="22"/>
        </w:rPr>
      </w:pPr>
      <w:r w:rsidRPr="00DE18E4">
        <w:rPr>
          <w:rFonts w:eastAsia="Arial Unicode MS"/>
          <w:color w:val="000000"/>
          <w:sz w:val="22"/>
          <w:szCs w:val="22"/>
        </w:rPr>
        <w:t>wykazanie w sposób niebudzący wątpliwości Zamawiającemu, że w dniu składania oferty, asortyment określony w formularzu cenowym był dostępny;</w:t>
      </w:r>
    </w:p>
    <w:p w14:paraId="747D2B21" w14:textId="77777777" w:rsidR="00DE18E4" w:rsidRPr="00DE18E4" w:rsidRDefault="00DE18E4" w:rsidP="006D65D6">
      <w:pPr>
        <w:numPr>
          <w:ilvl w:val="0"/>
          <w:numId w:val="110"/>
        </w:numPr>
        <w:spacing w:line="360" w:lineRule="auto"/>
        <w:jc w:val="both"/>
        <w:rPr>
          <w:rFonts w:eastAsia="Arial Unicode MS"/>
          <w:color w:val="000000"/>
          <w:sz w:val="22"/>
          <w:szCs w:val="22"/>
        </w:rPr>
      </w:pPr>
      <w:r w:rsidRPr="00DE18E4">
        <w:rPr>
          <w:rFonts w:eastAsia="Arial Unicode MS"/>
          <w:color w:val="000000"/>
          <w:sz w:val="22"/>
          <w:szCs w:val="22"/>
        </w:rPr>
        <w:t>w ilościach nie mniejszych niż to określono w ofercie, a także, że w momencie zaproponowania asortymentu zamiennego, asortyment określony w formularzu cenowym nie jest dostępny na rynku;</w:t>
      </w:r>
    </w:p>
    <w:p w14:paraId="00EC8C1A" w14:textId="77777777" w:rsidR="00DE18E4" w:rsidRPr="00DE18E4" w:rsidRDefault="00DE18E4" w:rsidP="006D65D6">
      <w:pPr>
        <w:numPr>
          <w:ilvl w:val="0"/>
          <w:numId w:val="110"/>
        </w:numPr>
        <w:spacing w:line="360" w:lineRule="auto"/>
        <w:jc w:val="both"/>
        <w:rPr>
          <w:rFonts w:eastAsia="Arial Unicode MS"/>
          <w:color w:val="000000"/>
          <w:sz w:val="22"/>
          <w:szCs w:val="22"/>
        </w:rPr>
      </w:pPr>
      <w:r w:rsidRPr="00DE18E4">
        <w:rPr>
          <w:rFonts w:eastAsia="Arial Unicode MS"/>
          <w:color w:val="000000"/>
          <w:sz w:val="22"/>
          <w:szCs w:val="22"/>
        </w:rPr>
        <w:t>wykazanie przez Wykonawcę, że asortyment stanowiący zamiennik posiada właściwości nie gorsze niż asortyment będący przedmiotem zamówienia;</w:t>
      </w:r>
    </w:p>
    <w:p w14:paraId="0DC75F58" w14:textId="77777777" w:rsidR="00DE18E4" w:rsidRPr="00DE18E4" w:rsidRDefault="00DE18E4" w:rsidP="006D65D6">
      <w:pPr>
        <w:numPr>
          <w:ilvl w:val="0"/>
          <w:numId w:val="110"/>
        </w:numPr>
        <w:spacing w:line="360" w:lineRule="auto"/>
        <w:jc w:val="both"/>
        <w:rPr>
          <w:rFonts w:eastAsia="Arial Unicode MS"/>
          <w:color w:val="000000"/>
          <w:sz w:val="22"/>
          <w:szCs w:val="22"/>
        </w:rPr>
      </w:pPr>
      <w:r w:rsidRPr="00DE18E4">
        <w:rPr>
          <w:rFonts w:eastAsia="Arial Unicode MS"/>
          <w:color w:val="000000"/>
          <w:sz w:val="22"/>
          <w:szCs w:val="22"/>
        </w:rPr>
        <w:t>dostarczenie do Zamawiającego dokumentów potwierdzających spełnianie przez zamienny asortyment wymagań postawionych na etapie postępowania przetargowego;</w:t>
      </w:r>
    </w:p>
    <w:p w14:paraId="34A178A7" w14:textId="77777777" w:rsidR="00DE18E4" w:rsidRPr="00DE18E4" w:rsidRDefault="00DE18E4" w:rsidP="006D65D6">
      <w:pPr>
        <w:numPr>
          <w:ilvl w:val="0"/>
          <w:numId w:val="110"/>
        </w:numPr>
        <w:spacing w:line="360" w:lineRule="auto"/>
        <w:jc w:val="both"/>
        <w:rPr>
          <w:rFonts w:eastAsia="Arial Unicode MS"/>
          <w:color w:val="000000"/>
          <w:sz w:val="22"/>
          <w:szCs w:val="22"/>
        </w:rPr>
      </w:pPr>
      <w:r w:rsidRPr="00DE18E4">
        <w:rPr>
          <w:rFonts w:eastAsia="Arial Unicode MS"/>
          <w:color w:val="000000"/>
          <w:sz w:val="22"/>
          <w:szCs w:val="22"/>
        </w:rPr>
        <w:t>na żądanie Zamawiającego dostarczenie asortymentu zamiennego w celu przeprowadzenia weryfikacji parametrów.</w:t>
      </w:r>
    </w:p>
    <w:p w14:paraId="319E812A" w14:textId="0416E549"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 xml:space="preserve">w przypadku zakończenia wytwarzania/produkcji asortymentu lub wycofania ich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produkcji lub z obrotu na terytorium Rzeczypospolitej Polskiej, Zamawiający dopuszcza zmianę polegającą na dostarczeniu t</w:t>
      </w:r>
      <w:r w:rsidR="00B3640C">
        <w:rPr>
          <w:rFonts w:eastAsia="Arial Unicode MS"/>
          <w:color w:val="000000"/>
          <w:sz w:val="22"/>
          <w:szCs w:val="22"/>
        </w:rPr>
        <w:t>arcz strzeleckich</w:t>
      </w:r>
      <w:r w:rsidRPr="00DE18E4">
        <w:rPr>
          <w:rFonts w:eastAsia="Arial Unicode MS"/>
          <w:color w:val="000000"/>
          <w:sz w:val="22"/>
          <w:szCs w:val="22"/>
        </w:rPr>
        <w:t xml:space="preserve"> zastępczego o parametrach spełniających wymagania określone w opisie przedmiotu zamówienia.</w:t>
      </w:r>
    </w:p>
    <w:p w14:paraId="28CDE5F7" w14:textId="77777777" w:rsidR="00DE18E4" w:rsidRPr="00DE18E4" w:rsidRDefault="00DE18E4" w:rsidP="006D65D6">
      <w:pPr>
        <w:numPr>
          <w:ilvl w:val="0"/>
          <w:numId w:val="108"/>
        </w:numPr>
        <w:spacing w:line="360" w:lineRule="auto"/>
        <w:jc w:val="both"/>
        <w:rPr>
          <w:rFonts w:eastAsia="Arial Unicode MS"/>
          <w:color w:val="000000"/>
          <w:sz w:val="22"/>
          <w:szCs w:val="22"/>
        </w:rPr>
      </w:pPr>
      <w:r w:rsidRPr="00DE18E4">
        <w:rPr>
          <w:rFonts w:eastAsia="Arial Unicode MS"/>
          <w:color w:val="000000"/>
          <w:sz w:val="22"/>
          <w:szCs w:val="22"/>
        </w:rPr>
        <w:t>terminy ustalone w § 3 mogą ulec przesunięciu w przypadku wystąpienia opóźnień wynikających z:</w:t>
      </w:r>
    </w:p>
    <w:p w14:paraId="7DFBEB50" w14:textId="77777777" w:rsidR="00DE18E4" w:rsidRPr="00DE18E4" w:rsidRDefault="00DE18E4" w:rsidP="006D65D6">
      <w:pPr>
        <w:numPr>
          <w:ilvl w:val="0"/>
          <w:numId w:val="111"/>
        </w:numPr>
        <w:spacing w:line="360" w:lineRule="auto"/>
        <w:jc w:val="both"/>
        <w:rPr>
          <w:rFonts w:eastAsia="Arial Unicode MS"/>
          <w:color w:val="000000"/>
          <w:sz w:val="22"/>
          <w:szCs w:val="22"/>
        </w:rPr>
      </w:pPr>
      <w:r w:rsidRPr="00DE18E4">
        <w:rPr>
          <w:rFonts w:eastAsia="Arial Unicode MS"/>
          <w:color w:val="000000"/>
          <w:sz w:val="22"/>
          <w:szCs w:val="22"/>
        </w:rPr>
        <w:lastRenderedPageBreak/>
        <w:t>organizacji pracy po stronie Zamawiającego – w tym zmianami kadrowymi lub strukturą organizacyjną;</w:t>
      </w:r>
    </w:p>
    <w:p w14:paraId="447F558F" w14:textId="77777777" w:rsidR="00DE18E4" w:rsidRPr="00DE18E4" w:rsidRDefault="00DE18E4" w:rsidP="006D65D6">
      <w:pPr>
        <w:numPr>
          <w:ilvl w:val="0"/>
          <w:numId w:val="111"/>
        </w:numPr>
        <w:spacing w:line="360" w:lineRule="auto"/>
        <w:jc w:val="both"/>
        <w:rPr>
          <w:rFonts w:eastAsia="Arial Unicode MS"/>
          <w:color w:val="000000"/>
          <w:sz w:val="22"/>
          <w:szCs w:val="22"/>
        </w:rPr>
      </w:pPr>
      <w:r w:rsidRPr="00DE18E4">
        <w:rPr>
          <w:rFonts w:eastAsia="Arial Unicode MS"/>
          <w:color w:val="000000"/>
          <w:sz w:val="22"/>
          <w:szCs w:val="22"/>
        </w:rPr>
        <w:t>przestojów i opóźnień z przyczyn leżących po stronie Zamawiającego;</w:t>
      </w:r>
    </w:p>
    <w:p w14:paraId="640229FC" w14:textId="77777777" w:rsidR="00DE18E4" w:rsidRPr="00DE18E4" w:rsidRDefault="00DE18E4" w:rsidP="006D65D6">
      <w:pPr>
        <w:numPr>
          <w:ilvl w:val="0"/>
          <w:numId w:val="111"/>
        </w:numPr>
        <w:spacing w:line="360" w:lineRule="auto"/>
        <w:jc w:val="both"/>
        <w:rPr>
          <w:rFonts w:eastAsia="Arial Unicode MS"/>
          <w:color w:val="000000"/>
          <w:sz w:val="22"/>
          <w:szCs w:val="22"/>
        </w:rPr>
      </w:pPr>
      <w:r w:rsidRPr="00DE18E4">
        <w:rPr>
          <w:rFonts w:eastAsia="Arial Unicode MS"/>
          <w:color w:val="000000"/>
          <w:sz w:val="22"/>
          <w:szCs w:val="22"/>
        </w:rPr>
        <w:t>braku możliwości przyjęcia asortymentu do magazynu Zamawiającego, związanego z realizacją innych dostaw.</w:t>
      </w:r>
    </w:p>
    <w:p w14:paraId="42119CFC" w14:textId="77777777" w:rsidR="00DE18E4" w:rsidRPr="007F1A35" w:rsidRDefault="00DE18E4" w:rsidP="006D65D6">
      <w:pPr>
        <w:numPr>
          <w:ilvl w:val="0"/>
          <w:numId w:val="107"/>
        </w:numPr>
        <w:spacing w:line="360" w:lineRule="auto"/>
        <w:jc w:val="both"/>
        <w:rPr>
          <w:rFonts w:eastAsia="Arial Unicode MS"/>
          <w:sz w:val="22"/>
          <w:szCs w:val="22"/>
        </w:rPr>
      </w:pPr>
      <w:r w:rsidRPr="007F1A35">
        <w:rPr>
          <w:rFonts w:eastAsia="Arial Unicode MS"/>
          <w:sz w:val="22"/>
          <w:szCs w:val="22"/>
        </w:rPr>
        <w:t>zakres zmian umowy obejmuje w przypadku, o którym mowa w ust. 1, w:</w:t>
      </w:r>
    </w:p>
    <w:p w14:paraId="38C053BA" w14:textId="77777777" w:rsidR="00DE18E4" w:rsidRPr="007F1A35" w:rsidRDefault="00DE18E4" w:rsidP="006D65D6">
      <w:pPr>
        <w:numPr>
          <w:ilvl w:val="0"/>
          <w:numId w:val="115"/>
        </w:numPr>
        <w:spacing w:line="360" w:lineRule="auto"/>
        <w:jc w:val="both"/>
        <w:rPr>
          <w:rFonts w:eastAsia="Arial Unicode MS"/>
          <w:sz w:val="22"/>
          <w:szCs w:val="22"/>
        </w:rPr>
      </w:pPr>
      <w:r w:rsidRPr="007F1A35">
        <w:rPr>
          <w:rFonts w:eastAsia="Arial Unicode MS"/>
          <w:sz w:val="22"/>
          <w:szCs w:val="22"/>
        </w:rPr>
        <w:t>pkt 1 - odstąpienie od umowy bez naliczania kar umownych, przedłużenie terminu realizacji umowy, zmniejszenie zakresu realizacji umowy;</w:t>
      </w:r>
    </w:p>
    <w:p w14:paraId="4558DACA" w14:textId="77777777" w:rsidR="00DE18E4" w:rsidRPr="007F1A35" w:rsidRDefault="00DE18E4" w:rsidP="006D65D6">
      <w:pPr>
        <w:numPr>
          <w:ilvl w:val="0"/>
          <w:numId w:val="115"/>
        </w:numPr>
        <w:spacing w:line="360" w:lineRule="auto"/>
        <w:jc w:val="both"/>
        <w:rPr>
          <w:rFonts w:eastAsia="Arial Unicode MS"/>
          <w:sz w:val="22"/>
          <w:szCs w:val="22"/>
        </w:rPr>
      </w:pPr>
      <w:r w:rsidRPr="007F1A35">
        <w:rPr>
          <w:rFonts w:eastAsia="Arial Unicode MS"/>
          <w:sz w:val="22"/>
          <w:szCs w:val="22"/>
        </w:rPr>
        <w:t>pkt 2 - zmniejszenie zakresu realizacji umowy oraz zmniejszenie wynagrodzenia Wykonawcy;</w:t>
      </w:r>
    </w:p>
    <w:p w14:paraId="7CCE5783" w14:textId="77777777" w:rsidR="00DE18E4" w:rsidRPr="007F1A35" w:rsidRDefault="00DE18E4" w:rsidP="006D65D6">
      <w:pPr>
        <w:numPr>
          <w:ilvl w:val="0"/>
          <w:numId w:val="115"/>
        </w:numPr>
        <w:spacing w:line="360" w:lineRule="auto"/>
        <w:jc w:val="both"/>
        <w:rPr>
          <w:rFonts w:eastAsia="Arial Unicode MS"/>
          <w:sz w:val="22"/>
          <w:szCs w:val="22"/>
        </w:rPr>
      </w:pPr>
      <w:r w:rsidRPr="007F1A35">
        <w:rPr>
          <w:rFonts w:eastAsia="Arial Unicode MS"/>
          <w:sz w:val="22"/>
          <w:szCs w:val="22"/>
        </w:rPr>
        <w:t>pkt 3 - zmianę wykonawcy;</w:t>
      </w:r>
    </w:p>
    <w:p w14:paraId="13003E85" w14:textId="77777777" w:rsidR="00DE18E4" w:rsidRPr="007F1A35" w:rsidRDefault="00DE18E4" w:rsidP="006D65D6">
      <w:pPr>
        <w:numPr>
          <w:ilvl w:val="0"/>
          <w:numId w:val="115"/>
        </w:numPr>
        <w:spacing w:line="360" w:lineRule="auto"/>
        <w:jc w:val="both"/>
        <w:rPr>
          <w:rFonts w:eastAsia="Arial Unicode MS"/>
          <w:sz w:val="22"/>
          <w:szCs w:val="22"/>
        </w:rPr>
      </w:pPr>
      <w:r w:rsidRPr="007F1A35">
        <w:rPr>
          <w:rFonts w:eastAsia="Arial Unicode MS"/>
          <w:sz w:val="22"/>
          <w:szCs w:val="22"/>
        </w:rPr>
        <w:t>pkt 4 – zmianę podwykonawcy;</w:t>
      </w:r>
    </w:p>
    <w:p w14:paraId="0B6B2699" w14:textId="7D66D3A5" w:rsidR="00DE18E4" w:rsidRPr="007F1A35" w:rsidRDefault="00DE18E4" w:rsidP="006D65D6">
      <w:pPr>
        <w:numPr>
          <w:ilvl w:val="0"/>
          <w:numId w:val="115"/>
        </w:numPr>
        <w:spacing w:line="360" w:lineRule="auto"/>
        <w:jc w:val="both"/>
        <w:rPr>
          <w:rFonts w:eastAsia="Arial Unicode MS"/>
          <w:sz w:val="22"/>
          <w:szCs w:val="22"/>
        </w:rPr>
      </w:pPr>
      <w:r w:rsidRPr="007F1A35">
        <w:rPr>
          <w:rFonts w:eastAsia="Arial Unicode MS"/>
          <w:sz w:val="22"/>
          <w:szCs w:val="22"/>
        </w:rPr>
        <w:t>pkt 5 - przedłużenie terminu realizacji umowy, zmniejszenie zakresu realizacji umowy, odstąpienie od umowy bez naliczania kar umownych</w:t>
      </w:r>
      <w:r w:rsidR="000537EF" w:rsidRPr="007F1A35">
        <w:rPr>
          <w:rFonts w:eastAsia="Arial Unicode MS"/>
          <w:sz w:val="22"/>
          <w:szCs w:val="22"/>
        </w:rPr>
        <w:t>;</w:t>
      </w:r>
    </w:p>
    <w:p w14:paraId="656574F8" w14:textId="77F89187" w:rsidR="000537EF" w:rsidRPr="007F1A35" w:rsidRDefault="000537EF" w:rsidP="006D65D6">
      <w:pPr>
        <w:numPr>
          <w:ilvl w:val="0"/>
          <w:numId w:val="115"/>
        </w:numPr>
        <w:spacing w:line="360" w:lineRule="auto"/>
        <w:jc w:val="both"/>
        <w:rPr>
          <w:rFonts w:eastAsia="Arial Unicode MS"/>
          <w:sz w:val="22"/>
          <w:szCs w:val="22"/>
        </w:rPr>
      </w:pPr>
      <w:r w:rsidRPr="007F1A35">
        <w:rPr>
          <w:rFonts w:eastAsia="Arial Unicode MS"/>
          <w:sz w:val="22"/>
          <w:szCs w:val="22"/>
        </w:rPr>
        <w:t>pkt 6 – omyłki pisarskie lub rachunkowe;</w:t>
      </w:r>
    </w:p>
    <w:p w14:paraId="15F3DEF5" w14:textId="3D009E6E" w:rsidR="000537EF" w:rsidRPr="007F1A35" w:rsidRDefault="000537EF" w:rsidP="006D65D6">
      <w:pPr>
        <w:numPr>
          <w:ilvl w:val="0"/>
          <w:numId w:val="115"/>
        </w:numPr>
        <w:spacing w:line="360" w:lineRule="auto"/>
        <w:jc w:val="both"/>
        <w:rPr>
          <w:rFonts w:eastAsia="Arial Unicode MS"/>
          <w:sz w:val="22"/>
          <w:szCs w:val="22"/>
        </w:rPr>
      </w:pPr>
      <w:r w:rsidRPr="007F1A35">
        <w:rPr>
          <w:rFonts w:eastAsia="Arial Unicode MS"/>
          <w:sz w:val="22"/>
          <w:szCs w:val="22"/>
        </w:rPr>
        <w:t xml:space="preserve">pkt 7 </w:t>
      </w:r>
      <w:r w:rsidRPr="007F1A35">
        <w:rPr>
          <w:rFonts w:eastAsia="Arial Unicode MS"/>
          <w:sz w:val="22"/>
          <w:szCs w:val="22"/>
        </w:rPr>
        <w:t>-  zmiany spowodowane zmianami w przepisach;</w:t>
      </w:r>
    </w:p>
    <w:p w14:paraId="5BCABAAD" w14:textId="720F421C" w:rsidR="00DF161E" w:rsidRPr="007F1A35" w:rsidRDefault="00585719" w:rsidP="006D65D6">
      <w:pPr>
        <w:numPr>
          <w:ilvl w:val="0"/>
          <w:numId w:val="115"/>
        </w:numPr>
        <w:spacing w:line="360" w:lineRule="auto"/>
        <w:jc w:val="both"/>
        <w:rPr>
          <w:rFonts w:eastAsia="Arial Unicode MS"/>
          <w:sz w:val="22"/>
          <w:szCs w:val="22"/>
        </w:rPr>
      </w:pPr>
      <w:r w:rsidRPr="007F1A35">
        <w:rPr>
          <w:rFonts w:eastAsia="Arial Unicode MS"/>
          <w:sz w:val="22"/>
          <w:szCs w:val="22"/>
        </w:rPr>
        <w:t xml:space="preserve">pkt 8 </w:t>
      </w:r>
      <w:r w:rsidRPr="007F1A35">
        <w:rPr>
          <w:rFonts w:eastAsia="Arial Unicode MS"/>
          <w:sz w:val="22"/>
          <w:szCs w:val="22"/>
        </w:rPr>
        <w:t>–</w:t>
      </w:r>
      <w:r w:rsidRPr="007F1A35">
        <w:rPr>
          <w:rFonts w:eastAsia="Arial Unicode MS"/>
          <w:sz w:val="22"/>
          <w:szCs w:val="22"/>
        </w:rPr>
        <w:t xml:space="preserve"> </w:t>
      </w:r>
      <w:r w:rsidRPr="007F1A35">
        <w:rPr>
          <w:rFonts w:eastAsia="Arial Unicode MS"/>
          <w:sz w:val="22"/>
          <w:szCs w:val="22"/>
        </w:rPr>
        <w:t>brak dostępnych produktów</w:t>
      </w:r>
      <w:r w:rsidRPr="007F1A35">
        <w:rPr>
          <w:rFonts w:eastAsia="Arial Unicode MS"/>
          <w:sz w:val="22"/>
          <w:szCs w:val="22"/>
        </w:rPr>
        <w:t xml:space="preserve"> do produkcji</w:t>
      </w:r>
      <w:r w:rsidRPr="007F1A35">
        <w:rPr>
          <w:rFonts w:eastAsia="Arial Unicode MS"/>
          <w:sz w:val="22"/>
          <w:szCs w:val="22"/>
        </w:rPr>
        <w:t xml:space="preserve"> na rynku </w:t>
      </w:r>
      <w:r w:rsidRPr="007F1A35">
        <w:rPr>
          <w:rFonts w:eastAsia="Arial Unicode MS"/>
          <w:sz w:val="22"/>
          <w:szCs w:val="22"/>
        </w:rPr>
        <w:t>(które nie można było przewidzieć);</w:t>
      </w:r>
    </w:p>
    <w:p w14:paraId="6E708BDE" w14:textId="12991EB5" w:rsidR="00A527CE" w:rsidRPr="007F1A35" w:rsidRDefault="00A527CE" w:rsidP="006D65D6">
      <w:pPr>
        <w:numPr>
          <w:ilvl w:val="0"/>
          <w:numId w:val="115"/>
        </w:numPr>
        <w:spacing w:line="360" w:lineRule="auto"/>
        <w:jc w:val="both"/>
        <w:rPr>
          <w:rFonts w:eastAsia="Arial Unicode MS"/>
          <w:sz w:val="22"/>
          <w:szCs w:val="22"/>
        </w:rPr>
      </w:pPr>
      <w:r w:rsidRPr="007F1A35">
        <w:rPr>
          <w:rFonts w:eastAsia="Arial Unicode MS"/>
          <w:sz w:val="22"/>
          <w:szCs w:val="22"/>
        </w:rPr>
        <w:t>pkt</w:t>
      </w:r>
      <w:r w:rsidRPr="007F1A35">
        <w:rPr>
          <w:rFonts w:eastAsia="Arial Unicode MS"/>
          <w:sz w:val="22"/>
          <w:szCs w:val="22"/>
        </w:rPr>
        <w:t xml:space="preserve">  9 </w:t>
      </w:r>
      <w:r w:rsidRPr="007F1A35">
        <w:rPr>
          <w:rFonts w:eastAsia="Arial Unicode MS"/>
          <w:sz w:val="22"/>
          <w:szCs w:val="22"/>
        </w:rPr>
        <w:t>–</w:t>
      </w:r>
      <w:r w:rsidRPr="007F1A35">
        <w:rPr>
          <w:rFonts w:eastAsia="Arial Unicode MS"/>
          <w:sz w:val="22"/>
          <w:szCs w:val="22"/>
        </w:rPr>
        <w:t xml:space="preserve"> </w:t>
      </w:r>
      <w:r w:rsidRPr="007F1A35">
        <w:rPr>
          <w:rFonts w:eastAsia="Arial Unicode MS"/>
          <w:sz w:val="22"/>
          <w:szCs w:val="22"/>
        </w:rPr>
        <w:t>zastąpienie asortymentu na ryku (której nie można było przewidzieć);</w:t>
      </w:r>
    </w:p>
    <w:p w14:paraId="116E4203" w14:textId="38407C2F" w:rsidR="00A527CE" w:rsidRPr="007F1A35" w:rsidRDefault="00A527CE" w:rsidP="006D65D6">
      <w:pPr>
        <w:numPr>
          <w:ilvl w:val="0"/>
          <w:numId w:val="115"/>
        </w:numPr>
        <w:spacing w:line="360" w:lineRule="auto"/>
        <w:jc w:val="both"/>
        <w:rPr>
          <w:rFonts w:eastAsia="Arial Unicode MS"/>
          <w:sz w:val="22"/>
          <w:szCs w:val="22"/>
        </w:rPr>
      </w:pPr>
      <w:r w:rsidRPr="007F1A35">
        <w:rPr>
          <w:rFonts w:eastAsia="Arial Unicode MS"/>
          <w:sz w:val="22"/>
          <w:szCs w:val="22"/>
        </w:rPr>
        <w:t>pkt 10 – zmiany ustalonych terminów po stronie Zamawiajacego</w:t>
      </w:r>
    </w:p>
    <w:p w14:paraId="28B46A7D" w14:textId="77777777" w:rsidR="00DE18E4" w:rsidRPr="00DE18E4" w:rsidRDefault="00DE18E4" w:rsidP="006D65D6">
      <w:pPr>
        <w:numPr>
          <w:ilvl w:val="0"/>
          <w:numId w:val="107"/>
        </w:numPr>
        <w:spacing w:line="360" w:lineRule="auto"/>
        <w:jc w:val="both"/>
        <w:rPr>
          <w:rFonts w:eastAsia="Arial Unicode MS"/>
          <w:color w:val="000000"/>
          <w:sz w:val="22"/>
          <w:szCs w:val="22"/>
        </w:rPr>
      </w:pPr>
      <w:r w:rsidRPr="00DE18E4">
        <w:rPr>
          <w:rFonts w:eastAsia="Arial Unicode MS"/>
          <w:color w:val="000000"/>
          <w:sz w:val="22"/>
          <w:szCs w:val="22"/>
        </w:rPr>
        <w:t>Zamawiający dopuszcza możliwość dokonania zmian umowy, gdy łączna wartość zmian jest mniejsza niż progi unijne i jest niższa niż 10% wartości pierwotnej umowy.</w:t>
      </w:r>
    </w:p>
    <w:p w14:paraId="2C660C03" w14:textId="77777777" w:rsidR="00DE18E4" w:rsidRPr="00DE18E4" w:rsidRDefault="00DE18E4" w:rsidP="006D65D6">
      <w:pPr>
        <w:numPr>
          <w:ilvl w:val="0"/>
          <w:numId w:val="107"/>
        </w:numPr>
        <w:spacing w:line="360" w:lineRule="auto"/>
        <w:jc w:val="both"/>
        <w:rPr>
          <w:rFonts w:eastAsia="Arial Unicode MS"/>
          <w:color w:val="000000"/>
          <w:sz w:val="22"/>
          <w:szCs w:val="22"/>
        </w:rPr>
      </w:pPr>
      <w:r w:rsidRPr="00DE18E4">
        <w:rPr>
          <w:rFonts w:eastAsia="Arial Unicode MS"/>
          <w:color w:val="000000"/>
          <w:sz w:val="22"/>
          <w:szCs w:val="22"/>
        </w:rPr>
        <w:t xml:space="preserve">Zamawiający zastrzega sobie prawo do zmniejszenia zakresu usługi w przypadku zaistnienia okoliczności organizacyjnych i formalnych, a także zmiany uwarunkowań prawnych lub zmian organizacyjnych struktur użytkownika o nie więcej niż 50% wartości określonej </w:t>
      </w:r>
      <w:r w:rsidRPr="00DE18E4">
        <w:rPr>
          <w:rFonts w:eastAsia="Arial Unicode MS"/>
          <w:color w:val="000000"/>
          <w:sz w:val="22"/>
          <w:szCs w:val="22"/>
        </w:rPr>
        <w:br/>
        <w:t>w niniejszej umowie.</w:t>
      </w:r>
    </w:p>
    <w:p w14:paraId="61E79752" w14:textId="77777777" w:rsidR="00DE18E4" w:rsidRPr="00DE18E4" w:rsidRDefault="00DE18E4" w:rsidP="006D65D6">
      <w:pPr>
        <w:numPr>
          <w:ilvl w:val="0"/>
          <w:numId w:val="107"/>
        </w:numPr>
        <w:spacing w:line="360" w:lineRule="auto"/>
        <w:jc w:val="both"/>
        <w:rPr>
          <w:rFonts w:eastAsia="Arial Unicode MS"/>
          <w:color w:val="000000"/>
          <w:sz w:val="22"/>
          <w:szCs w:val="22"/>
        </w:rPr>
      </w:pPr>
      <w:r w:rsidRPr="00DE18E4">
        <w:rPr>
          <w:rFonts w:eastAsia="Arial Unicode MS"/>
          <w:color w:val="000000"/>
          <w:sz w:val="22"/>
          <w:szCs w:val="22"/>
        </w:rPr>
        <w:t xml:space="preserve">Zamawiający zastrzega sobie prawo do zmniejszenia zakresu usługi w przypadku zaistnienia okoliczności organizacyjnych i formalnych, a także zmiany uwarunkowań prawnych lub zmian organizacyjnych struktur użytkownika o nie więcej niż 50% wartości określonej </w:t>
      </w:r>
      <w:r w:rsidRPr="00DE18E4">
        <w:rPr>
          <w:rFonts w:eastAsia="Arial Unicode MS"/>
          <w:color w:val="000000"/>
          <w:sz w:val="22"/>
          <w:szCs w:val="22"/>
        </w:rPr>
        <w:br/>
        <w:t>w niniejszej umowie.</w:t>
      </w:r>
    </w:p>
    <w:p w14:paraId="0CA50287" w14:textId="6CD24EA2" w:rsidR="00DE18E4" w:rsidRPr="00DE18E4" w:rsidRDefault="00A962DD" w:rsidP="006D65D6">
      <w:pPr>
        <w:numPr>
          <w:ilvl w:val="0"/>
          <w:numId w:val="107"/>
        </w:numPr>
        <w:spacing w:after="200" w:line="360" w:lineRule="auto"/>
        <w:jc w:val="both"/>
        <w:rPr>
          <w:rFonts w:eastAsia="Arial Unicode MS"/>
          <w:color w:val="000000"/>
          <w:sz w:val="22"/>
          <w:szCs w:val="22"/>
        </w:rPr>
      </w:pPr>
      <w:r>
        <w:rPr>
          <w:rFonts w:eastAsia="Arial Unicode MS"/>
          <w:color w:val="000000"/>
          <w:sz w:val="22"/>
          <w:szCs w:val="22"/>
        </w:rPr>
        <w:t>Wszelkie zmiany</w:t>
      </w:r>
      <w:r w:rsidRPr="00DE18E4">
        <w:rPr>
          <w:rFonts w:eastAsia="Arial Unicode MS"/>
          <w:color w:val="000000"/>
          <w:sz w:val="22"/>
          <w:szCs w:val="22"/>
        </w:rPr>
        <w:t xml:space="preserve"> </w:t>
      </w:r>
      <w:r w:rsidR="00DE18E4" w:rsidRPr="00DE18E4">
        <w:rPr>
          <w:rFonts w:eastAsia="Arial Unicode MS"/>
          <w:color w:val="000000"/>
          <w:sz w:val="22"/>
          <w:szCs w:val="22"/>
        </w:rPr>
        <w:t>umowy</w:t>
      </w:r>
      <w:r>
        <w:rPr>
          <w:rFonts w:eastAsia="Arial Unicode MS"/>
          <w:color w:val="000000"/>
          <w:sz w:val="22"/>
          <w:szCs w:val="22"/>
        </w:rPr>
        <w:t>,</w:t>
      </w:r>
      <w:r w:rsidR="00DE18E4" w:rsidRPr="00DE18E4">
        <w:rPr>
          <w:rFonts w:eastAsia="Arial Unicode MS"/>
          <w:color w:val="000000"/>
          <w:sz w:val="22"/>
          <w:szCs w:val="22"/>
        </w:rPr>
        <w:t xml:space="preserve"> w przypadkach, o których mowa w ust. 1-5, wymagają zachowania formy pisemnej (w formie aneksu) pod rygorem nieważności.</w:t>
      </w:r>
    </w:p>
    <w:p w14:paraId="18C9D89A" w14:textId="0C8985A8"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9</w:t>
      </w:r>
    </w:p>
    <w:p w14:paraId="1287474B"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Podwykonawcy</w:t>
      </w:r>
    </w:p>
    <w:p w14:paraId="42F06FAC" w14:textId="77777777" w:rsidR="007B3F6C" w:rsidRPr="007B3F6C" w:rsidRDefault="007B3F6C" w:rsidP="006D65D6">
      <w:pPr>
        <w:numPr>
          <w:ilvl w:val="0"/>
          <w:numId w:val="122"/>
        </w:numPr>
        <w:spacing w:after="200" w:line="360" w:lineRule="auto"/>
        <w:ind w:left="360"/>
        <w:jc w:val="both"/>
        <w:rPr>
          <w:color w:val="000000"/>
          <w:sz w:val="22"/>
          <w:szCs w:val="22"/>
        </w:rPr>
      </w:pPr>
      <w:r w:rsidRPr="007B3F6C">
        <w:rPr>
          <w:color w:val="000000"/>
          <w:sz w:val="22"/>
          <w:szCs w:val="22"/>
        </w:rPr>
        <w:t xml:space="preserve">Wykonawca zobowiązuje się wykonać przedmiot umowy siłami własnymi bez udziału podwykonawców </w:t>
      </w:r>
    </w:p>
    <w:p w14:paraId="1CF8FD97" w14:textId="77777777" w:rsidR="007B3F6C" w:rsidRPr="007B3F6C" w:rsidRDefault="007B3F6C" w:rsidP="007F1A35">
      <w:pPr>
        <w:spacing w:line="360" w:lineRule="auto"/>
        <w:ind w:left="360"/>
        <w:jc w:val="both"/>
        <w:rPr>
          <w:color w:val="000000"/>
          <w:sz w:val="22"/>
          <w:szCs w:val="22"/>
        </w:rPr>
      </w:pPr>
      <w:r w:rsidRPr="007B3F6C">
        <w:rPr>
          <w:color w:val="000000"/>
          <w:sz w:val="22"/>
          <w:szCs w:val="22"/>
        </w:rPr>
        <w:lastRenderedPageBreak/>
        <w:t>lub Wykonawca zleca....................................................... (nazwa podwykonawcy) następujące dostawy: .......................................................................................</w:t>
      </w:r>
    </w:p>
    <w:p w14:paraId="1725571C" w14:textId="77777777" w:rsidR="007B3F6C" w:rsidRPr="007B3F6C" w:rsidRDefault="007B3F6C" w:rsidP="006D65D6">
      <w:pPr>
        <w:numPr>
          <w:ilvl w:val="0"/>
          <w:numId w:val="122"/>
        </w:numPr>
        <w:spacing w:after="200" w:line="360" w:lineRule="auto"/>
        <w:ind w:left="360"/>
        <w:jc w:val="both"/>
        <w:rPr>
          <w:color w:val="000000"/>
          <w:sz w:val="22"/>
          <w:szCs w:val="22"/>
          <w:lang w:val="x-none" w:eastAsia="x-none"/>
        </w:rPr>
      </w:pPr>
      <w:r w:rsidRPr="007B3F6C">
        <w:rPr>
          <w:color w:val="000000"/>
          <w:sz w:val="22"/>
          <w:szCs w:val="22"/>
          <w:lang w:eastAsia="x-none"/>
        </w:rPr>
        <w:t xml:space="preserve">Wykonawca ponosi pełną odpowiedzialność za wykonanie powierzonej podwykonawcy części przedmiotu zamówienia jak za własne działania </w:t>
      </w:r>
      <w:r w:rsidRPr="007B3F6C">
        <w:rPr>
          <w:color w:val="000000"/>
          <w:sz w:val="22"/>
          <w:szCs w:val="22"/>
          <w:lang w:eastAsia="x-none"/>
        </w:rPr>
        <w:br/>
        <w:t>lub zaniechania, niezależne od osobistej odpowiedzialności podwykonawcy wobec Zamawiającego.</w:t>
      </w:r>
    </w:p>
    <w:p w14:paraId="0E8B8B11" w14:textId="77777777" w:rsidR="007B3F6C" w:rsidRPr="007B3F6C" w:rsidRDefault="007B3F6C" w:rsidP="006D65D6">
      <w:pPr>
        <w:numPr>
          <w:ilvl w:val="0"/>
          <w:numId w:val="122"/>
        </w:numPr>
        <w:spacing w:after="200" w:line="360" w:lineRule="auto"/>
        <w:ind w:left="360"/>
        <w:jc w:val="both"/>
        <w:rPr>
          <w:color w:val="000000"/>
          <w:sz w:val="22"/>
          <w:szCs w:val="22"/>
          <w:lang w:val="x-none" w:eastAsia="x-none"/>
        </w:rPr>
      </w:pPr>
      <w:r w:rsidRPr="007B3F6C">
        <w:rPr>
          <w:color w:val="000000"/>
          <w:sz w:val="22"/>
          <w:szCs w:val="22"/>
          <w:lang w:eastAsia="x-none"/>
        </w:rPr>
        <w:t>Wykonawca zapewnia, że podwykonawcy będą przestrzegać wszelkich postanowień niniejszej Umowy.</w:t>
      </w:r>
    </w:p>
    <w:p w14:paraId="13CDDE8B" w14:textId="0FE74D02" w:rsidR="007B3F6C" w:rsidRPr="007F1A35" w:rsidRDefault="007B3F6C" w:rsidP="006D65D6">
      <w:pPr>
        <w:numPr>
          <w:ilvl w:val="0"/>
          <w:numId w:val="122"/>
        </w:numPr>
        <w:spacing w:after="200" w:line="360" w:lineRule="auto"/>
        <w:ind w:left="360"/>
        <w:jc w:val="both"/>
        <w:rPr>
          <w:color w:val="000000"/>
          <w:sz w:val="22"/>
          <w:szCs w:val="22"/>
          <w:lang w:val="x-none" w:eastAsia="x-none"/>
        </w:rPr>
      </w:pPr>
      <w:r w:rsidRPr="007B3F6C">
        <w:rPr>
          <w:color w:val="000000"/>
          <w:sz w:val="22"/>
          <w:szCs w:val="22"/>
          <w:lang w:eastAsia="x-none"/>
        </w:rPr>
        <w:t>Wykonawca zobowiązuje się do zapewnienia, że wskazani podwykonawcy nie będą powierzali wykonania całości lub części powierzonych im prac, dalszym podwykonawcom, chyba że Wykonawca uzyska pisemną zgodę od Zamawiającego.</w:t>
      </w:r>
    </w:p>
    <w:p w14:paraId="0CAEBE27"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10</w:t>
      </w:r>
    </w:p>
    <w:p w14:paraId="26C19F5C"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Cesja Wierzytelności</w:t>
      </w:r>
    </w:p>
    <w:p w14:paraId="6D0B40F2" w14:textId="77777777" w:rsidR="00DE18E4" w:rsidRPr="00DE18E4" w:rsidRDefault="00DE18E4" w:rsidP="007F1A35">
      <w:pPr>
        <w:spacing w:line="360" w:lineRule="auto"/>
        <w:jc w:val="both"/>
        <w:rPr>
          <w:rFonts w:eastAsia="Arial Unicode MS"/>
          <w:color w:val="000000"/>
          <w:sz w:val="22"/>
          <w:szCs w:val="22"/>
        </w:rPr>
      </w:pPr>
      <w:r w:rsidRPr="00DE18E4">
        <w:rPr>
          <w:rFonts w:eastAsia="Arial Unicode MS"/>
          <w:color w:val="000000"/>
          <w:sz w:val="22"/>
          <w:szCs w:val="22"/>
        </w:rPr>
        <w:t>Wykonawca nie może bez uprzedniej zgody Zamawiającego wyrażonej na piśmie pod rygorem nieważności dokonać przekazania swojej wierzytelności, wynikających z zawartej umowy na osobę trzecią.</w:t>
      </w:r>
    </w:p>
    <w:p w14:paraId="620F8DEE"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11</w:t>
      </w:r>
    </w:p>
    <w:p w14:paraId="09C4CACA"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Ochrona informacji niejawnych</w:t>
      </w:r>
    </w:p>
    <w:p w14:paraId="5DA46D5D"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t xml:space="preserve">W zakresie ochrony informacji niejawnych Wykonawca zobowiązany jest do stosowania przepisów ustawy z dnia 5 sierpnia 2010 r. o ochronie informacji niejawnych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(Dz. U. z 2023 r. poz. 756) oraz przepisów wykonawczych do ustawy oraz procedur bezpieczeństwa obowiązujących u użytkownika w związku z realizacją przedmiotu umowy.</w:t>
      </w:r>
    </w:p>
    <w:p w14:paraId="08047BA7"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t>Wykonawca oświadcza, że do realizacji przedmiotu umowy skieruje osoby, które nie są skazane prawomocnym wyrokiem za przestępstwa umyślne ściągane z oskarżenia publicznego lub umyślne przestępstwa skarbowe.</w:t>
      </w:r>
    </w:p>
    <w:p w14:paraId="2F087A9A"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t xml:space="preserve">Wejście obcokrajowców na tereny chronione odbywa się ze stosownym pozwoleniem zgodnie </w:t>
      </w:r>
      <w:r w:rsidRPr="00DE18E4">
        <w:rPr>
          <w:rFonts w:eastAsia="Arial Unicode MS"/>
          <w:color w:val="000000"/>
          <w:sz w:val="22"/>
          <w:szCs w:val="22"/>
        </w:rPr>
        <w:br/>
        <w:t xml:space="preserve">z decyzją Nr 107/MON Ministra Obrony Narodowej z dnia 18 sierpnia 2021 r.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w sprawie planowania i realizowania przedsięwzięć współpracy międzynarodowej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resorcie obrony narodowej (Dz. Urz. Min. Obr. Nar. poz. 177)</w:t>
      </w:r>
    </w:p>
    <w:p w14:paraId="735443FA"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t>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02C0CC74"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lastRenderedPageBreak/>
        <w:t>Posługiwanie się dokumentem stwierdzającym tożsamość innej osoby (np. w celu wejścia na teren wojskowy) może być traktowane, jako naruszenie art. 274 i 275 Kodeksu Karnego przez osobę udostepniającą i posługującą się daną przepustką osobową.</w:t>
      </w:r>
    </w:p>
    <w:p w14:paraId="397030B8" w14:textId="77777777" w:rsidR="00DE18E4" w:rsidRPr="00DE18E4" w:rsidRDefault="00DE18E4" w:rsidP="006D65D6">
      <w:pPr>
        <w:numPr>
          <w:ilvl w:val="0"/>
          <w:numId w:val="116"/>
        </w:numPr>
        <w:spacing w:line="360" w:lineRule="auto"/>
        <w:jc w:val="both"/>
        <w:rPr>
          <w:rFonts w:eastAsia="Arial Unicode MS"/>
          <w:color w:val="000000"/>
          <w:sz w:val="22"/>
          <w:szCs w:val="22"/>
        </w:rPr>
      </w:pPr>
      <w:r w:rsidRPr="00DE18E4">
        <w:rPr>
          <w:rFonts w:eastAsia="Arial Unicode MS"/>
          <w:color w:val="000000"/>
          <w:sz w:val="22"/>
          <w:szCs w:val="22"/>
        </w:rPr>
        <w:t>Na terenach administrowanych przez 26 Wojskowy Oddział Gospodarczy obowiązuje zakaz używania bezzałogowych statków powietrznych typu „DRON” lub innych aparatów latających.</w:t>
      </w:r>
    </w:p>
    <w:p w14:paraId="1E05EDDD" w14:textId="77777777" w:rsidR="008F4CD4" w:rsidRDefault="008F4CD4" w:rsidP="007F1A35">
      <w:pPr>
        <w:spacing w:line="360" w:lineRule="auto"/>
        <w:jc w:val="center"/>
        <w:rPr>
          <w:rFonts w:eastAsia="Arial Unicode MS"/>
          <w:b/>
          <w:color w:val="000000"/>
          <w:sz w:val="22"/>
          <w:szCs w:val="22"/>
        </w:rPr>
      </w:pPr>
    </w:p>
    <w:p w14:paraId="453A598D"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12</w:t>
      </w:r>
    </w:p>
    <w:p w14:paraId="6A8A46B2"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Ochrona danych osobowych</w:t>
      </w:r>
    </w:p>
    <w:p w14:paraId="55C6F7A6" w14:textId="77777777" w:rsidR="00DE18E4" w:rsidRPr="00DE18E4" w:rsidRDefault="00DE18E4" w:rsidP="006D65D6">
      <w:pPr>
        <w:numPr>
          <w:ilvl w:val="0"/>
          <w:numId w:val="117"/>
        </w:numPr>
        <w:spacing w:line="360" w:lineRule="auto"/>
        <w:jc w:val="both"/>
        <w:rPr>
          <w:rFonts w:eastAsia="Arial Unicode MS"/>
          <w:color w:val="000000"/>
          <w:sz w:val="22"/>
          <w:szCs w:val="22"/>
        </w:rPr>
      </w:pPr>
      <w:r w:rsidRPr="00DE18E4">
        <w:rPr>
          <w:rFonts w:eastAsia="Arial Unicode MS"/>
          <w:color w:val="000000"/>
          <w:sz w:val="22"/>
          <w:szCs w:val="22"/>
        </w:rPr>
        <w:t xml:space="preserve">W zakresie objętym ochroną danych osobowych Zamawiający i Wykonawca zobowiązani są do przestrzegania i stosowania przepisów Rozporządzenia Parlamentu Europejskiego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 xml:space="preserve">i Rady (UE) 2016/679 z dnia 27 kwietnia 2016 r. w sprawie ochrony osób fizycznych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w związku z przetwarzaniem danych osobowych i w sprawie swobodnego przepływu takich danych oraz uchylenia dyrektywy 95/46/WE (ogólne rozporządzenie o ochronie danych) /Dz. Urz. UE L 119 z 04.05.2016/, a także ustawy z dnia 10 maja 2018 r. o ochronie danych osobowych (Dz. U. z 2019 r. poz. 1781);</w:t>
      </w:r>
    </w:p>
    <w:p w14:paraId="4D17851A" w14:textId="77777777" w:rsidR="00DE18E4" w:rsidRPr="00DE18E4" w:rsidRDefault="00DE18E4" w:rsidP="006D65D6">
      <w:pPr>
        <w:numPr>
          <w:ilvl w:val="0"/>
          <w:numId w:val="117"/>
        </w:numPr>
        <w:spacing w:line="360" w:lineRule="auto"/>
        <w:jc w:val="both"/>
        <w:rPr>
          <w:rFonts w:eastAsia="Arial Unicode MS"/>
          <w:color w:val="000000"/>
          <w:sz w:val="22"/>
          <w:szCs w:val="22"/>
        </w:rPr>
      </w:pPr>
      <w:r w:rsidRPr="00DE18E4">
        <w:rPr>
          <w:rFonts w:eastAsia="Arial Unicode MS"/>
          <w:color w:val="000000"/>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Pr="00DE18E4">
        <w:rPr>
          <w:rFonts w:eastAsia="Arial Unicode MS"/>
          <w:color w:val="000000"/>
          <w:sz w:val="22"/>
          <w:szCs w:val="22"/>
        </w:rPr>
        <w:br/>
        <w:t xml:space="preserve">o ochronie danych) (Dz. Urz. UE L 119 z 04.05.2016) dostępnej na stronach internetowych: </w:t>
      </w:r>
      <w:hyperlink r:id="rId43" w:history="1">
        <w:r w:rsidRPr="00DE18E4">
          <w:rPr>
            <w:rFonts w:eastAsia="Arial Unicode MS"/>
            <w:color w:val="0000FF"/>
            <w:sz w:val="22"/>
            <w:szCs w:val="22"/>
            <w:u w:val="single"/>
          </w:rPr>
          <w:t>www.26wog.wp.mil.pl/pl/pages/rodo-2018-07-10-q</w:t>
        </w:r>
      </w:hyperlink>
    </w:p>
    <w:p w14:paraId="40CEBC46" w14:textId="710E871C" w:rsidR="00DE18E4" w:rsidRPr="00DE18E4" w:rsidRDefault="00DE18E4" w:rsidP="006D65D6">
      <w:pPr>
        <w:numPr>
          <w:ilvl w:val="0"/>
          <w:numId w:val="117"/>
        </w:numPr>
        <w:spacing w:line="360" w:lineRule="auto"/>
        <w:jc w:val="both"/>
        <w:rPr>
          <w:rFonts w:eastAsia="Arial Unicode MS"/>
          <w:color w:val="000000"/>
          <w:sz w:val="22"/>
          <w:szCs w:val="22"/>
        </w:rPr>
      </w:pPr>
      <w:r w:rsidRPr="00DE18E4">
        <w:rPr>
          <w:rFonts w:eastAsia="Arial Unicode MS"/>
          <w:color w:val="000000"/>
          <w:sz w:val="22"/>
          <w:szCs w:val="22"/>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Pr="00DE18E4">
        <w:rPr>
          <w:rFonts w:eastAsia="Arial Unicode MS"/>
          <w:color w:val="000000"/>
          <w:sz w:val="22"/>
          <w:szCs w:val="22"/>
        </w:rPr>
        <w:br/>
        <w:t>i Zamawiający zobowiązani będą do zawarcia umowy powierzenia przetwarzania danych osobowych.</w:t>
      </w:r>
    </w:p>
    <w:p w14:paraId="33900681" w14:textId="323FECBA" w:rsidR="00DE18E4" w:rsidRPr="00DE18E4" w:rsidRDefault="00DE18E4" w:rsidP="007F1A35">
      <w:pPr>
        <w:spacing w:after="200" w:line="360" w:lineRule="auto"/>
        <w:ind w:left="360"/>
        <w:jc w:val="center"/>
        <w:rPr>
          <w:rFonts w:eastAsia="Arial Unicode MS"/>
          <w:color w:val="000000"/>
          <w:sz w:val="22"/>
          <w:szCs w:val="22"/>
        </w:rPr>
      </w:pPr>
      <w:r w:rsidRPr="00DE18E4">
        <w:rPr>
          <w:rFonts w:eastAsia="Arial Unicode MS"/>
          <w:b/>
          <w:color w:val="000000"/>
          <w:sz w:val="22"/>
          <w:szCs w:val="22"/>
        </w:rPr>
        <w:t>§ 13</w:t>
      </w:r>
      <w:r>
        <w:rPr>
          <w:rFonts w:eastAsia="Arial Unicode MS"/>
          <w:color w:val="000000"/>
          <w:sz w:val="22"/>
          <w:szCs w:val="22"/>
        </w:rPr>
        <w:br/>
      </w:r>
      <w:r w:rsidRPr="00DE18E4">
        <w:rPr>
          <w:rFonts w:eastAsia="Arial Unicode MS"/>
          <w:b/>
          <w:color w:val="000000"/>
          <w:sz w:val="22"/>
          <w:szCs w:val="22"/>
        </w:rPr>
        <w:t>Zasady kontaktów z innymi Wykonawcami</w:t>
      </w:r>
    </w:p>
    <w:p w14:paraId="37563F55" w14:textId="77777777" w:rsidR="00DE18E4" w:rsidRPr="00DE18E4" w:rsidRDefault="00DE18E4" w:rsidP="006D65D6">
      <w:pPr>
        <w:numPr>
          <w:ilvl w:val="0"/>
          <w:numId w:val="118"/>
        </w:numPr>
        <w:spacing w:line="360" w:lineRule="auto"/>
        <w:jc w:val="both"/>
        <w:rPr>
          <w:rFonts w:eastAsia="Arial Unicode MS"/>
          <w:color w:val="000000"/>
          <w:sz w:val="22"/>
          <w:szCs w:val="22"/>
        </w:rPr>
      </w:pPr>
      <w:r w:rsidRPr="00DE18E4">
        <w:rPr>
          <w:rFonts w:eastAsia="Arial Unicode MS"/>
          <w:color w:val="000000"/>
          <w:sz w:val="22"/>
          <w:szCs w:val="22"/>
        </w:rPr>
        <w:t>Wykonawca przyjmuje do wiadomości i akceptuje, że w związku z wykonaniem przez niego Umowy istnieje prawdopodobieństwo kontaktu z innymi wykonawcami – świadczącymi usługi bądź inne czynności na rzecz Zamawiającego.</w:t>
      </w:r>
    </w:p>
    <w:p w14:paraId="02C869C3" w14:textId="77777777" w:rsidR="00DE18E4" w:rsidRPr="00DE18E4" w:rsidRDefault="00DE18E4" w:rsidP="006D65D6">
      <w:pPr>
        <w:numPr>
          <w:ilvl w:val="0"/>
          <w:numId w:val="118"/>
        </w:numPr>
        <w:spacing w:line="360" w:lineRule="auto"/>
        <w:jc w:val="both"/>
        <w:rPr>
          <w:rFonts w:eastAsia="Arial Unicode MS"/>
          <w:color w:val="000000"/>
          <w:sz w:val="22"/>
          <w:szCs w:val="22"/>
        </w:rPr>
      </w:pPr>
      <w:r w:rsidRPr="00DE18E4">
        <w:rPr>
          <w:rFonts w:eastAsia="Arial Unicode MS"/>
          <w:color w:val="000000"/>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5D8E150F" w14:textId="77777777" w:rsidR="00DE18E4" w:rsidRPr="00DE18E4" w:rsidRDefault="00DE18E4" w:rsidP="006D65D6">
      <w:pPr>
        <w:numPr>
          <w:ilvl w:val="0"/>
          <w:numId w:val="118"/>
        </w:numPr>
        <w:spacing w:line="360" w:lineRule="auto"/>
        <w:jc w:val="both"/>
        <w:rPr>
          <w:rFonts w:eastAsia="Arial Unicode MS"/>
          <w:color w:val="000000"/>
          <w:sz w:val="22"/>
          <w:szCs w:val="22"/>
        </w:rPr>
      </w:pPr>
      <w:r w:rsidRPr="00DE18E4">
        <w:rPr>
          <w:rFonts w:eastAsia="Arial Unicode MS"/>
          <w:color w:val="000000"/>
          <w:sz w:val="22"/>
          <w:szCs w:val="22"/>
        </w:rPr>
        <w:lastRenderedPageBreak/>
        <w:t>Wykonawca, jak również osoby, którym wykonanie zobowiązania powierzy zobowiązane są ściśle przestrzegać zapisów Decyzji nr 145/MON Ministra Obrony Narodowej z dnia 13 lipca 2017 r. w sprawie zasad postępowania w kontaktach z Wykonawcami.</w:t>
      </w:r>
    </w:p>
    <w:p w14:paraId="3758B802" w14:textId="1CED28C4" w:rsidR="00DE18E4" w:rsidRPr="00DE18E4" w:rsidRDefault="00DE18E4" w:rsidP="006D65D6">
      <w:pPr>
        <w:numPr>
          <w:ilvl w:val="0"/>
          <w:numId w:val="118"/>
        </w:numPr>
        <w:spacing w:line="360" w:lineRule="auto"/>
        <w:jc w:val="both"/>
        <w:rPr>
          <w:rFonts w:eastAsia="Arial Unicode MS"/>
          <w:color w:val="000000"/>
          <w:sz w:val="22"/>
          <w:szCs w:val="22"/>
        </w:rPr>
      </w:pPr>
      <w:r w:rsidRPr="00DE18E4">
        <w:rPr>
          <w:rFonts w:eastAsia="Arial Unicode MS"/>
          <w:color w:val="000000"/>
          <w:sz w:val="22"/>
          <w:szCs w:val="22"/>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773B37D8" w14:textId="77777777" w:rsidR="00471E2D" w:rsidRDefault="00471E2D" w:rsidP="007F1A35">
      <w:pPr>
        <w:spacing w:line="360" w:lineRule="auto"/>
        <w:jc w:val="center"/>
        <w:rPr>
          <w:rFonts w:eastAsia="Arial Unicode MS"/>
          <w:b/>
          <w:color w:val="000000"/>
          <w:sz w:val="22"/>
          <w:szCs w:val="22"/>
        </w:rPr>
      </w:pPr>
    </w:p>
    <w:p w14:paraId="6197FC9E" w14:textId="74A84A6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 14</w:t>
      </w:r>
    </w:p>
    <w:p w14:paraId="1EC315B6" w14:textId="77777777" w:rsidR="00DE18E4" w:rsidRPr="00DE18E4" w:rsidRDefault="00DE18E4" w:rsidP="007F1A35">
      <w:pPr>
        <w:spacing w:line="360" w:lineRule="auto"/>
        <w:jc w:val="center"/>
        <w:rPr>
          <w:rFonts w:eastAsia="Arial Unicode MS"/>
          <w:b/>
          <w:color w:val="000000"/>
          <w:sz w:val="22"/>
          <w:szCs w:val="22"/>
        </w:rPr>
      </w:pPr>
      <w:r w:rsidRPr="00DE18E4">
        <w:rPr>
          <w:rFonts w:eastAsia="Arial Unicode MS"/>
          <w:b/>
          <w:color w:val="000000"/>
          <w:sz w:val="22"/>
          <w:szCs w:val="22"/>
        </w:rPr>
        <w:t>Postanowienia końcowe</w:t>
      </w:r>
    </w:p>
    <w:p w14:paraId="3D24B891"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W sprawach nieuregulowanych niniejszą umową zastosowanie mają odpowiednie przepisy Kodeksu cywilnego.</w:t>
      </w:r>
    </w:p>
    <w:p w14:paraId="44C95729"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 xml:space="preserve">Wykonawca zobowiązuje się do informowania Zamawiającego o zmianie formy prowadzonej działalności oraz zmianie adresu siedziby firmy i danych identyfikacyjnych firmy oraz numeru rachunku bankowego, pod rygorem poniesienia kosztów związanych </w:t>
      </w:r>
      <w:r w:rsidRPr="00DE18E4">
        <w:rPr>
          <w:rFonts w:ascii="Arial Unicode MS" w:eastAsia="Arial Unicode MS" w:hAnsi="Arial Unicode MS" w:cs="Arial Unicode MS"/>
          <w:color w:val="000000"/>
          <w:sz w:val="22"/>
          <w:szCs w:val="22"/>
        </w:rPr>
        <w:br/>
      </w:r>
      <w:r w:rsidRPr="00DE18E4">
        <w:rPr>
          <w:rFonts w:eastAsia="Arial Unicode MS"/>
          <w:color w:val="000000"/>
          <w:sz w:val="22"/>
          <w:szCs w:val="22"/>
        </w:rPr>
        <w:t>z brakiem właściwych danych u Zamawiającego oraz pod rygorem uznania korespondencji kierowanej na ostatni podany przez Wykonawcę adres za doręczony. Powyższe zobowiązanie dotyczy okresu obowiązywania umowy, gwarancji oraz niezakończonych rozliczeń wynikających z umowy. Zmiany te nie wymagają sporządzenia aneksu do umowy.</w:t>
      </w:r>
    </w:p>
    <w:p w14:paraId="7B219A7B"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Spory wynikłe z niniejszej umowy rozstrzygać będzie sąd powszechny właściwy dla siedziby Zamawiającego.</w:t>
      </w:r>
    </w:p>
    <w:p w14:paraId="533051AD"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Załączniki do umowy stanowiące jej integralną część:</w:t>
      </w:r>
    </w:p>
    <w:p w14:paraId="7FBA3063"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 xml:space="preserve">załącznik nr 1 – Kserokopia formularza cenowego Wykonawcy </w:t>
      </w:r>
    </w:p>
    <w:p w14:paraId="24DF3E4D"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załącznik nr 2 – Protokół Odbioru Usługi</w:t>
      </w:r>
    </w:p>
    <w:p w14:paraId="2365DF06"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załącznik nr 3 – CEiDG/KRS</w:t>
      </w:r>
    </w:p>
    <w:p w14:paraId="1629B4DC" w14:textId="77777777" w:rsid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załącznik nr 4 – Wydruk z portalu podatkowego</w:t>
      </w:r>
    </w:p>
    <w:p w14:paraId="60B615C0" w14:textId="566F05FA" w:rsidR="00343775" w:rsidRPr="00DE18E4" w:rsidRDefault="00343775" w:rsidP="006D65D6">
      <w:pPr>
        <w:numPr>
          <w:ilvl w:val="1"/>
          <w:numId w:val="119"/>
        </w:numPr>
        <w:spacing w:line="360" w:lineRule="auto"/>
        <w:jc w:val="both"/>
        <w:rPr>
          <w:rFonts w:eastAsia="Arial Unicode MS"/>
          <w:color w:val="000000"/>
          <w:sz w:val="22"/>
          <w:szCs w:val="22"/>
        </w:rPr>
      </w:pPr>
      <w:r>
        <w:rPr>
          <w:rFonts w:eastAsia="Arial Unicode MS"/>
          <w:color w:val="000000"/>
          <w:sz w:val="22"/>
          <w:szCs w:val="22"/>
        </w:rPr>
        <w:t>załącznik nr 5 – Klauzula informacyjna RODO</w:t>
      </w:r>
    </w:p>
    <w:p w14:paraId="590C20EE"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Wszelkie zmiany treści niniejszej umowy oraz jej uzupełniania wymagają formy pisemnej uzgodnionej przez Strony, pod rygorem ich nieważności.</w:t>
      </w:r>
    </w:p>
    <w:p w14:paraId="41582F77" w14:textId="77777777" w:rsidR="00DE18E4" w:rsidRPr="00DE18E4" w:rsidRDefault="00DE18E4" w:rsidP="006D65D6">
      <w:pPr>
        <w:numPr>
          <w:ilvl w:val="0"/>
          <w:numId w:val="119"/>
        </w:numPr>
        <w:spacing w:line="360" w:lineRule="auto"/>
        <w:jc w:val="both"/>
        <w:rPr>
          <w:rFonts w:eastAsia="Arial Unicode MS"/>
          <w:color w:val="000000"/>
          <w:sz w:val="22"/>
          <w:szCs w:val="22"/>
        </w:rPr>
      </w:pPr>
      <w:r w:rsidRPr="00DE18E4">
        <w:rPr>
          <w:rFonts w:eastAsia="Arial Unicode MS"/>
          <w:color w:val="000000"/>
          <w:sz w:val="22"/>
          <w:szCs w:val="22"/>
        </w:rPr>
        <w:t>Umowę niniejszą sporządzono w trzech jednobrzmiących egzemplarzach:</w:t>
      </w:r>
    </w:p>
    <w:p w14:paraId="6F21BC5F"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Egzemplarz nr 1 - Pion Głównego Księgowego 26 WOG,</w:t>
      </w:r>
    </w:p>
    <w:p w14:paraId="7C448809"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Egzemplarz nr 2 - Sekcja Zabezpieczenia Szkolenia 26 WOG,</w:t>
      </w:r>
    </w:p>
    <w:p w14:paraId="6C23C777" w14:textId="77777777" w:rsidR="00DE18E4" w:rsidRPr="00DE18E4" w:rsidRDefault="00DE18E4" w:rsidP="006D65D6">
      <w:pPr>
        <w:numPr>
          <w:ilvl w:val="1"/>
          <w:numId w:val="119"/>
        </w:numPr>
        <w:spacing w:line="360" w:lineRule="auto"/>
        <w:jc w:val="both"/>
        <w:rPr>
          <w:rFonts w:eastAsia="Arial Unicode MS"/>
          <w:color w:val="000000"/>
          <w:sz w:val="22"/>
          <w:szCs w:val="22"/>
        </w:rPr>
      </w:pPr>
      <w:r w:rsidRPr="00DE18E4">
        <w:rPr>
          <w:rFonts w:eastAsia="Arial Unicode MS"/>
          <w:color w:val="000000"/>
          <w:sz w:val="22"/>
          <w:szCs w:val="22"/>
        </w:rPr>
        <w:t>Egzemplarz nr 3 - Wykonawca</w:t>
      </w:r>
    </w:p>
    <w:p w14:paraId="7B749798" w14:textId="77777777" w:rsidR="00FC32C2" w:rsidRDefault="00FC32C2" w:rsidP="007F1A35">
      <w:pPr>
        <w:spacing w:line="360" w:lineRule="auto"/>
        <w:jc w:val="both"/>
        <w:rPr>
          <w:rFonts w:eastAsia="Arial Unicode MS"/>
          <w:color w:val="000000"/>
          <w:sz w:val="22"/>
          <w:szCs w:val="22"/>
        </w:rPr>
      </w:pPr>
    </w:p>
    <w:p w14:paraId="6FC330F7" w14:textId="77777777" w:rsidR="00FC32C2" w:rsidRDefault="00FC32C2" w:rsidP="007F1A35">
      <w:pPr>
        <w:spacing w:line="360" w:lineRule="auto"/>
        <w:jc w:val="both"/>
        <w:rPr>
          <w:rFonts w:eastAsia="Arial Unicode MS"/>
          <w:color w:val="000000"/>
          <w:sz w:val="22"/>
          <w:szCs w:val="22"/>
        </w:rPr>
      </w:pPr>
    </w:p>
    <w:p w14:paraId="1039EF22" w14:textId="77777777" w:rsidR="00FC32C2" w:rsidRDefault="00FC32C2" w:rsidP="007F1A35">
      <w:pPr>
        <w:spacing w:line="360" w:lineRule="auto"/>
        <w:jc w:val="both"/>
        <w:rPr>
          <w:rFonts w:eastAsia="Arial Unicode MS"/>
          <w:color w:val="000000"/>
          <w:sz w:val="22"/>
          <w:szCs w:val="22"/>
        </w:rPr>
      </w:pPr>
    </w:p>
    <w:p w14:paraId="33A8065C" w14:textId="2E3A5E21" w:rsidR="00DE18E4" w:rsidRPr="00DE18E4" w:rsidRDefault="00DE18E4" w:rsidP="007F1A35">
      <w:pPr>
        <w:spacing w:line="360" w:lineRule="auto"/>
        <w:jc w:val="both"/>
        <w:rPr>
          <w:rFonts w:eastAsia="Arial Unicode MS"/>
          <w:color w:val="000000"/>
          <w:sz w:val="22"/>
          <w:szCs w:val="22"/>
        </w:rPr>
      </w:pPr>
      <w:r w:rsidRPr="00DE18E4">
        <w:rPr>
          <w:rFonts w:eastAsia="Arial Unicode MS"/>
          <w:color w:val="000000"/>
          <w:sz w:val="22"/>
          <w:szCs w:val="22"/>
        </w:rPr>
        <w:lastRenderedPageBreak/>
        <w:t>lub</w:t>
      </w:r>
    </w:p>
    <w:p w14:paraId="5008C113" w14:textId="77777777" w:rsidR="00DE18E4" w:rsidRPr="00DE18E4" w:rsidRDefault="00DE18E4" w:rsidP="007F1A35">
      <w:pPr>
        <w:spacing w:line="360" w:lineRule="auto"/>
        <w:jc w:val="both"/>
        <w:rPr>
          <w:rFonts w:eastAsia="Arial Unicode MS"/>
          <w:color w:val="000000"/>
          <w:sz w:val="22"/>
          <w:szCs w:val="22"/>
        </w:rPr>
      </w:pPr>
      <w:r w:rsidRPr="00DE18E4">
        <w:rPr>
          <w:rFonts w:eastAsia="Arial Unicode MS"/>
          <w:color w:val="000000"/>
          <w:sz w:val="22"/>
          <w:szCs w:val="22"/>
        </w:rPr>
        <w:t>Niniejsza umowa zawarta zostanie w dniu podpisania jej przez upoważnionych przedstawicieli Stron (zapis w przypadku zawierania umowy w wersji elektronicznej).</w:t>
      </w:r>
    </w:p>
    <w:p w14:paraId="7AE3E4F1" w14:textId="77777777" w:rsidR="00DE18E4" w:rsidRPr="00DE18E4" w:rsidRDefault="00DE18E4" w:rsidP="007F1A35">
      <w:pPr>
        <w:spacing w:line="360" w:lineRule="auto"/>
        <w:jc w:val="both"/>
        <w:rPr>
          <w:rFonts w:eastAsia="Arial Unicode MS"/>
          <w:color w:val="000000"/>
          <w:sz w:val="22"/>
          <w:szCs w:val="22"/>
        </w:rPr>
      </w:pPr>
    </w:p>
    <w:p w14:paraId="7DE64390" w14:textId="1997A859" w:rsidR="00DE18E4" w:rsidRDefault="00DE18E4" w:rsidP="007F1A35">
      <w:pPr>
        <w:spacing w:line="360" w:lineRule="auto"/>
        <w:jc w:val="both"/>
        <w:rPr>
          <w:rFonts w:eastAsia="Arial Unicode MS"/>
          <w:b/>
          <w:color w:val="000000"/>
          <w:sz w:val="22"/>
          <w:szCs w:val="22"/>
        </w:rPr>
      </w:pPr>
      <w:r w:rsidRPr="00DE18E4">
        <w:rPr>
          <w:rFonts w:eastAsia="Arial Unicode MS"/>
          <w:b/>
          <w:color w:val="000000"/>
          <w:sz w:val="22"/>
          <w:szCs w:val="22"/>
        </w:rPr>
        <w:t xml:space="preserve">          </w:t>
      </w:r>
    </w:p>
    <w:p w14:paraId="6A220C43" w14:textId="373D4D71" w:rsidR="00FC32C2" w:rsidRDefault="00FC32C2" w:rsidP="007F1A35">
      <w:pPr>
        <w:spacing w:line="360" w:lineRule="auto"/>
        <w:jc w:val="both"/>
        <w:rPr>
          <w:rFonts w:eastAsia="Arial Unicode MS"/>
          <w:b/>
          <w:color w:val="000000"/>
          <w:sz w:val="22"/>
          <w:szCs w:val="22"/>
        </w:rPr>
      </w:pPr>
    </w:p>
    <w:p w14:paraId="45D0BF7E" w14:textId="77777777" w:rsidR="00FC32C2" w:rsidRPr="00DE18E4" w:rsidRDefault="00FC32C2" w:rsidP="007F1A35">
      <w:pPr>
        <w:spacing w:line="360" w:lineRule="auto"/>
        <w:jc w:val="both"/>
        <w:rPr>
          <w:rFonts w:eastAsia="Arial Unicode MS"/>
          <w:b/>
          <w:color w:val="000000"/>
          <w:sz w:val="22"/>
          <w:szCs w:val="22"/>
        </w:rPr>
      </w:pPr>
    </w:p>
    <w:p w14:paraId="05BADA23" w14:textId="1A90AAF1" w:rsidR="00DE18E4" w:rsidRPr="00DE18E4" w:rsidRDefault="00DE18E4" w:rsidP="007F1A35">
      <w:pPr>
        <w:spacing w:line="360" w:lineRule="auto"/>
        <w:jc w:val="both"/>
        <w:rPr>
          <w:rFonts w:eastAsia="Arial Unicode MS"/>
          <w:b/>
          <w:color w:val="000000"/>
          <w:sz w:val="22"/>
          <w:szCs w:val="22"/>
        </w:rPr>
      </w:pPr>
      <w:r w:rsidRPr="00DE18E4">
        <w:rPr>
          <w:rFonts w:eastAsia="Arial Unicode MS"/>
          <w:b/>
          <w:color w:val="000000"/>
          <w:sz w:val="22"/>
          <w:szCs w:val="22"/>
        </w:rPr>
        <w:t xml:space="preserve">            ZAMAWIAJĄCY                                                          WYKONAWCA</w:t>
      </w:r>
    </w:p>
    <w:p w14:paraId="6C4F16B3" w14:textId="6511756C" w:rsidR="00DE18E4" w:rsidRDefault="00DE18E4" w:rsidP="00DE18E4">
      <w:pPr>
        <w:spacing w:line="360" w:lineRule="auto"/>
        <w:jc w:val="both"/>
        <w:rPr>
          <w:rFonts w:eastAsia="Arial Unicode MS"/>
          <w:b/>
          <w:color w:val="000000"/>
          <w:sz w:val="22"/>
          <w:szCs w:val="22"/>
        </w:rPr>
      </w:pPr>
    </w:p>
    <w:p w14:paraId="69D2AF76" w14:textId="77777777" w:rsidR="007A2187" w:rsidRPr="00DE18E4" w:rsidRDefault="007A2187" w:rsidP="00DE18E4">
      <w:pPr>
        <w:spacing w:line="360" w:lineRule="auto"/>
        <w:jc w:val="both"/>
        <w:rPr>
          <w:rFonts w:eastAsia="Arial Unicode MS"/>
          <w:b/>
          <w:color w:val="000000"/>
          <w:sz w:val="22"/>
          <w:szCs w:val="22"/>
        </w:rPr>
      </w:pPr>
    </w:p>
    <w:p w14:paraId="3126D4C1" w14:textId="77777777" w:rsidR="00DE18E4" w:rsidRPr="00DE18E4" w:rsidRDefault="00DE18E4" w:rsidP="00DE18E4">
      <w:pPr>
        <w:spacing w:line="276" w:lineRule="auto"/>
        <w:ind w:left="360"/>
        <w:jc w:val="right"/>
        <w:rPr>
          <w:b/>
          <w:sz w:val="22"/>
          <w:szCs w:val="22"/>
        </w:rPr>
      </w:pPr>
    </w:p>
    <w:p w14:paraId="320B9354" w14:textId="77777777" w:rsidR="00C70910" w:rsidRDefault="00C70910" w:rsidP="0004550E">
      <w:pPr>
        <w:spacing w:line="276" w:lineRule="auto"/>
        <w:rPr>
          <w:b/>
          <w:sz w:val="22"/>
          <w:szCs w:val="22"/>
        </w:rPr>
      </w:pPr>
    </w:p>
    <w:p w14:paraId="76F2981D" w14:textId="77777777" w:rsidR="00471E2D" w:rsidRDefault="00471E2D" w:rsidP="00DE18E4">
      <w:pPr>
        <w:spacing w:line="276" w:lineRule="auto"/>
        <w:ind w:left="360"/>
        <w:jc w:val="right"/>
        <w:rPr>
          <w:b/>
          <w:sz w:val="22"/>
          <w:szCs w:val="22"/>
        </w:rPr>
      </w:pPr>
    </w:p>
    <w:p w14:paraId="52EAA87A" w14:textId="77777777" w:rsidR="00471E2D" w:rsidRDefault="00471E2D" w:rsidP="00DE18E4">
      <w:pPr>
        <w:spacing w:line="276" w:lineRule="auto"/>
        <w:ind w:left="360"/>
        <w:jc w:val="right"/>
        <w:rPr>
          <w:b/>
          <w:sz w:val="22"/>
          <w:szCs w:val="22"/>
        </w:rPr>
      </w:pPr>
    </w:p>
    <w:p w14:paraId="0AD69B02" w14:textId="77777777" w:rsidR="00471E2D" w:rsidRDefault="00471E2D" w:rsidP="00DE18E4">
      <w:pPr>
        <w:spacing w:line="276" w:lineRule="auto"/>
        <w:ind w:left="360"/>
        <w:jc w:val="right"/>
        <w:rPr>
          <w:b/>
          <w:sz w:val="22"/>
          <w:szCs w:val="22"/>
        </w:rPr>
      </w:pPr>
    </w:p>
    <w:p w14:paraId="3B9391F2" w14:textId="77777777" w:rsidR="00FC32C2" w:rsidRDefault="00FC32C2" w:rsidP="00DE18E4">
      <w:pPr>
        <w:spacing w:line="276" w:lineRule="auto"/>
        <w:ind w:left="360"/>
        <w:jc w:val="right"/>
        <w:rPr>
          <w:b/>
          <w:sz w:val="22"/>
          <w:szCs w:val="22"/>
        </w:rPr>
      </w:pPr>
    </w:p>
    <w:p w14:paraId="2E1F40F3" w14:textId="77777777" w:rsidR="00FC32C2" w:rsidRDefault="00FC32C2" w:rsidP="00DE18E4">
      <w:pPr>
        <w:spacing w:line="276" w:lineRule="auto"/>
        <w:ind w:left="360"/>
        <w:jc w:val="right"/>
        <w:rPr>
          <w:b/>
          <w:sz w:val="22"/>
          <w:szCs w:val="22"/>
        </w:rPr>
      </w:pPr>
    </w:p>
    <w:p w14:paraId="5496278B" w14:textId="77777777" w:rsidR="00FC32C2" w:rsidRDefault="00FC32C2" w:rsidP="00DE18E4">
      <w:pPr>
        <w:spacing w:line="276" w:lineRule="auto"/>
        <w:ind w:left="360"/>
        <w:jc w:val="right"/>
        <w:rPr>
          <w:b/>
          <w:sz w:val="22"/>
          <w:szCs w:val="22"/>
        </w:rPr>
      </w:pPr>
    </w:p>
    <w:p w14:paraId="567D1929" w14:textId="77777777" w:rsidR="00FC32C2" w:rsidRDefault="00FC32C2" w:rsidP="00DE18E4">
      <w:pPr>
        <w:spacing w:line="276" w:lineRule="auto"/>
        <w:ind w:left="360"/>
        <w:jc w:val="right"/>
        <w:rPr>
          <w:b/>
          <w:sz w:val="22"/>
          <w:szCs w:val="22"/>
        </w:rPr>
      </w:pPr>
    </w:p>
    <w:p w14:paraId="2C4E9208" w14:textId="77777777" w:rsidR="00FC32C2" w:rsidRDefault="00FC32C2" w:rsidP="00DE18E4">
      <w:pPr>
        <w:spacing w:line="276" w:lineRule="auto"/>
        <w:ind w:left="360"/>
        <w:jc w:val="right"/>
        <w:rPr>
          <w:b/>
          <w:sz w:val="22"/>
          <w:szCs w:val="22"/>
        </w:rPr>
      </w:pPr>
    </w:p>
    <w:p w14:paraId="3D97D9CB" w14:textId="77777777" w:rsidR="00FC32C2" w:rsidRDefault="00FC32C2" w:rsidP="00DE18E4">
      <w:pPr>
        <w:spacing w:line="276" w:lineRule="auto"/>
        <w:ind w:left="360"/>
        <w:jc w:val="right"/>
        <w:rPr>
          <w:b/>
          <w:sz w:val="22"/>
          <w:szCs w:val="22"/>
        </w:rPr>
      </w:pPr>
    </w:p>
    <w:p w14:paraId="43FAE480" w14:textId="77777777" w:rsidR="00FC32C2" w:rsidRDefault="00FC32C2" w:rsidP="00DE18E4">
      <w:pPr>
        <w:spacing w:line="276" w:lineRule="auto"/>
        <w:ind w:left="360"/>
        <w:jc w:val="right"/>
        <w:rPr>
          <w:b/>
          <w:sz w:val="22"/>
          <w:szCs w:val="22"/>
        </w:rPr>
      </w:pPr>
    </w:p>
    <w:p w14:paraId="6EB09697" w14:textId="77777777" w:rsidR="00FC32C2" w:rsidRDefault="00FC32C2" w:rsidP="00DE18E4">
      <w:pPr>
        <w:spacing w:line="276" w:lineRule="auto"/>
        <w:ind w:left="360"/>
        <w:jc w:val="right"/>
        <w:rPr>
          <w:b/>
          <w:sz w:val="22"/>
          <w:szCs w:val="22"/>
        </w:rPr>
      </w:pPr>
    </w:p>
    <w:p w14:paraId="730AEB9A" w14:textId="77777777" w:rsidR="00FC32C2" w:rsidRDefault="00FC32C2" w:rsidP="00DE18E4">
      <w:pPr>
        <w:spacing w:line="276" w:lineRule="auto"/>
        <w:ind w:left="360"/>
        <w:jc w:val="right"/>
        <w:rPr>
          <w:b/>
          <w:sz w:val="22"/>
          <w:szCs w:val="22"/>
        </w:rPr>
      </w:pPr>
    </w:p>
    <w:p w14:paraId="0B1A606A" w14:textId="77777777" w:rsidR="00FC32C2" w:rsidRDefault="00FC32C2" w:rsidP="00DE18E4">
      <w:pPr>
        <w:spacing w:line="276" w:lineRule="auto"/>
        <w:ind w:left="360"/>
        <w:jc w:val="right"/>
        <w:rPr>
          <w:b/>
          <w:sz w:val="22"/>
          <w:szCs w:val="22"/>
        </w:rPr>
      </w:pPr>
    </w:p>
    <w:p w14:paraId="0281BF25" w14:textId="77777777" w:rsidR="00FC32C2" w:rsidRDefault="00FC32C2" w:rsidP="00DE18E4">
      <w:pPr>
        <w:spacing w:line="276" w:lineRule="auto"/>
        <w:ind w:left="360"/>
        <w:jc w:val="right"/>
        <w:rPr>
          <w:b/>
          <w:sz w:val="22"/>
          <w:szCs w:val="22"/>
        </w:rPr>
      </w:pPr>
    </w:p>
    <w:p w14:paraId="6B33CB88" w14:textId="77777777" w:rsidR="00FC32C2" w:rsidRDefault="00FC32C2" w:rsidP="00DE18E4">
      <w:pPr>
        <w:spacing w:line="276" w:lineRule="auto"/>
        <w:ind w:left="360"/>
        <w:jc w:val="right"/>
        <w:rPr>
          <w:b/>
          <w:sz w:val="22"/>
          <w:szCs w:val="22"/>
        </w:rPr>
      </w:pPr>
    </w:p>
    <w:p w14:paraId="45B5AF21" w14:textId="77777777" w:rsidR="00FC32C2" w:rsidRDefault="00FC32C2" w:rsidP="00DE18E4">
      <w:pPr>
        <w:spacing w:line="276" w:lineRule="auto"/>
        <w:ind w:left="360"/>
        <w:jc w:val="right"/>
        <w:rPr>
          <w:b/>
          <w:sz w:val="22"/>
          <w:szCs w:val="22"/>
        </w:rPr>
      </w:pPr>
    </w:p>
    <w:p w14:paraId="03B89B87" w14:textId="77777777" w:rsidR="00FC32C2" w:rsidRDefault="00FC32C2" w:rsidP="00DE18E4">
      <w:pPr>
        <w:spacing w:line="276" w:lineRule="auto"/>
        <w:ind w:left="360"/>
        <w:jc w:val="right"/>
        <w:rPr>
          <w:b/>
          <w:sz w:val="22"/>
          <w:szCs w:val="22"/>
        </w:rPr>
      </w:pPr>
    </w:p>
    <w:p w14:paraId="34EB8791" w14:textId="77777777" w:rsidR="00FC32C2" w:rsidRDefault="00FC32C2" w:rsidP="00DE18E4">
      <w:pPr>
        <w:spacing w:line="276" w:lineRule="auto"/>
        <w:ind w:left="360"/>
        <w:jc w:val="right"/>
        <w:rPr>
          <w:b/>
          <w:sz w:val="22"/>
          <w:szCs w:val="22"/>
        </w:rPr>
      </w:pPr>
    </w:p>
    <w:p w14:paraId="4023C96E" w14:textId="77777777" w:rsidR="00FC32C2" w:rsidRDefault="00FC32C2" w:rsidP="00DE18E4">
      <w:pPr>
        <w:spacing w:line="276" w:lineRule="auto"/>
        <w:ind w:left="360"/>
        <w:jc w:val="right"/>
        <w:rPr>
          <w:b/>
          <w:sz w:val="22"/>
          <w:szCs w:val="22"/>
        </w:rPr>
      </w:pPr>
    </w:p>
    <w:p w14:paraId="0BC4751C" w14:textId="77777777" w:rsidR="00FC32C2" w:rsidRDefault="00FC32C2" w:rsidP="00DE18E4">
      <w:pPr>
        <w:spacing w:line="276" w:lineRule="auto"/>
        <w:ind w:left="360"/>
        <w:jc w:val="right"/>
        <w:rPr>
          <w:b/>
          <w:sz w:val="22"/>
          <w:szCs w:val="22"/>
        </w:rPr>
      </w:pPr>
    </w:p>
    <w:p w14:paraId="034CB279" w14:textId="77777777" w:rsidR="00FC32C2" w:rsidRDefault="00FC32C2" w:rsidP="00DE18E4">
      <w:pPr>
        <w:spacing w:line="276" w:lineRule="auto"/>
        <w:ind w:left="360"/>
        <w:jc w:val="right"/>
        <w:rPr>
          <w:b/>
          <w:sz w:val="22"/>
          <w:szCs w:val="22"/>
        </w:rPr>
      </w:pPr>
    </w:p>
    <w:p w14:paraId="0F931FDA" w14:textId="77777777" w:rsidR="00FC32C2" w:rsidRDefault="00FC32C2" w:rsidP="00DE18E4">
      <w:pPr>
        <w:spacing w:line="276" w:lineRule="auto"/>
        <w:ind w:left="360"/>
        <w:jc w:val="right"/>
        <w:rPr>
          <w:b/>
          <w:sz w:val="22"/>
          <w:szCs w:val="22"/>
        </w:rPr>
      </w:pPr>
    </w:p>
    <w:p w14:paraId="320CFD5D" w14:textId="77777777" w:rsidR="00FC32C2" w:rsidRDefault="00FC32C2" w:rsidP="00DE18E4">
      <w:pPr>
        <w:spacing w:line="276" w:lineRule="auto"/>
        <w:ind w:left="360"/>
        <w:jc w:val="right"/>
        <w:rPr>
          <w:b/>
          <w:sz w:val="22"/>
          <w:szCs w:val="22"/>
        </w:rPr>
      </w:pPr>
    </w:p>
    <w:p w14:paraId="0F396946" w14:textId="77777777" w:rsidR="00FC32C2" w:rsidRDefault="00FC32C2" w:rsidP="00DE18E4">
      <w:pPr>
        <w:spacing w:line="276" w:lineRule="auto"/>
        <w:ind w:left="360"/>
        <w:jc w:val="right"/>
        <w:rPr>
          <w:b/>
          <w:sz w:val="22"/>
          <w:szCs w:val="22"/>
        </w:rPr>
      </w:pPr>
    </w:p>
    <w:p w14:paraId="0FD90807" w14:textId="77777777" w:rsidR="00FC32C2" w:rsidRDefault="00FC32C2" w:rsidP="00DE18E4">
      <w:pPr>
        <w:spacing w:line="276" w:lineRule="auto"/>
        <w:ind w:left="360"/>
        <w:jc w:val="right"/>
        <w:rPr>
          <w:b/>
          <w:sz w:val="22"/>
          <w:szCs w:val="22"/>
        </w:rPr>
      </w:pPr>
    </w:p>
    <w:p w14:paraId="1ED2CE5E" w14:textId="77777777" w:rsidR="00FC32C2" w:rsidRDefault="00FC32C2" w:rsidP="00DE18E4">
      <w:pPr>
        <w:spacing w:line="276" w:lineRule="auto"/>
        <w:ind w:left="360"/>
        <w:jc w:val="right"/>
        <w:rPr>
          <w:b/>
          <w:sz w:val="22"/>
          <w:szCs w:val="22"/>
        </w:rPr>
      </w:pPr>
    </w:p>
    <w:p w14:paraId="799F5D22" w14:textId="77777777" w:rsidR="00FC32C2" w:rsidRDefault="00FC32C2" w:rsidP="00DE18E4">
      <w:pPr>
        <w:spacing w:line="276" w:lineRule="auto"/>
        <w:ind w:left="360"/>
        <w:jc w:val="right"/>
        <w:rPr>
          <w:b/>
          <w:sz w:val="22"/>
          <w:szCs w:val="22"/>
        </w:rPr>
      </w:pPr>
    </w:p>
    <w:p w14:paraId="278CA7AA" w14:textId="77777777" w:rsidR="00FC32C2" w:rsidRDefault="00FC32C2" w:rsidP="00DE18E4">
      <w:pPr>
        <w:spacing w:line="276" w:lineRule="auto"/>
        <w:ind w:left="360"/>
        <w:jc w:val="right"/>
        <w:rPr>
          <w:b/>
          <w:sz w:val="22"/>
          <w:szCs w:val="22"/>
        </w:rPr>
      </w:pPr>
    </w:p>
    <w:p w14:paraId="239DE1F7" w14:textId="77777777" w:rsidR="00FC32C2" w:rsidRDefault="00FC32C2" w:rsidP="00DE18E4">
      <w:pPr>
        <w:spacing w:line="276" w:lineRule="auto"/>
        <w:ind w:left="360"/>
        <w:jc w:val="right"/>
        <w:rPr>
          <w:b/>
          <w:sz w:val="22"/>
          <w:szCs w:val="22"/>
        </w:rPr>
      </w:pPr>
    </w:p>
    <w:p w14:paraId="472F2F93" w14:textId="77777777" w:rsidR="00FC32C2" w:rsidRDefault="00FC32C2" w:rsidP="00DE18E4">
      <w:pPr>
        <w:spacing w:line="276" w:lineRule="auto"/>
        <w:ind w:left="360"/>
        <w:jc w:val="right"/>
        <w:rPr>
          <w:b/>
          <w:sz w:val="22"/>
          <w:szCs w:val="22"/>
        </w:rPr>
      </w:pPr>
    </w:p>
    <w:p w14:paraId="6EFDBF28" w14:textId="77777777" w:rsidR="00FC32C2" w:rsidRDefault="00FC32C2" w:rsidP="00DE18E4">
      <w:pPr>
        <w:spacing w:line="276" w:lineRule="auto"/>
        <w:ind w:left="360"/>
        <w:jc w:val="right"/>
        <w:rPr>
          <w:b/>
          <w:sz w:val="22"/>
          <w:szCs w:val="22"/>
        </w:rPr>
      </w:pPr>
    </w:p>
    <w:p w14:paraId="3FC4B240" w14:textId="77777777" w:rsidR="00FC32C2" w:rsidRDefault="00FC32C2" w:rsidP="00DE18E4">
      <w:pPr>
        <w:spacing w:line="276" w:lineRule="auto"/>
        <w:ind w:left="360"/>
        <w:jc w:val="right"/>
        <w:rPr>
          <w:b/>
          <w:sz w:val="22"/>
          <w:szCs w:val="22"/>
        </w:rPr>
      </w:pPr>
    </w:p>
    <w:p w14:paraId="5D10BBF3" w14:textId="77777777" w:rsidR="00FC32C2" w:rsidRDefault="00FC32C2" w:rsidP="00DE18E4">
      <w:pPr>
        <w:spacing w:line="276" w:lineRule="auto"/>
        <w:ind w:left="360"/>
        <w:jc w:val="right"/>
        <w:rPr>
          <w:b/>
          <w:sz w:val="22"/>
          <w:szCs w:val="22"/>
        </w:rPr>
      </w:pPr>
    </w:p>
    <w:p w14:paraId="3E1BD439" w14:textId="77F715EA" w:rsidR="00DE18E4" w:rsidRPr="00DE18E4" w:rsidRDefault="00DE18E4" w:rsidP="00DE18E4">
      <w:pPr>
        <w:spacing w:line="276" w:lineRule="auto"/>
        <w:ind w:left="360"/>
        <w:jc w:val="right"/>
        <w:rPr>
          <w:b/>
          <w:sz w:val="22"/>
          <w:szCs w:val="22"/>
        </w:rPr>
      </w:pPr>
      <w:r w:rsidRPr="00DE18E4">
        <w:rPr>
          <w:b/>
          <w:sz w:val="22"/>
          <w:szCs w:val="22"/>
        </w:rPr>
        <w:lastRenderedPageBreak/>
        <w:t>Załącznik nr 2 do Umowy</w:t>
      </w:r>
    </w:p>
    <w:p w14:paraId="4CA96480" w14:textId="77777777" w:rsidR="00DE18E4" w:rsidRPr="00DE18E4" w:rsidRDefault="00DE18E4" w:rsidP="00DE18E4">
      <w:pPr>
        <w:spacing w:line="276" w:lineRule="auto"/>
        <w:ind w:left="360"/>
        <w:jc w:val="right"/>
        <w:rPr>
          <w:b/>
          <w:sz w:val="22"/>
          <w:szCs w:val="22"/>
        </w:rPr>
      </w:pPr>
    </w:p>
    <w:p w14:paraId="19815B84" w14:textId="77777777" w:rsidR="00DE18E4" w:rsidRPr="00DE18E4" w:rsidRDefault="00DE18E4" w:rsidP="00DE18E4">
      <w:pPr>
        <w:spacing w:line="276" w:lineRule="auto"/>
        <w:ind w:left="360"/>
        <w:jc w:val="center"/>
        <w:rPr>
          <w:color w:val="FF0000"/>
          <w:sz w:val="22"/>
          <w:szCs w:val="22"/>
        </w:rPr>
      </w:pPr>
      <w:r w:rsidRPr="00DE18E4">
        <w:rPr>
          <w:b/>
          <w:sz w:val="22"/>
          <w:szCs w:val="22"/>
        </w:rPr>
        <w:t xml:space="preserve">PROTOKÓŁ </w:t>
      </w:r>
      <w:r w:rsidRPr="00DE18E4">
        <w:rPr>
          <w:b/>
          <w:color w:val="000000"/>
          <w:sz w:val="22"/>
          <w:szCs w:val="22"/>
        </w:rPr>
        <w:t xml:space="preserve">ODBIORU USŁUGI </w:t>
      </w:r>
    </w:p>
    <w:p w14:paraId="12A0A8B4" w14:textId="77777777" w:rsidR="00DE18E4" w:rsidRPr="00DE18E4" w:rsidRDefault="00DE18E4" w:rsidP="00DE18E4">
      <w:pPr>
        <w:spacing w:line="276" w:lineRule="auto"/>
        <w:jc w:val="both"/>
        <w:rPr>
          <w:sz w:val="22"/>
          <w:szCs w:val="22"/>
        </w:rPr>
      </w:pPr>
    </w:p>
    <w:p w14:paraId="3874BB63" w14:textId="77777777" w:rsidR="00DE18E4" w:rsidRPr="00DE18E4" w:rsidRDefault="00DE18E4" w:rsidP="00DE18E4">
      <w:pPr>
        <w:spacing w:line="276" w:lineRule="auto"/>
        <w:jc w:val="both"/>
        <w:rPr>
          <w:sz w:val="22"/>
          <w:szCs w:val="22"/>
        </w:rPr>
      </w:pPr>
      <w:r w:rsidRPr="00DE18E4">
        <w:rPr>
          <w:sz w:val="22"/>
          <w:szCs w:val="22"/>
        </w:rPr>
        <w:t>Sporządzony dnia ……………….. w .........................................................................</w:t>
      </w:r>
    </w:p>
    <w:p w14:paraId="71458F11" w14:textId="1DED6D11" w:rsidR="00DE18E4" w:rsidRPr="00DE18E4" w:rsidRDefault="00DE18E4" w:rsidP="00DE18E4">
      <w:pPr>
        <w:spacing w:line="276" w:lineRule="auto"/>
        <w:jc w:val="both"/>
        <w:rPr>
          <w:sz w:val="22"/>
          <w:szCs w:val="22"/>
        </w:rPr>
      </w:pPr>
      <w:r w:rsidRPr="00DE18E4">
        <w:rPr>
          <w:sz w:val="22"/>
          <w:szCs w:val="22"/>
        </w:rPr>
        <w:t xml:space="preserve">w sprawie odbioru </w:t>
      </w:r>
      <w:r w:rsidR="00471E2D">
        <w:rPr>
          <w:sz w:val="22"/>
          <w:szCs w:val="22"/>
        </w:rPr>
        <w:t>usługi wykonania</w:t>
      </w:r>
      <w:r w:rsidRPr="00DE18E4">
        <w:rPr>
          <w:sz w:val="22"/>
          <w:szCs w:val="22"/>
        </w:rPr>
        <w:t xml:space="preserve"> specjalistycznych tarcz strzeleckich</w:t>
      </w:r>
      <w:r w:rsidR="00C731ED">
        <w:rPr>
          <w:sz w:val="22"/>
          <w:szCs w:val="22"/>
        </w:rPr>
        <w:t xml:space="preserve"> w ilości …..</w:t>
      </w:r>
    </w:p>
    <w:p w14:paraId="148E71AB" w14:textId="77777777" w:rsidR="00DE18E4" w:rsidRPr="00DE18E4" w:rsidRDefault="00DE18E4" w:rsidP="00DE18E4">
      <w:pPr>
        <w:spacing w:line="276" w:lineRule="auto"/>
        <w:jc w:val="both"/>
        <w:rPr>
          <w:sz w:val="22"/>
          <w:szCs w:val="22"/>
        </w:rPr>
      </w:pPr>
    </w:p>
    <w:p w14:paraId="37AB7594" w14:textId="77777777" w:rsidR="00DE18E4" w:rsidRPr="00DE18E4" w:rsidRDefault="00DE18E4" w:rsidP="00DE18E4">
      <w:pPr>
        <w:spacing w:line="276" w:lineRule="auto"/>
        <w:jc w:val="both"/>
        <w:rPr>
          <w:sz w:val="22"/>
          <w:szCs w:val="22"/>
        </w:rPr>
      </w:pPr>
      <w:r w:rsidRPr="00DE18E4">
        <w:rPr>
          <w:sz w:val="22"/>
          <w:szCs w:val="22"/>
        </w:rPr>
        <w:t>wykonanej wg umowy nr ………...…… z dnia ………………………..……</w:t>
      </w:r>
    </w:p>
    <w:p w14:paraId="47CA7B0B" w14:textId="77777777" w:rsidR="00DE18E4" w:rsidRPr="00DE18E4" w:rsidRDefault="00DE18E4" w:rsidP="00DE18E4">
      <w:pPr>
        <w:spacing w:line="276" w:lineRule="auto"/>
        <w:jc w:val="both"/>
        <w:rPr>
          <w:color w:val="000000"/>
          <w:sz w:val="22"/>
          <w:szCs w:val="22"/>
        </w:rPr>
      </w:pPr>
    </w:p>
    <w:p w14:paraId="3DDF2B64" w14:textId="77777777" w:rsidR="00DE18E4" w:rsidRPr="00DE18E4" w:rsidRDefault="00DE18E4" w:rsidP="00DE18E4">
      <w:pPr>
        <w:spacing w:line="276" w:lineRule="auto"/>
        <w:jc w:val="both"/>
        <w:rPr>
          <w:color w:val="000000"/>
          <w:sz w:val="22"/>
          <w:szCs w:val="22"/>
        </w:rPr>
      </w:pPr>
      <w:r w:rsidRPr="00DE18E4">
        <w:rPr>
          <w:color w:val="000000"/>
          <w:sz w:val="22"/>
          <w:szCs w:val="22"/>
        </w:rPr>
        <w:t>Przedstawiciel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3857"/>
      </w:tblGrid>
      <w:tr w:rsidR="00DE18E4" w:rsidRPr="00DE18E4" w14:paraId="143AF296" w14:textId="77777777" w:rsidTr="003F011D">
        <w:tc>
          <w:tcPr>
            <w:tcW w:w="675" w:type="dxa"/>
            <w:shd w:val="clear" w:color="auto" w:fill="auto"/>
          </w:tcPr>
          <w:p w14:paraId="35905F5D" w14:textId="77777777" w:rsidR="00DE18E4" w:rsidRPr="00DE18E4" w:rsidRDefault="00DE18E4" w:rsidP="00DE18E4">
            <w:pPr>
              <w:spacing w:line="276" w:lineRule="auto"/>
              <w:jc w:val="center"/>
              <w:rPr>
                <w:b/>
                <w:color w:val="000000"/>
                <w:sz w:val="22"/>
                <w:szCs w:val="22"/>
              </w:rPr>
            </w:pPr>
            <w:r w:rsidRPr="00DE18E4">
              <w:rPr>
                <w:b/>
                <w:color w:val="000000"/>
                <w:sz w:val="22"/>
                <w:szCs w:val="22"/>
              </w:rPr>
              <w:t>Lp.</w:t>
            </w:r>
          </w:p>
        </w:tc>
        <w:tc>
          <w:tcPr>
            <w:tcW w:w="4111" w:type="dxa"/>
            <w:shd w:val="clear" w:color="auto" w:fill="auto"/>
          </w:tcPr>
          <w:p w14:paraId="7EA749EC" w14:textId="77777777" w:rsidR="00DE18E4" w:rsidRPr="00DE18E4" w:rsidRDefault="00DE18E4" w:rsidP="00DE18E4">
            <w:pPr>
              <w:spacing w:line="276" w:lineRule="auto"/>
              <w:jc w:val="center"/>
              <w:rPr>
                <w:b/>
                <w:color w:val="000000"/>
                <w:sz w:val="22"/>
                <w:szCs w:val="22"/>
              </w:rPr>
            </w:pPr>
            <w:r w:rsidRPr="00DE18E4">
              <w:rPr>
                <w:b/>
                <w:color w:val="000000"/>
                <w:sz w:val="22"/>
                <w:szCs w:val="22"/>
              </w:rPr>
              <w:t>STANOWISKO</w:t>
            </w:r>
          </w:p>
        </w:tc>
        <w:tc>
          <w:tcPr>
            <w:tcW w:w="3857" w:type="dxa"/>
            <w:shd w:val="clear" w:color="auto" w:fill="auto"/>
          </w:tcPr>
          <w:p w14:paraId="72CBEC73" w14:textId="77777777" w:rsidR="00DE18E4" w:rsidRPr="00DE18E4" w:rsidRDefault="00DE18E4" w:rsidP="00DE18E4">
            <w:pPr>
              <w:spacing w:line="276" w:lineRule="auto"/>
              <w:jc w:val="center"/>
              <w:rPr>
                <w:b/>
                <w:color w:val="000000"/>
                <w:sz w:val="22"/>
                <w:szCs w:val="22"/>
              </w:rPr>
            </w:pPr>
            <w:r w:rsidRPr="00DE18E4">
              <w:rPr>
                <w:b/>
                <w:color w:val="000000"/>
                <w:sz w:val="22"/>
                <w:szCs w:val="22"/>
              </w:rPr>
              <w:t>IMIĘ I NAZWISKO</w:t>
            </w:r>
          </w:p>
        </w:tc>
      </w:tr>
      <w:tr w:rsidR="00DE18E4" w:rsidRPr="00DE18E4" w14:paraId="092E7D41" w14:textId="77777777" w:rsidTr="003F011D">
        <w:tc>
          <w:tcPr>
            <w:tcW w:w="675" w:type="dxa"/>
            <w:shd w:val="clear" w:color="auto" w:fill="auto"/>
          </w:tcPr>
          <w:p w14:paraId="3479333E" w14:textId="77777777" w:rsidR="00DE18E4" w:rsidRPr="00DE18E4" w:rsidRDefault="00DE18E4" w:rsidP="00DE18E4">
            <w:pPr>
              <w:spacing w:line="276" w:lineRule="auto"/>
              <w:jc w:val="both"/>
              <w:rPr>
                <w:color w:val="000000"/>
                <w:sz w:val="22"/>
                <w:szCs w:val="22"/>
              </w:rPr>
            </w:pPr>
          </w:p>
        </w:tc>
        <w:tc>
          <w:tcPr>
            <w:tcW w:w="4111" w:type="dxa"/>
            <w:shd w:val="clear" w:color="auto" w:fill="auto"/>
          </w:tcPr>
          <w:p w14:paraId="28AFA7B1" w14:textId="77777777" w:rsidR="00DE18E4" w:rsidRPr="00DE18E4" w:rsidRDefault="00DE18E4" w:rsidP="00DE18E4">
            <w:pPr>
              <w:spacing w:line="276" w:lineRule="auto"/>
              <w:jc w:val="both"/>
              <w:rPr>
                <w:color w:val="000000"/>
                <w:sz w:val="22"/>
                <w:szCs w:val="22"/>
              </w:rPr>
            </w:pPr>
          </w:p>
        </w:tc>
        <w:tc>
          <w:tcPr>
            <w:tcW w:w="3857" w:type="dxa"/>
            <w:shd w:val="clear" w:color="auto" w:fill="auto"/>
          </w:tcPr>
          <w:p w14:paraId="75C106CA" w14:textId="77777777" w:rsidR="00DE18E4" w:rsidRPr="00DE18E4" w:rsidRDefault="00DE18E4" w:rsidP="00DE18E4">
            <w:pPr>
              <w:spacing w:line="276" w:lineRule="auto"/>
              <w:jc w:val="both"/>
              <w:rPr>
                <w:color w:val="000000"/>
                <w:sz w:val="22"/>
                <w:szCs w:val="22"/>
              </w:rPr>
            </w:pPr>
          </w:p>
        </w:tc>
      </w:tr>
      <w:tr w:rsidR="00DE18E4" w:rsidRPr="00DE18E4" w14:paraId="748E8CC2" w14:textId="77777777" w:rsidTr="003F011D">
        <w:tc>
          <w:tcPr>
            <w:tcW w:w="675" w:type="dxa"/>
            <w:shd w:val="clear" w:color="auto" w:fill="auto"/>
          </w:tcPr>
          <w:p w14:paraId="5787E27B" w14:textId="77777777" w:rsidR="00DE18E4" w:rsidRPr="00DE18E4" w:rsidRDefault="00DE18E4" w:rsidP="00DE18E4">
            <w:pPr>
              <w:spacing w:line="276" w:lineRule="auto"/>
              <w:jc w:val="both"/>
              <w:rPr>
                <w:color w:val="000000"/>
                <w:sz w:val="22"/>
                <w:szCs w:val="22"/>
              </w:rPr>
            </w:pPr>
          </w:p>
        </w:tc>
        <w:tc>
          <w:tcPr>
            <w:tcW w:w="4111" w:type="dxa"/>
            <w:shd w:val="clear" w:color="auto" w:fill="auto"/>
          </w:tcPr>
          <w:p w14:paraId="1308678C" w14:textId="77777777" w:rsidR="00DE18E4" w:rsidRPr="00DE18E4" w:rsidRDefault="00DE18E4" w:rsidP="00DE18E4">
            <w:pPr>
              <w:spacing w:line="276" w:lineRule="auto"/>
              <w:jc w:val="both"/>
              <w:rPr>
                <w:color w:val="000000"/>
                <w:sz w:val="22"/>
                <w:szCs w:val="22"/>
              </w:rPr>
            </w:pPr>
          </w:p>
        </w:tc>
        <w:tc>
          <w:tcPr>
            <w:tcW w:w="3857" w:type="dxa"/>
            <w:shd w:val="clear" w:color="auto" w:fill="auto"/>
          </w:tcPr>
          <w:p w14:paraId="447917B0" w14:textId="77777777" w:rsidR="00DE18E4" w:rsidRPr="00DE18E4" w:rsidRDefault="00DE18E4" w:rsidP="00DE18E4">
            <w:pPr>
              <w:spacing w:line="276" w:lineRule="auto"/>
              <w:jc w:val="both"/>
              <w:rPr>
                <w:color w:val="000000"/>
                <w:sz w:val="22"/>
                <w:szCs w:val="22"/>
              </w:rPr>
            </w:pPr>
          </w:p>
        </w:tc>
      </w:tr>
      <w:tr w:rsidR="00DE18E4" w:rsidRPr="00DE18E4" w14:paraId="74043B91" w14:textId="77777777" w:rsidTr="003F011D">
        <w:tc>
          <w:tcPr>
            <w:tcW w:w="675" w:type="dxa"/>
            <w:shd w:val="clear" w:color="auto" w:fill="auto"/>
          </w:tcPr>
          <w:p w14:paraId="1BBAD5CE" w14:textId="77777777" w:rsidR="00DE18E4" w:rsidRPr="00DE18E4" w:rsidRDefault="00DE18E4" w:rsidP="00DE18E4">
            <w:pPr>
              <w:spacing w:line="276" w:lineRule="auto"/>
              <w:jc w:val="both"/>
              <w:rPr>
                <w:color w:val="000000"/>
                <w:sz w:val="22"/>
                <w:szCs w:val="22"/>
              </w:rPr>
            </w:pPr>
          </w:p>
        </w:tc>
        <w:tc>
          <w:tcPr>
            <w:tcW w:w="4111" w:type="dxa"/>
            <w:shd w:val="clear" w:color="auto" w:fill="auto"/>
          </w:tcPr>
          <w:p w14:paraId="69A905E4" w14:textId="77777777" w:rsidR="00DE18E4" w:rsidRPr="00DE18E4" w:rsidRDefault="00DE18E4" w:rsidP="00DE18E4">
            <w:pPr>
              <w:spacing w:line="276" w:lineRule="auto"/>
              <w:jc w:val="both"/>
              <w:rPr>
                <w:color w:val="000000"/>
                <w:sz w:val="22"/>
                <w:szCs w:val="22"/>
              </w:rPr>
            </w:pPr>
          </w:p>
        </w:tc>
        <w:tc>
          <w:tcPr>
            <w:tcW w:w="3857" w:type="dxa"/>
            <w:shd w:val="clear" w:color="auto" w:fill="auto"/>
          </w:tcPr>
          <w:p w14:paraId="1453F5AA" w14:textId="77777777" w:rsidR="00DE18E4" w:rsidRPr="00DE18E4" w:rsidRDefault="00DE18E4" w:rsidP="00DE18E4">
            <w:pPr>
              <w:spacing w:line="276" w:lineRule="auto"/>
              <w:jc w:val="both"/>
              <w:rPr>
                <w:color w:val="000000"/>
                <w:sz w:val="22"/>
                <w:szCs w:val="22"/>
              </w:rPr>
            </w:pPr>
          </w:p>
        </w:tc>
      </w:tr>
    </w:tbl>
    <w:p w14:paraId="616E2E72" w14:textId="387DD68E" w:rsidR="00DE18E4" w:rsidRPr="00DE18E4" w:rsidRDefault="00DE18E4" w:rsidP="00DE18E4">
      <w:pPr>
        <w:spacing w:line="276" w:lineRule="auto"/>
        <w:jc w:val="both"/>
        <w:rPr>
          <w:color w:val="000000"/>
          <w:sz w:val="22"/>
          <w:szCs w:val="22"/>
        </w:rPr>
      </w:pPr>
      <w:r w:rsidRPr="00DE18E4">
        <w:rPr>
          <w:color w:val="000000"/>
          <w:sz w:val="22"/>
          <w:szCs w:val="22"/>
        </w:rPr>
        <w:t xml:space="preserve">Ustalenia Przedstawiciela Zamawiającego dotyczące realizacji </w:t>
      </w:r>
      <w:r w:rsidR="00471E2D">
        <w:rPr>
          <w:color w:val="000000"/>
          <w:sz w:val="22"/>
          <w:szCs w:val="22"/>
        </w:rPr>
        <w:t>usługi</w:t>
      </w:r>
      <w:r w:rsidRPr="00DE18E4">
        <w:rPr>
          <w:color w:val="000000"/>
          <w:sz w:val="22"/>
          <w:szCs w:val="22"/>
        </w:rPr>
        <w:t>:</w:t>
      </w:r>
    </w:p>
    <w:p w14:paraId="5AF8C685" w14:textId="77777777" w:rsidR="00DE18E4" w:rsidRPr="00DE18E4" w:rsidRDefault="00DE18E4" w:rsidP="00DE18E4">
      <w:pPr>
        <w:spacing w:line="276" w:lineRule="auto"/>
        <w:jc w:val="both"/>
        <w:rPr>
          <w:color w:val="000000"/>
          <w:sz w:val="22"/>
          <w:szCs w:val="22"/>
        </w:rPr>
      </w:pPr>
    </w:p>
    <w:p w14:paraId="14E4C6DE" w14:textId="4E9CD3F6" w:rsidR="00DE18E4" w:rsidRPr="00DE18E4" w:rsidRDefault="00DE18E4" w:rsidP="006D65D6">
      <w:pPr>
        <w:numPr>
          <w:ilvl w:val="0"/>
          <w:numId w:val="121"/>
        </w:numPr>
        <w:spacing w:after="200" w:line="276" w:lineRule="auto"/>
        <w:jc w:val="both"/>
        <w:rPr>
          <w:color w:val="000000"/>
          <w:sz w:val="22"/>
          <w:szCs w:val="22"/>
        </w:rPr>
      </w:pPr>
      <w:r w:rsidRPr="00DE18E4">
        <w:rPr>
          <w:b/>
          <w:color w:val="000000"/>
          <w:sz w:val="22"/>
          <w:szCs w:val="22"/>
        </w:rPr>
        <w:t xml:space="preserve">Kompletność </w:t>
      </w:r>
      <w:r w:rsidRPr="00DE18E4">
        <w:rPr>
          <w:color w:val="000000"/>
          <w:sz w:val="22"/>
          <w:szCs w:val="22"/>
        </w:rPr>
        <w:t>wykonania usługi (w tym wymaganej dokumentacji):</w:t>
      </w:r>
    </w:p>
    <w:p w14:paraId="27ADF15D" w14:textId="77777777" w:rsidR="00DE18E4" w:rsidRPr="00DE18E4" w:rsidRDefault="00DE18E4" w:rsidP="00DE18E4">
      <w:pPr>
        <w:spacing w:line="276" w:lineRule="auto"/>
        <w:ind w:left="720"/>
        <w:jc w:val="both"/>
        <w:rPr>
          <w:color w:val="000000"/>
          <w:sz w:val="22"/>
          <w:szCs w:val="22"/>
        </w:rPr>
      </w:pPr>
      <w:r w:rsidRPr="00DE18E4">
        <w:rPr>
          <w:color w:val="000000"/>
          <w:sz w:val="22"/>
          <w:szCs w:val="22"/>
        </w:rPr>
        <w:t>Zgodnie z umową – bez uwag</w:t>
      </w:r>
      <w:r w:rsidRPr="00DE18E4">
        <w:rPr>
          <w:color w:val="000000"/>
          <w:sz w:val="22"/>
          <w:szCs w:val="22"/>
          <w:vertAlign w:val="superscript"/>
        </w:rPr>
        <w:t>*</w:t>
      </w:r>
      <w:r w:rsidRPr="00DE18E4">
        <w:rPr>
          <w:color w:val="000000"/>
          <w:sz w:val="22"/>
          <w:szCs w:val="22"/>
        </w:rPr>
        <w:tab/>
        <w:t>Zastrzeżenia</w:t>
      </w:r>
      <w:r w:rsidRPr="00DE18E4">
        <w:rPr>
          <w:color w:val="000000"/>
          <w:sz w:val="22"/>
          <w:szCs w:val="22"/>
          <w:vertAlign w:val="superscript"/>
        </w:rPr>
        <w:t>*</w:t>
      </w:r>
      <w:r w:rsidRPr="00DE18E4">
        <w:rPr>
          <w:color w:val="000000"/>
          <w:sz w:val="22"/>
          <w:szCs w:val="22"/>
        </w:rPr>
        <w:t xml:space="preserve"> ……………………………... </w:t>
      </w:r>
    </w:p>
    <w:p w14:paraId="571157E6" w14:textId="717C5E0E" w:rsidR="00DE18E4" w:rsidRPr="00DE18E4" w:rsidRDefault="00DE18E4" w:rsidP="006D65D6">
      <w:pPr>
        <w:numPr>
          <w:ilvl w:val="0"/>
          <w:numId w:val="121"/>
        </w:numPr>
        <w:spacing w:after="200" w:line="276" w:lineRule="auto"/>
        <w:jc w:val="both"/>
        <w:rPr>
          <w:color w:val="000000"/>
          <w:sz w:val="22"/>
          <w:szCs w:val="22"/>
        </w:rPr>
      </w:pPr>
      <w:r w:rsidRPr="00DE18E4">
        <w:rPr>
          <w:b/>
          <w:color w:val="000000"/>
          <w:sz w:val="22"/>
          <w:szCs w:val="22"/>
        </w:rPr>
        <w:t>Jakość wykonanej usługi:</w:t>
      </w:r>
    </w:p>
    <w:p w14:paraId="4F65E799" w14:textId="77777777" w:rsidR="00DE18E4" w:rsidRPr="00DE18E4" w:rsidRDefault="00DE18E4" w:rsidP="00DE18E4">
      <w:pPr>
        <w:spacing w:line="276" w:lineRule="auto"/>
        <w:ind w:left="720"/>
        <w:jc w:val="both"/>
        <w:rPr>
          <w:color w:val="000000"/>
          <w:sz w:val="22"/>
          <w:szCs w:val="22"/>
        </w:rPr>
      </w:pPr>
      <w:r w:rsidRPr="00DE18E4">
        <w:rPr>
          <w:color w:val="000000"/>
          <w:sz w:val="22"/>
          <w:szCs w:val="22"/>
        </w:rPr>
        <w:t>Zgodnie z umową – bez uwag</w:t>
      </w:r>
      <w:r w:rsidRPr="00DE18E4">
        <w:rPr>
          <w:color w:val="000000"/>
          <w:sz w:val="22"/>
          <w:szCs w:val="22"/>
          <w:vertAlign w:val="superscript"/>
        </w:rPr>
        <w:t>*</w:t>
      </w:r>
      <w:r w:rsidRPr="00DE18E4">
        <w:rPr>
          <w:color w:val="000000"/>
          <w:sz w:val="22"/>
          <w:szCs w:val="22"/>
        </w:rPr>
        <w:tab/>
        <w:t>Zastrzeżenia</w:t>
      </w:r>
      <w:r w:rsidRPr="00DE18E4">
        <w:rPr>
          <w:color w:val="000000"/>
          <w:sz w:val="22"/>
          <w:szCs w:val="22"/>
          <w:vertAlign w:val="superscript"/>
        </w:rPr>
        <w:t>*</w:t>
      </w:r>
      <w:r w:rsidRPr="00DE18E4">
        <w:rPr>
          <w:color w:val="000000"/>
          <w:sz w:val="22"/>
          <w:szCs w:val="22"/>
        </w:rPr>
        <w:t xml:space="preserve"> ……………………………... </w:t>
      </w:r>
    </w:p>
    <w:p w14:paraId="1372B8A5" w14:textId="4B31292F" w:rsidR="00DE18E4" w:rsidRPr="00DE18E4" w:rsidRDefault="00DE18E4" w:rsidP="006D65D6">
      <w:pPr>
        <w:numPr>
          <w:ilvl w:val="0"/>
          <w:numId w:val="121"/>
        </w:numPr>
        <w:spacing w:after="200" w:line="276" w:lineRule="auto"/>
        <w:jc w:val="both"/>
        <w:rPr>
          <w:color w:val="000000"/>
          <w:sz w:val="22"/>
          <w:szCs w:val="22"/>
        </w:rPr>
      </w:pPr>
      <w:r w:rsidRPr="00DE18E4">
        <w:rPr>
          <w:b/>
          <w:color w:val="000000"/>
          <w:sz w:val="22"/>
          <w:szCs w:val="22"/>
        </w:rPr>
        <w:t>Parametry techniczne i funkcjonalne wykonanej usługi:</w:t>
      </w:r>
    </w:p>
    <w:p w14:paraId="3322402C" w14:textId="77777777" w:rsidR="00DE18E4" w:rsidRPr="00DE18E4" w:rsidRDefault="00DE18E4" w:rsidP="00DE18E4">
      <w:pPr>
        <w:spacing w:line="276" w:lineRule="auto"/>
        <w:ind w:left="720"/>
        <w:jc w:val="both"/>
        <w:rPr>
          <w:color w:val="000000"/>
          <w:sz w:val="22"/>
          <w:szCs w:val="22"/>
        </w:rPr>
      </w:pPr>
      <w:r w:rsidRPr="00DE18E4">
        <w:rPr>
          <w:color w:val="000000"/>
          <w:sz w:val="22"/>
          <w:szCs w:val="22"/>
        </w:rPr>
        <w:t>Zgodnie z umową – bez uwag</w:t>
      </w:r>
      <w:r w:rsidRPr="00DE18E4">
        <w:rPr>
          <w:color w:val="000000"/>
          <w:sz w:val="22"/>
          <w:szCs w:val="22"/>
          <w:vertAlign w:val="superscript"/>
        </w:rPr>
        <w:t>*</w:t>
      </w:r>
      <w:r w:rsidRPr="00DE18E4">
        <w:rPr>
          <w:color w:val="000000"/>
          <w:sz w:val="22"/>
          <w:szCs w:val="22"/>
        </w:rPr>
        <w:tab/>
        <w:t>Zastrzeżenia</w:t>
      </w:r>
      <w:r w:rsidRPr="00DE18E4">
        <w:rPr>
          <w:color w:val="000000"/>
          <w:sz w:val="22"/>
          <w:szCs w:val="22"/>
          <w:vertAlign w:val="superscript"/>
        </w:rPr>
        <w:t>*</w:t>
      </w:r>
      <w:r w:rsidRPr="00DE18E4">
        <w:rPr>
          <w:color w:val="000000"/>
          <w:sz w:val="22"/>
          <w:szCs w:val="22"/>
        </w:rPr>
        <w:t xml:space="preserve"> ……………………………... </w:t>
      </w:r>
    </w:p>
    <w:p w14:paraId="4404B499" w14:textId="3805D1B5" w:rsidR="00DE18E4" w:rsidRPr="00DE18E4" w:rsidRDefault="00DE18E4" w:rsidP="006D65D6">
      <w:pPr>
        <w:numPr>
          <w:ilvl w:val="0"/>
          <w:numId w:val="121"/>
        </w:numPr>
        <w:spacing w:after="200" w:line="276" w:lineRule="auto"/>
        <w:jc w:val="both"/>
        <w:rPr>
          <w:color w:val="000000"/>
          <w:sz w:val="22"/>
          <w:szCs w:val="22"/>
        </w:rPr>
      </w:pPr>
      <w:r w:rsidRPr="00DE18E4">
        <w:rPr>
          <w:b/>
          <w:color w:val="000000"/>
          <w:sz w:val="22"/>
          <w:szCs w:val="22"/>
        </w:rPr>
        <w:t xml:space="preserve">Termin realizacji </w:t>
      </w:r>
      <w:r w:rsidRPr="00DE18E4">
        <w:rPr>
          <w:color w:val="000000"/>
          <w:sz w:val="22"/>
          <w:szCs w:val="22"/>
        </w:rPr>
        <w:t>wykonanej usługi</w:t>
      </w:r>
      <w:r w:rsidRPr="00DE18E4">
        <w:rPr>
          <w:b/>
          <w:color w:val="000000"/>
          <w:sz w:val="22"/>
          <w:szCs w:val="22"/>
        </w:rPr>
        <w:t xml:space="preserve"> </w:t>
      </w:r>
    </w:p>
    <w:p w14:paraId="0391188B" w14:textId="77777777" w:rsidR="00DE18E4" w:rsidRPr="00DE18E4" w:rsidRDefault="00DE18E4" w:rsidP="00DE18E4">
      <w:pPr>
        <w:spacing w:line="276" w:lineRule="auto"/>
        <w:ind w:left="720"/>
        <w:jc w:val="both"/>
        <w:rPr>
          <w:color w:val="000000"/>
          <w:sz w:val="22"/>
          <w:szCs w:val="22"/>
        </w:rPr>
      </w:pPr>
      <w:r w:rsidRPr="00DE18E4">
        <w:rPr>
          <w:color w:val="000000"/>
          <w:sz w:val="22"/>
          <w:szCs w:val="22"/>
        </w:rPr>
        <w:t>Zgodnie z umową – bez uwag</w:t>
      </w:r>
      <w:r w:rsidRPr="00DE18E4">
        <w:rPr>
          <w:color w:val="000000"/>
          <w:sz w:val="22"/>
          <w:szCs w:val="22"/>
          <w:vertAlign w:val="superscript"/>
        </w:rPr>
        <w:t>*</w:t>
      </w:r>
      <w:r w:rsidRPr="00DE18E4">
        <w:rPr>
          <w:color w:val="000000"/>
          <w:sz w:val="22"/>
          <w:szCs w:val="22"/>
        </w:rPr>
        <w:tab/>
        <w:t>Zastrzeżenia</w:t>
      </w:r>
      <w:r w:rsidRPr="00DE18E4">
        <w:rPr>
          <w:color w:val="000000"/>
          <w:sz w:val="22"/>
          <w:szCs w:val="22"/>
          <w:vertAlign w:val="superscript"/>
        </w:rPr>
        <w:t>*</w:t>
      </w:r>
      <w:r w:rsidRPr="00DE18E4">
        <w:rPr>
          <w:color w:val="000000"/>
          <w:sz w:val="22"/>
          <w:szCs w:val="22"/>
        </w:rPr>
        <w:t xml:space="preserve"> ……………………………... </w:t>
      </w:r>
    </w:p>
    <w:p w14:paraId="7067407E" w14:textId="77777777" w:rsidR="00DE18E4" w:rsidRPr="00DE18E4" w:rsidRDefault="00DE18E4" w:rsidP="00DE18E4">
      <w:pPr>
        <w:spacing w:line="276" w:lineRule="auto"/>
        <w:jc w:val="both"/>
        <w:rPr>
          <w:color w:val="000000"/>
          <w:sz w:val="22"/>
          <w:szCs w:val="22"/>
        </w:rPr>
      </w:pPr>
      <w:r w:rsidRPr="00DE18E4">
        <w:rPr>
          <w:color w:val="000000"/>
          <w:sz w:val="22"/>
          <w:szCs w:val="22"/>
        </w:rPr>
        <w:t xml:space="preserve">Stwierdzono inne nieprawidłowości – </w:t>
      </w:r>
      <w:r w:rsidRPr="00DE18E4">
        <w:rPr>
          <w:b/>
          <w:color w:val="000000"/>
          <w:sz w:val="22"/>
          <w:szCs w:val="22"/>
        </w:rPr>
        <w:t>TAK*/ NIE*</w:t>
      </w:r>
    </w:p>
    <w:p w14:paraId="44222439" w14:textId="77777777" w:rsidR="00DE18E4" w:rsidRPr="00DE18E4" w:rsidRDefault="00DE18E4" w:rsidP="00DE18E4">
      <w:pPr>
        <w:spacing w:line="276" w:lineRule="auto"/>
        <w:jc w:val="both"/>
        <w:rPr>
          <w:color w:val="000000"/>
          <w:sz w:val="22"/>
          <w:szCs w:val="22"/>
        </w:rPr>
      </w:pPr>
      <w:r w:rsidRPr="00DE18E4">
        <w:rPr>
          <w:color w:val="000000"/>
          <w:sz w:val="22"/>
          <w:szCs w:val="22"/>
        </w:rPr>
        <w:t>Wymienić jakie .………………………………………….............................................</w:t>
      </w:r>
    </w:p>
    <w:p w14:paraId="6CD481AF" w14:textId="77777777" w:rsidR="00DE18E4" w:rsidRPr="00DE18E4" w:rsidRDefault="00DE18E4" w:rsidP="00DE18E4">
      <w:pPr>
        <w:spacing w:line="276" w:lineRule="auto"/>
        <w:jc w:val="both"/>
        <w:rPr>
          <w:color w:val="000000"/>
          <w:sz w:val="22"/>
          <w:szCs w:val="22"/>
        </w:rPr>
      </w:pPr>
      <w:r w:rsidRPr="00DE18E4">
        <w:rPr>
          <w:color w:val="000000"/>
          <w:sz w:val="22"/>
          <w:szCs w:val="22"/>
        </w:rPr>
        <w:t>Ustalenia dotyczące usunięcia stwierdzonych nieprawidłowości: ………………………</w:t>
      </w:r>
    </w:p>
    <w:p w14:paraId="2F8014C1" w14:textId="77777777" w:rsidR="00DE18E4" w:rsidRPr="00DE18E4" w:rsidRDefault="00DE18E4" w:rsidP="00DE18E4">
      <w:pPr>
        <w:spacing w:line="276" w:lineRule="auto"/>
        <w:jc w:val="both"/>
        <w:rPr>
          <w:color w:val="000000"/>
          <w:sz w:val="22"/>
          <w:szCs w:val="22"/>
        </w:rPr>
      </w:pPr>
      <w:r w:rsidRPr="00DE18E4">
        <w:rPr>
          <w:color w:val="000000"/>
          <w:sz w:val="22"/>
          <w:szCs w:val="22"/>
        </w:rPr>
        <w:t>Załączniki do protokołu: ………………………………………………………………….</w:t>
      </w:r>
    </w:p>
    <w:p w14:paraId="5FA90574" w14:textId="77777777" w:rsidR="00DE18E4" w:rsidRPr="00DE18E4" w:rsidRDefault="00DE18E4" w:rsidP="00DE18E4">
      <w:pPr>
        <w:spacing w:line="276" w:lineRule="auto"/>
        <w:jc w:val="both"/>
        <w:rPr>
          <w:color w:val="000000"/>
          <w:sz w:val="22"/>
          <w:szCs w:val="22"/>
        </w:rPr>
      </w:pPr>
      <w:r w:rsidRPr="00DE18E4">
        <w:rPr>
          <w:color w:val="000000"/>
          <w:sz w:val="22"/>
          <w:szCs w:val="22"/>
        </w:rPr>
        <w:t>Protokół wykonano w 2 egzemplarzach - 1 egzemplarz dla Zamawiającego, 2 egzemplarz dla Wykonawcy.</w:t>
      </w:r>
    </w:p>
    <w:p w14:paraId="72432F12" w14:textId="77777777" w:rsidR="00DE18E4" w:rsidRPr="00DE18E4" w:rsidRDefault="00DE18E4" w:rsidP="00DE18E4">
      <w:pPr>
        <w:spacing w:line="276" w:lineRule="auto"/>
        <w:jc w:val="both"/>
        <w:rPr>
          <w:b/>
          <w:color w:val="000000"/>
          <w:sz w:val="22"/>
          <w:szCs w:val="22"/>
        </w:rPr>
      </w:pPr>
      <w:r w:rsidRPr="00DE18E4">
        <w:rPr>
          <w:b/>
          <w:color w:val="000000"/>
          <w:sz w:val="22"/>
          <w:szCs w:val="22"/>
        </w:rPr>
        <w:t>Na tym protokół zakończono i podpisano: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5228"/>
        <w:gridCol w:w="2881"/>
      </w:tblGrid>
      <w:tr w:rsidR="00DE18E4" w:rsidRPr="00DE18E4" w14:paraId="3E501766" w14:textId="77777777" w:rsidTr="003F011D">
        <w:tc>
          <w:tcPr>
            <w:tcW w:w="534" w:type="dxa"/>
            <w:shd w:val="clear" w:color="auto" w:fill="auto"/>
          </w:tcPr>
          <w:p w14:paraId="1671B004" w14:textId="77777777" w:rsidR="00DE18E4" w:rsidRPr="00DE18E4" w:rsidRDefault="00DE18E4" w:rsidP="00DE18E4">
            <w:pPr>
              <w:spacing w:line="276" w:lineRule="auto"/>
              <w:jc w:val="center"/>
              <w:rPr>
                <w:b/>
                <w:color w:val="000000"/>
                <w:sz w:val="22"/>
                <w:szCs w:val="22"/>
              </w:rPr>
            </w:pPr>
            <w:r w:rsidRPr="00DE18E4">
              <w:rPr>
                <w:b/>
                <w:color w:val="000000"/>
                <w:sz w:val="22"/>
                <w:szCs w:val="22"/>
              </w:rPr>
              <w:t>Lp.</w:t>
            </w:r>
          </w:p>
        </w:tc>
        <w:tc>
          <w:tcPr>
            <w:tcW w:w="5228" w:type="dxa"/>
            <w:shd w:val="clear" w:color="auto" w:fill="auto"/>
          </w:tcPr>
          <w:p w14:paraId="227A4147" w14:textId="77777777" w:rsidR="00DE18E4" w:rsidRPr="00DE18E4" w:rsidRDefault="00DE18E4" w:rsidP="00DE18E4">
            <w:pPr>
              <w:spacing w:line="276" w:lineRule="auto"/>
              <w:jc w:val="center"/>
              <w:rPr>
                <w:b/>
                <w:color w:val="000000"/>
                <w:sz w:val="22"/>
                <w:szCs w:val="22"/>
              </w:rPr>
            </w:pPr>
            <w:r w:rsidRPr="00DE18E4">
              <w:rPr>
                <w:b/>
                <w:color w:val="000000"/>
                <w:sz w:val="22"/>
                <w:szCs w:val="22"/>
              </w:rPr>
              <w:t>IMIĘ I NAZWISKO</w:t>
            </w:r>
          </w:p>
        </w:tc>
        <w:tc>
          <w:tcPr>
            <w:tcW w:w="2881" w:type="dxa"/>
            <w:shd w:val="clear" w:color="auto" w:fill="auto"/>
          </w:tcPr>
          <w:p w14:paraId="472700A2" w14:textId="77777777" w:rsidR="00DE18E4" w:rsidRPr="00DE18E4" w:rsidRDefault="00DE18E4" w:rsidP="00DE18E4">
            <w:pPr>
              <w:spacing w:line="276" w:lineRule="auto"/>
              <w:jc w:val="center"/>
              <w:rPr>
                <w:b/>
                <w:color w:val="000000"/>
                <w:sz w:val="22"/>
                <w:szCs w:val="22"/>
              </w:rPr>
            </w:pPr>
            <w:r w:rsidRPr="00DE18E4">
              <w:rPr>
                <w:b/>
                <w:color w:val="000000"/>
                <w:sz w:val="22"/>
                <w:szCs w:val="22"/>
              </w:rPr>
              <w:t>PODPIS</w:t>
            </w:r>
          </w:p>
        </w:tc>
      </w:tr>
      <w:tr w:rsidR="00DE18E4" w:rsidRPr="00DE18E4" w14:paraId="59D49A67" w14:textId="77777777" w:rsidTr="003F011D">
        <w:tc>
          <w:tcPr>
            <w:tcW w:w="8643" w:type="dxa"/>
            <w:gridSpan w:val="3"/>
            <w:shd w:val="clear" w:color="auto" w:fill="auto"/>
          </w:tcPr>
          <w:p w14:paraId="219E8803" w14:textId="77777777" w:rsidR="00DE18E4" w:rsidRPr="00DE18E4" w:rsidRDefault="00DE18E4" w:rsidP="00DE18E4">
            <w:pPr>
              <w:spacing w:line="276" w:lineRule="auto"/>
              <w:jc w:val="center"/>
              <w:rPr>
                <w:b/>
                <w:color w:val="000000"/>
                <w:sz w:val="22"/>
                <w:szCs w:val="22"/>
              </w:rPr>
            </w:pPr>
            <w:r w:rsidRPr="00DE18E4">
              <w:rPr>
                <w:b/>
                <w:color w:val="000000"/>
                <w:sz w:val="22"/>
                <w:szCs w:val="22"/>
              </w:rPr>
              <w:t>KOMISJA/PRZEDSTAWICIEL/LE ZAMAWIAJĄCEGO</w:t>
            </w:r>
          </w:p>
        </w:tc>
      </w:tr>
      <w:tr w:rsidR="00DE18E4" w:rsidRPr="00DE18E4" w14:paraId="461DF661" w14:textId="77777777" w:rsidTr="003F011D">
        <w:trPr>
          <w:trHeight w:val="375"/>
        </w:trPr>
        <w:tc>
          <w:tcPr>
            <w:tcW w:w="534" w:type="dxa"/>
            <w:shd w:val="clear" w:color="auto" w:fill="auto"/>
          </w:tcPr>
          <w:p w14:paraId="4C344DEA" w14:textId="77777777" w:rsidR="00DE18E4" w:rsidRPr="00DE18E4" w:rsidRDefault="00DE18E4" w:rsidP="00DE18E4">
            <w:pPr>
              <w:spacing w:line="276" w:lineRule="auto"/>
              <w:jc w:val="center"/>
              <w:rPr>
                <w:color w:val="000000"/>
                <w:sz w:val="22"/>
                <w:szCs w:val="22"/>
              </w:rPr>
            </w:pPr>
            <w:r w:rsidRPr="00DE18E4">
              <w:rPr>
                <w:color w:val="000000"/>
                <w:sz w:val="22"/>
                <w:szCs w:val="22"/>
              </w:rPr>
              <w:t>1</w:t>
            </w:r>
          </w:p>
        </w:tc>
        <w:tc>
          <w:tcPr>
            <w:tcW w:w="5228" w:type="dxa"/>
            <w:shd w:val="clear" w:color="auto" w:fill="auto"/>
          </w:tcPr>
          <w:p w14:paraId="0D9DE473" w14:textId="77777777" w:rsidR="00DE18E4" w:rsidRPr="00DE18E4" w:rsidRDefault="00DE18E4" w:rsidP="00DE18E4">
            <w:pPr>
              <w:spacing w:line="276" w:lineRule="auto"/>
              <w:jc w:val="both"/>
              <w:rPr>
                <w:color w:val="000000"/>
                <w:sz w:val="22"/>
                <w:szCs w:val="22"/>
              </w:rPr>
            </w:pPr>
          </w:p>
        </w:tc>
        <w:tc>
          <w:tcPr>
            <w:tcW w:w="2881" w:type="dxa"/>
            <w:shd w:val="clear" w:color="auto" w:fill="auto"/>
          </w:tcPr>
          <w:p w14:paraId="7D51CC77" w14:textId="77777777" w:rsidR="00DE18E4" w:rsidRPr="00DE18E4" w:rsidRDefault="00DE18E4" w:rsidP="00DE18E4">
            <w:pPr>
              <w:spacing w:line="276" w:lineRule="auto"/>
              <w:jc w:val="both"/>
              <w:rPr>
                <w:color w:val="000000"/>
                <w:sz w:val="22"/>
                <w:szCs w:val="22"/>
              </w:rPr>
            </w:pPr>
          </w:p>
        </w:tc>
      </w:tr>
      <w:tr w:rsidR="00DE18E4" w:rsidRPr="00DE18E4" w14:paraId="710DE9DF" w14:textId="77777777" w:rsidTr="003F011D">
        <w:trPr>
          <w:trHeight w:val="423"/>
        </w:trPr>
        <w:tc>
          <w:tcPr>
            <w:tcW w:w="534" w:type="dxa"/>
            <w:shd w:val="clear" w:color="auto" w:fill="auto"/>
          </w:tcPr>
          <w:p w14:paraId="0681B88A" w14:textId="77777777" w:rsidR="00DE18E4" w:rsidRPr="00DE18E4" w:rsidRDefault="00DE18E4" w:rsidP="00DE18E4">
            <w:pPr>
              <w:spacing w:line="276" w:lineRule="auto"/>
              <w:jc w:val="center"/>
              <w:rPr>
                <w:color w:val="000000"/>
                <w:sz w:val="22"/>
                <w:szCs w:val="22"/>
              </w:rPr>
            </w:pPr>
            <w:r w:rsidRPr="00DE18E4">
              <w:rPr>
                <w:color w:val="000000"/>
                <w:sz w:val="22"/>
                <w:szCs w:val="22"/>
              </w:rPr>
              <w:t>2</w:t>
            </w:r>
          </w:p>
        </w:tc>
        <w:tc>
          <w:tcPr>
            <w:tcW w:w="5228" w:type="dxa"/>
            <w:shd w:val="clear" w:color="auto" w:fill="auto"/>
          </w:tcPr>
          <w:p w14:paraId="39913CAE" w14:textId="77777777" w:rsidR="00DE18E4" w:rsidRPr="00DE18E4" w:rsidRDefault="00DE18E4" w:rsidP="00DE18E4">
            <w:pPr>
              <w:spacing w:line="276" w:lineRule="auto"/>
              <w:jc w:val="both"/>
              <w:rPr>
                <w:color w:val="000000"/>
                <w:sz w:val="22"/>
                <w:szCs w:val="22"/>
              </w:rPr>
            </w:pPr>
          </w:p>
        </w:tc>
        <w:tc>
          <w:tcPr>
            <w:tcW w:w="2881" w:type="dxa"/>
            <w:shd w:val="clear" w:color="auto" w:fill="auto"/>
          </w:tcPr>
          <w:p w14:paraId="13D1C20B" w14:textId="77777777" w:rsidR="00DE18E4" w:rsidRPr="00DE18E4" w:rsidRDefault="00DE18E4" w:rsidP="00DE18E4">
            <w:pPr>
              <w:spacing w:line="276" w:lineRule="auto"/>
              <w:jc w:val="both"/>
              <w:rPr>
                <w:color w:val="000000"/>
                <w:sz w:val="22"/>
                <w:szCs w:val="22"/>
              </w:rPr>
            </w:pPr>
          </w:p>
        </w:tc>
      </w:tr>
      <w:tr w:rsidR="00DE18E4" w:rsidRPr="00DE18E4" w14:paraId="2C7598B4" w14:textId="77777777" w:rsidTr="003F011D">
        <w:trPr>
          <w:trHeight w:val="401"/>
        </w:trPr>
        <w:tc>
          <w:tcPr>
            <w:tcW w:w="534" w:type="dxa"/>
            <w:shd w:val="clear" w:color="auto" w:fill="auto"/>
          </w:tcPr>
          <w:p w14:paraId="3DD213F6" w14:textId="77777777" w:rsidR="00DE18E4" w:rsidRPr="00DE18E4" w:rsidRDefault="00DE18E4" w:rsidP="00DE18E4">
            <w:pPr>
              <w:spacing w:line="276" w:lineRule="auto"/>
              <w:jc w:val="center"/>
              <w:rPr>
                <w:color w:val="000000"/>
                <w:sz w:val="22"/>
                <w:szCs w:val="22"/>
              </w:rPr>
            </w:pPr>
            <w:r w:rsidRPr="00DE18E4">
              <w:rPr>
                <w:color w:val="000000"/>
                <w:sz w:val="22"/>
                <w:szCs w:val="22"/>
              </w:rPr>
              <w:t>3</w:t>
            </w:r>
          </w:p>
        </w:tc>
        <w:tc>
          <w:tcPr>
            <w:tcW w:w="5228" w:type="dxa"/>
            <w:shd w:val="clear" w:color="auto" w:fill="auto"/>
          </w:tcPr>
          <w:p w14:paraId="3F549943" w14:textId="77777777" w:rsidR="00DE18E4" w:rsidRPr="00DE18E4" w:rsidRDefault="00DE18E4" w:rsidP="00DE18E4">
            <w:pPr>
              <w:spacing w:line="276" w:lineRule="auto"/>
              <w:jc w:val="both"/>
              <w:rPr>
                <w:color w:val="000000"/>
                <w:sz w:val="22"/>
                <w:szCs w:val="22"/>
              </w:rPr>
            </w:pPr>
          </w:p>
        </w:tc>
        <w:tc>
          <w:tcPr>
            <w:tcW w:w="2881" w:type="dxa"/>
            <w:shd w:val="clear" w:color="auto" w:fill="auto"/>
          </w:tcPr>
          <w:p w14:paraId="2B887176" w14:textId="77777777" w:rsidR="00DE18E4" w:rsidRPr="00DE18E4" w:rsidRDefault="00DE18E4" w:rsidP="00DE18E4">
            <w:pPr>
              <w:spacing w:line="276" w:lineRule="auto"/>
              <w:jc w:val="both"/>
              <w:rPr>
                <w:color w:val="000000"/>
                <w:sz w:val="22"/>
                <w:szCs w:val="22"/>
              </w:rPr>
            </w:pPr>
          </w:p>
        </w:tc>
      </w:tr>
      <w:tr w:rsidR="00DE18E4" w:rsidRPr="00DE18E4" w14:paraId="03B9449E" w14:textId="77777777" w:rsidTr="003F011D">
        <w:tc>
          <w:tcPr>
            <w:tcW w:w="8643" w:type="dxa"/>
            <w:gridSpan w:val="3"/>
            <w:shd w:val="clear" w:color="auto" w:fill="auto"/>
          </w:tcPr>
          <w:p w14:paraId="36700D41" w14:textId="77777777" w:rsidR="00DE18E4" w:rsidRPr="00DE18E4" w:rsidRDefault="00DE18E4" w:rsidP="00DE18E4">
            <w:pPr>
              <w:spacing w:line="276" w:lineRule="auto"/>
              <w:jc w:val="center"/>
              <w:rPr>
                <w:b/>
                <w:color w:val="000000"/>
                <w:sz w:val="22"/>
                <w:szCs w:val="22"/>
              </w:rPr>
            </w:pPr>
            <w:r w:rsidRPr="00DE18E4">
              <w:rPr>
                <w:b/>
                <w:color w:val="000000"/>
                <w:sz w:val="22"/>
                <w:szCs w:val="22"/>
              </w:rPr>
              <w:t>PRZEDSTAWICIELE WYKONAWCY</w:t>
            </w:r>
          </w:p>
        </w:tc>
      </w:tr>
      <w:tr w:rsidR="00DE18E4" w:rsidRPr="00DE18E4" w14:paraId="4B3B9CF8" w14:textId="77777777" w:rsidTr="003F011D">
        <w:trPr>
          <w:trHeight w:val="453"/>
        </w:trPr>
        <w:tc>
          <w:tcPr>
            <w:tcW w:w="534" w:type="dxa"/>
            <w:shd w:val="clear" w:color="auto" w:fill="auto"/>
          </w:tcPr>
          <w:p w14:paraId="758A183E" w14:textId="77777777" w:rsidR="00DE18E4" w:rsidRPr="00DE18E4" w:rsidRDefault="00DE18E4" w:rsidP="00DE18E4">
            <w:pPr>
              <w:spacing w:line="276" w:lineRule="auto"/>
              <w:jc w:val="center"/>
              <w:rPr>
                <w:color w:val="000000"/>
                <w:sz w:val="22"/>
                <w:szCs w:val="22"/>
              </w:rPr>
            </w:pPr>
            <w:r w:rsidRPr="00DE18E4">
              <w:rPr>
                <w:color w:val="000000"/>
                <w:sz w:val="22"/>
                <w:szCs w:val="22"/>
              </w:rPr>
              <w:t>1</w:t>
            </w:r>
          </w:p>
        </w:tc>
        <w:tc>
          <w:tcPr>
            <w:tcW w:w="5228" w:type="dxa"/>
            <w:shd w:val="clear" w:color="auto" w:fill="auto"/>
          </w:tcPr>
          <w:p w14:paraId="4DD1013A" w14:textId="77777777" w:rsidR="00DE18E4" w:rsidRPr="00DE18E4" w:rsidRDefault="00DE18E4" w:rsidP="00DE18E4">
            <w:pPr>
              <w:spacing w:line="276" w:lineRule="auto"/>
              <w:jc w:val="both"/>
              <w:rPr>
                <w:color w:val="000000"/>
                <w:sz w:val="22"/>
                <w:szCs w:val="22"/>
              </w:rPr>
            </w:pPr>
          </w:p>
        </w:tc>
        <w:tc>
          <w:tcPr>
            <w:tcW w:w="2881" w:type="dxa"/>
            <w:shd w:val="clear" w:color="auto" w:fill="auto"/>
          </w:tcPr>
          <w:p w14:paraId="6628EDE7" w14:textId="77777777" w:rsidR="00DE18E4" w:rsidRPr="00DE18E4" w:rsidRDefault="00DE18E4" w:rsidP="00DE18E4">
            <w:pPr>
              <w:spacing w:line="276" w:lineRule="auto"/>
              <w:jc w:val="both"/>
              <w:rPr>
                <w:color w:val="000000"/>
                <w:sz w:val="22"/>
                <w:szCs w:val="22"/>
              </w:rPr>
            </w:pPr>
          </w:p>
        </w:tc>
      </w:tr>
      <w:tr w:rsidR="00DE18E4" w:rsidRPr="00DE18E4" w14:paraId="64DCAC3A" w14:textId="77777777" w:rsidTr="003F011D">
        <w:trPr>
          <w:trHeight w:val="415"/>
        </w:trPr>
        <w:tc>
          <w:tcPr>
            <w:tcW w:w="534" w:type="dxa"/>
            <w:shd w:val="clear" w:color="auto" w:fill="auto"/>
          </w:tcPr>
          <w:p w14:paraId="4901BF11" w14:textId="77777777" w:rsidR="00DE18E4" w:rsidRPr="00DE18E4" w:rsidRDefault="00DE18E4" w:rsidP="00DE18E4">
            <w:pPr>
              <w:spacing w:line="276" w:lineRule="auto"/>
              <w:jc w:val="center"/>
              <w:rPr>
                <w:color w:val="000000"/>
                <w:sz w:val="22"/>
                <w:szCs w:val="22"/>
              </w:rPr>
            </w:pPr>
            <w:r w:rsidRPr="00DE18E4">
              <w:rPr>
                <w:color w:val="000000"/>
                <w:sz w:val="22"/>
                <w:szCs w:val="22"/>
              </w:rPr>
              <w:t>2</w:t>
            </w:r>
          </w:p>
        </w:tc>
        <w:tc>
          <w:tcPr>
            <w:tcW w:w="5228" w:type="dxa"/>
            <w:shd w:val="clear" w:color="auto" w:fill="auto"/>
          </w:tcPr>
          <w:p w14:paraId="630BDB5F" w14:textId="77777777" w:rsidR="00DE18E4" w:rsidRPr="00DE18E4" w:rsidRDefault="00DE18E4" w:rsidP="00DE18E4">
            <w:pPr>
              <w:spacing w:line="276" w:lineRule="auto"/>
              <w:jc w:val="both"/>
              <w:rPr>
                <w:color w:val="000000"/>
                <w:sz w:val="22"/>
                <w:szCs w:val="22"/>
              </w:rPr>
            </w:pPr>
          </w:p>
        </w:tc>
        <w:tc>
          <w:tcPr>
            <w:tcW w:w="2881" w:type="dxa"/>
            <w:shd w:val="clear" w:color="auto" w:fill="auto"/>
          </w:tcPr>
          <w:p w14:paraId="58EBB070" w14:textId="77777777" w:rsidR="00DE18E4" w:rsidRPr="00DE18E4" w:rsidRDefault="00DE18E4" w:rsidP="00DE18E4">
            <w:pPr>
              <w:spacing w:line="276" w:lineRule="auto"/>
              <w:jc w:val="both"/>
              <w:rPr>
                <w:color w:val="000000"/>
                <w:sz w:val="22"/>
                <w:szCs w:val="22"/>
              </w:rPr>
            </w:pPr>
          </w:p>
        </w:tc>
      </w:tr>
    </w:tbl>
    <w:p w14:paraId="00C80A5C" w14:textId="77777777" w:rsidR="00DE18E4" w:rsidRPr="00DE18E4" w:rsidRDefault="00DE18E4" w:rsidP="00DE18E4">
      <w:pPr>
        <w:spacing w:line="276" w:lineRule="auto"/>
        <w:ind w:left="360"/>
        <w:jc w:val="both"/>
        <w:rPr>
          <w:color w:val="000000"/>
          <w:sz w:val="22"/>
          <w:szCs w:val="22"/>
        </w:rPr>
      </w:pPr>
    </w:p>
    <w:p w14:paraId="1542245F" w14:textId="77777777" w:rsidR="00DE18E4" w:rsidRPr="00DE18E4" w:rsidRDefault="00DE18E4" w:rsidP="00DE18E4">
      <w:pPr>
        <w:spacing w:line="276" w:lineRule="auto"/>
        <w:ind w:left="4248" w:right="90"/>
        <w:jc w:val="center"/>
        <w:rPr>
          <w:color w:val="000000"/>
          <w:sz w:val="22"/>
          <w:szCs w:val="22"/>
        </w:rPr>
      </w:pPr>
      <w:r w:rsidRPr="00DE18E4">
        <w:rPr>
          <w:color w:val="000000"/>
          <w:sz w:val="22"/>
          <w:szCs w:val="22"/>
        </w:rPr>
        <w:t>Kierownik</w:t>
      </w:r>
    </w:p>
    <w:p w14:paraId="257A05CA" w14:textId="77777777" w:rsidR="00DE18E4" w:rsidRPr="00DE18E4" w:rsidRDefault="00DE18E4" w:rsidP="00DE18E4">
      <w:pPr>
        <w:spacing w:line="276" w:lineRule="auto"/>
        <w:ind w:left="4248" w:right="90"/>
        <w:jc w:val="center"/>
        <w:rPr>
          <w:color w:val="000000"/>
          <w:sz w:val="22"/>
          <w:szCs w:val="22"/>
        </w:rPr>
      </w:pPr>
      <w:r w:rsidRPr="00DE18E4">
        <w:rPr>
          <w:color w:val="000000"/>
          <w:sz w:val="22"/>
          <w:szCs w:val="22"/>
        </w:rPr>
        <w:t>Sekcji Zabezpieczenia Szkolenia</w:t>
      </w:r>
    </w:p>
    <w:p w14:paraId="7D5805FD" w14:textId="77777777" w:rsidR="00FC32C2" w:rsidRDefault="00DE18E4" w:rsidP="00FC32C2">
      <w:pPr>
        <w:spacing w:line="276" w:lineRule="auto"/>
        <w:ind w:left="4248" w:right="90"/>
        <w:jc w:val="both"/>
        <w:rPr>
          <w:b/>
          <w:bCs/>
          <w:sz w:val="22"/>
          <w:szCs w:val="22"/>
        </w:rPr>
      </w:pPr>
      <w:r w:rsidRPr="00DE18E4">
        <w:rPr>
          <w:b/>
          <w:bCs/>
          <w:sz w:val="22"/>
          <w:szCs w:val="22"/>
        </w:rPr>
        <w:t xml:space="preserve">           </w:t>
      </w:r>
      <w:r w:rsidR="00C70910">
        <w:rPr>
          <w:b/>
          <w:bCs/>
          <w:sz w:val="22"/>
          <w:szCs w:val="22"/>
        </w:rPr>
        <w:t>……….………………………………</w:t>
      </w:r>
      <w:r w:rsidRPr="00DE18E4">
        <w:rPr>
          <w:b/>
          <w:bCs/>
          <w:sz w:val="22"/>
          <w:szCs w:val="22"/>
        </w:rPr>
        <w:t xml:space="preserve">     </w:t>
      </w:r>
    </w:p>
    <w:p w14:paraId="21741FBB" w14:textId="77777777" w:rsidR="00FC32C2" w:rsidRDefault="00FC32C2" w:rsidP="00FC32C2">
      <w:pPr>
        <w:spacing w:line="276" w:lineRule="auto"/>
        <w:ind w:left="4248" w:right="90"/>
        <w:jc w:val="right"/>
        <w:rPr>
          <w:b/>
          <w:bCs/>
          <w:sz w:val="22"/>
          <w:szCs w:val="22"/>
        </w:rPr>
      </w:pPr>
      <w:r>
        <w:rPr>
          <w:b/>
          <w:bCs/>
          <w:sz w:val="22"/>
          <w:szCs w:val="22"/>
        </w:rPr>
        <w:lastRenderedPageBreak/>
        <w:t>Załącznik nr 5 do umowy</w:t>
      </w:r>
    </w:p>
    <w:p w14:paraId="46FC2710" w14:textId="77777777" w:rsidR="00FC32C2" w:rsidRDefault="00FC32C2" w:rsidP="00FC32C2">
      <w:pPr>
        <w:spacing w:line="276" w:lineRule="auto"/>
        <w:ind w:right="90"/>
        <w:rPr>
          <w:b/>
          <w:bCs/>
          <w:sz w:val="22"/>
          <w:szCs w:val="22"/>
        </w:rPr>
      </w:pPr>
    </w:p>
    <w:p w14:paraId="00595364" w14:textId="77777777" w:rsidR="00FC32C2" w:rsidRPr="00E10A22" w:rsidRDefault="00FC32C2" w:rsidP="00FC32C2">
      <w:pPr>
        <w:tabs>
          <w:tab w:val="center" w:pos="4464"/>
          <w:tab w:val="left" w:pos="5869"/>
        </w:tabs>
        <w:ind w:firstLine="426"/>
        <w:rPr>
          <w:color w:val="000000"/>
          <w:sz w:val="22"/>
          <w:szCs w:val="22"/>
        </w:rPr>
      </w:pPr>
      <w:r w:rsidRPr="00E10A22">
        <w:rPr>
          <w:color w:val="000000"/>
          <w:sz w:val="22"/>
          <w:szCs w:val="22"/>
        </w:rPr>
        <w:t>Klauzula RODO</w:t>
      </w:r>
      <w:r w:rsidRPr="00E10A22">
        <w:rPr>
          <w:color w:val="000000"/>
          <w:sz w:val="22"/>
          <w:szCs w:val="22"/>
        </w:rPr>
        <w:tab/>
      </w:r>
    </w:p>
    <w:p w14:paraId="7DE0DB25" w14:textId="77777777" w:rsidR="00FC32C2" w:rsidRPr="00E10A22" w:rsidRDefault="00FC32C2" w:rsidP="00FC32C2">
      <w:pPr>
        <w:ind w:firstLine="426"/>
        <w:rPr>
          <w:color w:val="000000"/>
          <w:sz w:val="22"/>
          <w:szCs w:val="22"/>
        </w:rPr>
      </w:pPr>
    </w:p>
    <w:p w14:paraId="36442702" w14:textId="77777777" w:rsidR="00FC32C2" w:rsidRPr="00E10A22" w:rsidRDefault="00FC32C2" w:rsidP="00FC32C2">
      <w:pPr>
        <w:ind w:firstLine="426"/>
        <w:rPr>
          <w:color w:val="000000"/>
          <w:sz w:val="22"/>
          <w:szCs w:val="22"/>
        </w:rPr>
      </w:pPr>
    </w:p>
    <w:p w14:paraId="6F9956A8" w14:textId="77777777" w:rsidR="00FC32C2" w:rsidRPr="00E10A22" w:rsidRDefault="00FC32C2" w:rsidP="00FC32C2">
      <w:pPr>
        <w:ind w:firstLine="426"/>
        <w:rPr>
          <w:color w:val="000000"/>
          <w:sz w:val="22"/>
          <w:szCs w:val="22"/>
        </w:rPr>
      </w:pPr>
    </w:p>
    <w:p w14:paraId="689E708D" w14:textId="77777777" w:rsidR="00FC32C2" w:rsidRPr="00E10A22" w:rsidRDefault="00FC32C2" w:rsidP="00FC32C2">
      <w:pPr>
        <w:ind w:firstLine="426"/>
        <w:rPr>
          <w:color w:val="000000"/>
          <w:sz w:val="22"/>
          <w:szCs w:val="22"/>
        </w:rPr>
      </w:pPr>
    </w:p>
    <w:p w14:paraId="2150C570" w14:textId="77777777" w:rsidR="00FC32C2" w:rsidRPr="00E10A22" w:rsidRDefault="00FC32C2" w:rsidP="006D65D6">
      <w:pPr>
        <w:numPr>
          <w:ilvl w:val="0"/>
          <w:numId w:val="125"/>
        </w:numPr>
        <w:pBdr>
          <w:top w:val="single" w:sz="2" w:space="0" w:color="E5E7EB"/>
          <w:left w:val="single" w:sz="2" w:space="0" w:color="E5E7EB"/>
          <w:bottom w:val="single" w:sz="2" w:space="0" w:color="E5E7EB"/>
          <w:right w:val="single" w:sz="2" w:space="0" w:color="E5E7EB"/>
        </w:pBdr>
        <w:ind w:left="0" w:firstLine="0"/>
        <w:outlineLvl w:val="0"/>
        <w:rPr>
          <w:b/>
          <w:bCs/>
          <w:color w:val="000000"/>
          <w:kern w:val="36"/>
          <w:sz w:val="22"/>
          <w:szCs w:val="22"/>
        </w:rPr>
      </w:pPr>
      <w:r w:rsidRPr="00E10A22">
        <w:rPr>
          <w:b/>
          <w:bCs/>
          <w:color w:val="000000"/>
          <w:kern w:val="36"/>
          <w:sz w:val="22"/>
          <w:szCs w:val="22"/>
        </w:rPr>
        <w:t>RODO</w:t>
      </w:r>
    </w:p>
    <w:p w14:paraId="32B328F6"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rPr>
          <w:color w:val="000000"/>
          <w:sz w:val="22"/>
          <w:szCs w:val="22"/>
        </w:rPr>
      </w:pPr>
      <w:r w:rsidRPr="00E10A22">
        <w:rPr>
          <w:b/>
          <w:bCs/>
          <w:i/>
          <w:iCs/>
          <w:color w:val="000000"/>
          <w:sz w:val="22"/>
          <w:szCs w:val="22"/>
          <w:bdr w:val="single" w:sz="2" w:space="0" w:color="E5E7EB" w:frame="1"/>
        </w:rPr>
        <w:t>RODO</w:t>
      </w:r>
      <w:r w:rsidRPr="00E10A22">
        <w:rPr>
          <w:color w:val="000000"/>
          <w:sz w:val="22"/>
          <w:szCs w:val="22"/>
        </w:rPr>
        <w:t> - Rozporządzenie Parlamentu Europejskiego i Rady (UE) 2016/679 z dnia 27 kwietnia 2016 r. </w:t>
      </w:r>
      <w:r w:rsidRPr="00E10A22">
        <w:rPr>
          <w:color w:val="000000"/>
          <w:sz w:val="22"/>
          <w:szCs w:val="22"/>
        </w:rPr>
        <w:br/>
      </w:r>
      <w:r w:rsidRPr="00E10A22">
        <w:rPr>
          <w:i/>
          <w:iCs/>
          <w:color w:val="000000"/>
          <w:sz w:val="22"/>
          <w:szCs w:val="22"/>
          <w:bdr w:val="single" w:sz="2" w:space="0" w:color="E5E7EB" w:frame="1"/>
        </w:rPr>
        <w:t xml:space="preserve">w sprawie ochrony osób fizycznych w związku z przetwarzaniem danych osobowych  i w sprawie swobodnego przepływu takich danych oraz uchylenia dyrektywy 95/46/WE (ogólne rozporządzenie </w:t>
      </w:r>
      <w:r w:rsidRPr="00E10A22">
        <w:rPr>
          <w:i/>
          <w:iCs/>
          <w:color w:val="000000"/>
          <w:sz w:val="22"/>
          <w:szCs w:val="22"/>
          <w:bdr w:val="single" w:sz="2" w:space="0" w:color="E5E7EB" w:frame="1"/>
        </w:rPr>
        <w:br/>
        <w:t>o ochronie danych)</w:t>
      </w:r>
      <w:r w:rsidRPr="00E10A22">
        <w:rPr>
          <w:color w:val="000000"/>
          <w:sz w:val="22"/>
          <w:szCs w:val="22"/>
        </w:rPr>
        <w:t> (Dz. Urz. UE L 119 z 04.05.2016).</w:t>
      </w:r>
    </w:p>
    <w:p w14:paraId="1E3745F4"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b/>
          <w:bCs/>
          <w:i/>
          <w:iCs/>
          <w:color w:val="000000"/>
          <w:sz w:val="22"/>
          <w:szCs w:val="22"/>
          <w:bdr w:val="single" w:sz="2" w:space="0" w:color="E5E7EB" w:frame="1"/>
        </w:rPr>
        <w:t>RODO</w:t>
      </w:r>
    </w:p>
    <w:p w14:paraId="49835A49"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Od dnia 25 maja 2018 roku obowiązuje w Polsce rozporządzenie Parlamentu Europejskiego i Rady (UE) 2016/679 z dnia 27 kwietnia 2016 r</w:t>
      </w:r>
      <w:r w:rsidRPr="00E10A22">
        <w:rPr>
          <w:i/>
          <w:iCs/>
          <w:color w:val="000000"/>
          <w:sz w:val="22"/>
          <w:szCs w:val="22"/>
          <w:bdr w:val="single" w:sz="2" w:space="0" w:color="E5E7EB" w:frame="1"/>
        </w:rPr>
        <w:t>. w sprawie ochrony osób fizycznych w związku z  przetwarzaniem danych osobowych i  w sprawie swobodnego przepływu takich  danych oraz uchylenia dyrektywy 95/46/WE</w:t>
      </w:r>
      <w:r w:rsidRPr="00E10A22">
        <w:rPr>
          <w:color w:val="000000"/>
          <w:sz w:val="22"/>
          <w:szCs w:val="22"/>
        </w:rPr>
        <w:t> (ogólne rozporządzenie o ochronie danych) - /tzw. RODO/ oraz ustawa z dnia 10 maja 2018 r. </w:t>
      </w:r>
      <w:r w:rsidRPr="00E10A22">
        <w:rPr>
          <w:i/>
          <w:iCs/>
          <w:color w:val="000000"/>
          <w:sz w:val="22"/>
          <w:szCs w:val="22"/>
          <w:bdr w:val="single" w:sz="2" w:space="0" w:color="E5E7EB" w:frame="1"/>
        </w:rPr>
        <w:t>o ochronie danych osobowych</w:t>
      </w:r>
      <w:r w:rsidRPr="00E10A22">
        <w:rPr>
          <w:color w:val="000000"/>
          <w:sz w:val="22"/>
          <w:szCs w:val="22"/>
        </w:rPr>
        <w:t> (Dz.U. z 2019 r., poz. 1781).</w:t>
      </w:r>
    </w:p>
    <w:p w14:paraId="4F2B88A5"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Zgodnie z przepisami</w:t>
      </w:r>
      <w:r w:rsidRPr="00E10A22">
        <w:rPr>
          <w:i/>
          <w:iCs/>
          <w:color w:val="000000"/>
          <w:sz w:val="22"/>
          <w:szCs w:val="22"/>
          <w:bdr w:val="single" w:sz="2" w:space="0" w:color="E5E7EB" w:frame="1"/>
        </w:rPr>
        <w:t> RODO</w:t>
      </w:r>
      <w:r w:rsidRPr="00E10A22">
        <w:rPr>
          <w:color w:val="000000"/>
          <w:sz w:val="22"/>
          <w:szCs w:val="22"/>
        </w:rPr>
        <w:t> 26 Wojskowy Oddział Gospodarczy (dalej:26 WOG) </w:t>
      </w:r>
      <w:r w:rsidRPr="00E10A22">
        <w:rPr>
          <w:color w:val="000000"/>
          <w:sz w:val="22"/>
          <w:szCs w:val="22"/>
        </w:rPr>
        <w:br/>
        <w:t>w Zegrzu  jest zobowiązany zachować właściwą ochronę danych osobowych osób fizycznych przetwarzanych przez poszczególne komórki organizacyjne  pionów funkcjonalnych w związku z wykonywaniem funkcji wojskowego oddziału gospodarczego, w szczególności realizacją zadań zabezpieczających. W zakresie jednak, w którym 26 WOG bezpośrednio wykonuje zadania związane z bezpieczeństwem i obronnością oraz podejmuje czynności niezbędne     do celów zapobiegania i ścigania przestępczości, regulacje</w:t>
      </w:r>
      <w:r w:rsidRPr="00E10A22">
        <w:rPr>
          <w:i/>
          <w:iCs/>
          <w:color w:val="000000"/>
          <w:sz w:val="22"/>
          <w:szCs w:val="22"/>
          <w:bdr w:val="single" w:sz="2" w:space="0" w:color="E5E7EB" w:frame="1"/>
        </w:rPr>
        <w:t> RODO</w:t>
      </w:r>
      <w:r w:rsidRPr="00E10A22">
        <w:rPr>
          <w:color w:val="000000"/>
          <w:sz w:val="22"/>
          <w:szCs w:val="22"/>
        </w:rPr>
        <w:t> zostają wyłączone. W ich miejsce stosuje się odpowiednie procedury resortowe, obowiązują przepisy o ochronie informacji niejawnych i inne przepisy prawa. </w:t>
      </w:r>
    </w:p>
    <w:p w14:paraId="542611E2"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b/>
          <w:bCs/>
          <w:color w:val="000000"/>
          <w:sz w:val="22"/>
          <w:szCs w:val="22"/>
          <w:bdr w:val="single" w:sz="2" w:space="0" w:color="E5E7EB" w:frame="1"/>
        </w:rPr>
        <w:t>Tekst obowiązującego </w:t>
      </w:r>
      <w:r w:rsidRPr="00E10A22">
        <w:rPr>
          <w:b/>
          <w:bCs/>
          <w:i/>
          <w:iCs/>
          <w:color w:val="000000"/>
          <w:sz w:val="22"/>
          <w:szCs w:val="22"/>
          <w:bdr w:val="single" w:sz="2" w:space="0" w:color="E5E7EB" w:frame="1"/>
        </w:rPr>
        <w:t>RODO</w:t>
      </w:r>
      <w:r w:rsidRPr="00E10A22">
        <w:rPr>
          <w:b/>
          <w:bCs/>
          <w:color w:val="000000"/>
          <w:sz w:val="22"/>
          <w:szCs w:val="22"/>
          <w:bdr w:val="single" w:sz="2" w:space="0" w:color="E5E7EB" w:frame="1"/>
        </w:rPr>
        <w:t>:</w:t>
      </w:r>
    </w:p>
    <w:p w14:paraId="5388F32D"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Bezpośredni link: </w:t>
      </w:r>
      <w:hyperlink r:id="rId44" w:history="1">
        <w:r w:rsidRPr="00E10A22">
          <w:rPr>
            <w:b/>
            <w:bCs/>
            <w:color w:val="0000FF"/>
            <w:sz w:val="22"/>
            <w:szCs w:val="22"/>
            <w:u w:val="single"/>
            <w:bdr w:val="single" w:sz="2" w:space="0" w:color="E5E7EB" w:frame="1"/>
          </w:rPr>
          <w:t>https://www.uodo.gov.pl/pl/131/224</w:t>
        </w:r>
      </w:hyperlink>
    </w:p>
    <w:p w14:paraId="47E5EAA7"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W 26 Wojskowym Oddziale Gospodarczym przyjęto </w:t>
      </w:r>
      <w:r w:rsidRPr="00E10A22">
        <w:rPr>
          <w:i/>
          <w:iCs/>
          <w:color w:val="000000"/>
          <w:sz w:val="22"/>
          <w:szCs w:val="22"/>
          <w:bdr w:val="single" w:sz="2" w:space="0" w:color="E5E7EB" w:frame="1"/>
        </w:rPr>
        <w:t>Politykę Bezpieczeństwa Przetwarzania Danych Osobowych </w:t>
      </w:r>
      <w:r w:rsidRPr="00E10A22">
        <w:rPr>
          <w:color w:val="000000"/>
          <w:sz w:val="22"/>
          <w:szCs w:val="22"/>
        </w:rPr>
        <w:t>w celu uzyskania optymalnego i zgodnego z wymogami obowiązujących aktów prawnych sposobu przetwarzania informacji zawierających dane osobowe, a przede wszystkim zapewnienia ochrony przetwarzanych danych osobowych przed wszelkiego rodzaju zagrożeniami, tak wewnętrznymi jak i zewnętrznymi.</w:t>
      </w:r>
    </w:p>
    <w:p w14:paraId="5A67D252" w14:textId="77777777" w:rsidR="00FC32C2" w:rsidRPr="00E10A22" w:rsidRDefault="00FC32C2" w:rsidP="00FC32C2">
      <w:pPr>
        <w:pBdr>
          <w:top w:val="single" w:sz="2" w:space="0" w:color="E5E7EB"/>
          <w:left w:val="single" w:sz="2" w:space="0" w:color="E5E7EB"/>
          <w:bottom w:val="single" w:sz="2" w:space="0" w:color="E5E7EB"/>
          <w:right w:val="single" w:sz="2" w:space="0" w:color="E5E7EB"/>
        </w:pBdr>
        <w:spacing w:before="100" w:beforeAutospacing="1" w:after="100" w:afterAutospacing="1"/>
        <w:rPr>
          <w:color w:val="000000"/>
          <w:sz w:val="22"/>
          <w:szCs w:val="22"/>
        </w:rPr>
      </w:pPr>
      <w:r w:rsidRPr="00E10A22">
        <w:rPr>
          <w:color w:val="000000"/>
          <w:sz w:val="22"/>
          <w:szCs w:val="22"/>
        </w:rPr>
        <w:t xml:space="preserve">Administratorem Danych Osobowych gromadzonych i przetwarzanych jest 26 WOG z siedzibą </w:t>
      </w:r>
      <w:r w:rsidRPr="00E10A22">
        <w:rPr>
          <w:color w:val="000000"/>
          <w:sz w:val="22"/>
          <w:szCs w:val="22"/>
        </w:rPr>
        <w:br/>
        <w:t>w Zegrzu reprezentowany przez Komendanta.</w:t>
      </w:r>
    </w:p>
    <w:p w14:paraId="5BFC82D5" w14:textId="77777777" w:rsidR="00FC32C2" w:rsidRPr="00E10A22" w:rsidRDefault="00FC32C2" w:rsidP="00FC32C2">
      <w:pPr>
        <w:spacing w:after="240" w:line="276" w:lineRule="auto"/>
        <w:rPr>
          <w:b/>
          <w:bCs/>
          <w:color w:val="000000"/>
          <w:sz w:val="22"/>
          <w:szCs w:val="22"/>
          <w:lang w:eastAsia="x-none"/>
        </w:rPr>
      </w:pPr>
      <w:r w:rsidRPr="00E10A22">
        <w:rPr>
          <w:color w:val="000000"/>
          <w:sz w:val="22"/>
          <w:szCs w:val="22"/>
        </w:rPr>
        <w:t>W 26 WOG został wyznaczony Inspektor Ochrony Danych, z którym można skontaktować się poprzez: nr  tel. (22) 261 883 743; tel.: 727028098; adres e-mail: jw4809.iodo@ron.mil.pl</w:t>
      </w:r>
      <w:r w:rsidRPr="00E10A22">
        <w:rPr>
          <w:color w:val="000000"/>
          <w:sz w:val="22"/>
          <w:szCs w:val="22"/>
        </w:rPr>
        <w:br/>
      </w:r>
    </w:p>
    <w:p w14:paraId="01340691" w14:textId="77777777" w:rsidR="00FC32C2" w:rsidRPr="00E10A22" w:rsidRDefault="00FC32C2" w:rsidP="00FC32C2">
      <w:pPr>
        <w:spacing w:after="240" w:line="276" w:lineRule="auto"/>
        <w:rPr>
          <w:b/>
          <w:bCs/>
          <w:color w:val="000000"/>
          <w:sz w:val="22"/>
          <w:szCs w:val="22"/>
          <w:lang w:eastAsia="x-none"/>
        </w:rPr>
      </w:pPr>
    </w:p>
    <w:p w14:paraId="43EC8C57" w14:textId="77777777" w:rsidR="00FC32C2" w:rsidRPr="00E10A22" w:rsidRDefault="00FC32C2" w:rsidP="00FC32C2">
      <w:pPr>
        <w:tabs>
          <w:tab w:val="left" w:pos="6840"/>
        </w:tabs>
        <w:spacing w:after="240" w:line="276" w:lineRule="auto"/>
        <w:rPr>
          <w:b/>
          <w:bCs/>
          <w:color w:val="000000"/>
          <w:sz w:val="22"/>
          <w:szCs w:val="22"/>
          <w:lang w:eastAsia="x-none"/>
        </w:rPr>
      </w:pPr>
      <w:r w:rsidRPr="00E10A22">
        <w:rPr>
          <w:b/>
          <w:bCs/>
          <w:color w:val="000000"/>
          <w:sz w:val="22"/>
          <w:szCs w:val="22"/>
          <w:lang w:eastAsia="x-none"/>
        </w:rPr>
        <w:tab/>
      </w:r>
    </w:p>
    <w:p w14:paraId="64D0D120" w14:textId="77777777" w:rsidR="00FC32C2" w:rsidRPr="00E10A22" w:rsidRDefault="00FC32C2" w:rsidP="00FC32C2">
      <w:pPr>
        <w:tabs>
          <w:tab w:val="center" w:pos="5298"/>
        </w:tabs>
        <w:spacing w:after="314"/>
        <w:jc w:val="center"/>
        <w:rPr>
          <w:sz w:val="22"/>
          <w:szCs w:val="22"/>
        </w:rPr>
      </w:pPr>
      <w:r w:rsidRPr="00E10A22">
        <w:rPr>
          <w:b/>
          <w:color w:val="000000"/>
          <w:sz w:val="22"/>
          <w:szCs w:val="22"/>
        </w:rPr>
        <w:lastRenderedPageBreak/>
        <w:t>OCHRONA DANYCH OSOBOWYCH</w:t>
      </w:r>
      <w:r w:rsidRPr="00E10A22">
        <w:rPr>
          <w:color w:val="000000"/>
          <w:sz w:val="22"/>
          <w:szCs w:val="22"/>
        </w:rPr>
        <w:t xml:space="preserve"> </w:t>
      </w:r>
      <w:r w:rsidRPr="00E10A22">
        <w:rPr>
          <w:color w:val="000000"/>
          <w:sz w:val="22"/>
          <w:szCs w:val="22"/>
          <w:vertAlign w:val="superscript"/>
        </w:rPr>
        <w:footnoteReference w:id="1"/>
      </w:r>
    </w:p>
    <w:p w14:paraId="39F3B708" w14:textId="77777777" w:rsidR="00FC32C2" w:rsidRPr="00E10A22" w:rsidRDefault="00FC32C2" w:rsidP="00FC32C2">
      <w:pPr>
        <w:spacing w:after="3" w:line="220" w:lineRule="auto"/>
        <w:ind w:left="17" w:right="86" w:hanging="3"/>
        <w:rPr>
          <w:color w:val="000000"/>
          <w:sz w:val="22"/>
          <w:szCs w:val="22"/>
        </w:rPr>
      </w:pPr>
      <w:r w:rsidRPr="00E10A22">
        <w:rPr>
          <w:color w:val="000000"/>
          <w:sz w:val="22"/>
          <w:szCs w:val="22"/>
        </w:rPr>
        <w:t xml:space="preserve">Zgodnie z art. 13 Rozporządzenia Parlamentu Europejskiego i Rady (UE) 2016/679 z </w:t>
      </w:r>
      <w:r w:rsidRPr="00E10A22">
        <w:rPr>
          <w:noProof/>
          <w:color w:val="000000"/>
          <w:sz w:val="22"/>
          <w:szCs w:val="22"/>
        </w:rPr>
        <w:drawing>
          <wp:inline distT="0" distB="0" distL="0" distR="0" wp14:anchorId="7E0AA5F4" wp14:editId="798D8A62">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dnia 27 kwietnia 2016 r. w sprawie ochrony osób fizycznych w związku z </w:t>
      </w:r>
      <w:r w:rsidRPr="00E10A22">
        <w:rPr>
          <w:noProof/>
          <w:color w:val="000000"/>
          <w:sz w:val="22"/>
          <w:szCs w:val="22"/>
        </w:rPr>
        <w:drawing>
          <wp:inline distT="0" distB="0" distL="0" distR="0" wp14:anchorId="4602BE79" wp14:editId="7251FEF2">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przetwarzaniem danych osobowych i w sprawie swobodnego przepływu takich danych oraz uchylenia dyrektywy 95/46/WE (ogólne rozporządzenie o ochronie danych) (Dz.U. UE L 119/1) — /RODO/ oraz na podstawie ustawy z dnia 10 maja 2018 r. </w:t>
      </w:r>
      <w:r w:rsidRPr="00E10A22">
        <w:rPr>
          <w:color w:val="000000"/>
          <w:sz w:val="22"/>
          <w:szCs w:val="22"/>
        </w:rPr>
        <w:br/>
        <w:t>o ochronie danych osobowych informuję, iż:</w:t>
      </w:r>
      <w:r w:rsidRPr="00E10A22">
        <w:rPr>
          <w:noProof/>
          <w:color w:val="000000"/>
          <w:sz w:val="22"/>
          <w:szCs w:val="22"/>
        </w:rPr>
        <w:drawing>
          <wp:inline distT="0" distB="0" distL="0" distR="0" wp14:anchorId="4EAE85B2" wp14:editId="184BDA34">
            <wp:extent cx="9525" cy="95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5C171CA" w14:textId="77777777" w:rsidR="00FC32C2" w:rsidRPr="00E10A22" w:rsidRDefault="00FC32C2" w:rsidP="00FC32C2">
      <w:pPr>
        <w:spacing w:after="3" w:line="220" w:lineRule="auto"/>
        <w:ind w:left="17" w:right="684" w:hanging="3"/>
        <w:rPr>
          <w:color w:val="000000"/>
          <w:sz w:val="22"/>
          <w:szCs w:val="22"/>
        </w:rPr>
      </w:pPr>
      <w:r w:rsidRPr="00E10A22">
        <w:rPr>
          <w:color w:val="000000"/>
          <w:sz w:val="22"/>
          <w:szCs w:val="22"/>
        </w:rPr>
        <w:t>1 . Administratorem Danych Osobowych gromadzonych i przetwarzanych jest 26 Wojskowy Oddział Gospodarczy (dalej: 26 WOG) z siedzibą w Zegrzu reprezentowany przez Komendanta 26 WOG.</w:t>
      </w:r>
    </w:p>
    <w:p w14:paraId="793741F3" w14:textId="77777777" w:rsidR="00FC32C2" w:rsidRPr="00E10A22" w:rsidRDefault="00FC32C2" w:rsidP="00FC32C2">
      <w:pPr>
        <w:spacing w:after="45" w:line="220" w:lineRule="auto"/>
        <w:ind w:left="17" w:right="86" w:hanging="3"/>
        <w:rPr>
          <w:color w:val="000000"/>
          <w:sz w:val="22"/>
          <w:szCs w:val="22"/>
        </w:rPr>
      </w:pPr>
      <w:r w:rsidRPr="00E10A22">
        <w:rPr>
          <w:color w:val="000000"/>
          <w:sz w:val="22"/>
          <w:szCs w:val="22"/>
        </w:rPr>
        <w:t>Mogą się Państwo z nim kontaktować w następujący sposób:</w:t>
      </w:r>
    </w:p>
    <w:p w14:paraId="57E9F2E0" w14:textId="77777777" w:rsidR="00FC32C2" w:rsidRPr="00E10A22" w:rsidRDefault="00FC32C2" w:rsidP="006D65D6">
      <w:pPr>
        <w:numPr>
          <w:ilvl w:val="0"/>
          <w:numId w:val="126"/>
        </w:numPr>
        <w:spacing w:line="220" w:lineRule="auto"/>
        <w:ind w:right="7" w:hanging="360"/>
        <w:rPr>
          <w:color w:val="000000"/>
          <w:sz w:val="22"/>
          <w:szCs w:val="22"/>
        </w:rPr>
      </w:pPr>
      <w:r w:rsidRPr="00E10A22">
        <w:rPr>
          <w:color w:val="000000"/>
          <w:sz w:val="22"/>
          <w:szCs w:val="22"/>
        </w:rPr>
        <w:t>listownie na adres: ul. Juzistek 2, 05-131 Zegrze;</w:t>
      </w:r>
    </w:p>
    <w:p w14:paraId="45174EEC" w14:textId="77777777" w:rsidR="00FC32C2" w:rsidRPr="00E10A22" w:rsidRDefault="00FC32C2" w:rsidP="006D65D6">
      <w:pPr>
        <w:numPr>
          <w:ilvl w:val="0"/>
          <w:numId w:val="126"/>
        </w:numPr>
        <w:spacing w:line="256" w:lineRule="auto"/>
        <w:ind w:right="7" w:hanging="360"/>
        <w:rPr>
          <w:color w:val="000000"/>
          <w:sz w:val="22"/>
          <w:szCs w:val="22"/>
        </w:rPr>
      </w:pPr>
      <w:r w:rsidRPr="00E10A22">
        <w:rPr>
          <w:color w:val="000000"/>
          <w:sz w:val="22"/>
          <w:szCs w:val="22"/>
        </w:rPr>
        <w:t xml:space="preserve">poprzez e-mail: </w:t>
      </w:r>
      <w:r w:rsidRPr="00E10A22">
        <w:rPr>
          <w:color w:val="000000"/>
          <w:sz w:val="22"/>
          <w:szCs w:val="22"/>
          <w:u w:val="single" w:color="000000"/>
        </w:rPr>
        <w:t>iw4809.ki@ron.mil.pl</w:t>
      </w:r>
      <w:r w:rsidRPr="00E10A22">
        <w:rPr>
          <w:color w:val="000000"/>
          <w:sz w:val="22"/>
          <w:szCs w:val="22"/>
        </w:rPr>
        <w:t xml:space="preserve"> ,</w:t>
      </w:r>
    </w:p>
    <w:p w14:paraId="2A3B7B84" w14:textId="77777777" w:rsidR="00FC32C2" w:rsidRPr="00E10A22" w:rsidRDefault="00FC32C2" w:rsidP="006D65D6">
      <w:pPr>
        <w:numPr>
          <w:ilvl w:val="0"/>
          <w:numId w:val="126"/>
        </w:numPr>
        <w:spacing w:line="220" w:lineRule="auto"/>
        <w:ind w:right="7" w:hanging="360"/>
        <w:rPr>
          <w:color w:val="000000"/>
          <w:sz w:val="22"/>
          <w:szCs w:val="22"/>
        </w:rPr>
      </w:pPr>
      <w:r w:rsidRPr="00E10A22">
        <w:rPr>
          <w:color w:val="000000"/>
          <w:sz w:val="22"/>
          <w:szCs w:val="22"/>
        </w:rPr>
        <w:t>telefonicznie: 261 882 592;</w:t>
      </w:r>
    </w:p>
    <w:p w14:paraId="46FE513E" w14:textId="77777777" w:rsidR="00FC32C2" w:rsidRPr="00E10A22" w:rsidRDefault="00FC32C2" w:rsidP="00FC32C2">
      <w:pPr>
        <w:spacing w:after="199" w:line="220" w:lineRule="auto"/>
        <w:ind w:left="17" w:right="86" w:hanging="3"/>
        <w:rPr>
          <w:color w:val="000000"/>
          <w:sz w:val="22"/>
          <w:szCs w:val="22"/>
        </w:rPr>
      </w:pPr>
      <w:r w:rsidRPr="00E10A22">
        <w:rPr>
          <w:color w:val="000000"/>
          <w:sz w:val="22"/>
          <w:szCs w:val="22"/>
        </w:rPr>
        <w:t>2</w:t>
      </w:r>
      <w:bookmarkStart w:id="14" w:name="_Hlk179449944"/>
      <w:r w:rsidRPr="00E10A22">
        <w:rPr>
          <w:color w:val="000000"/>
          <w:sz w:val="22"/>
          <w:szCs w:val="22"/>
        </w:rPr>
        <w:t xml:space="preserve">. Osobą fizyczną upoważnioną przez Administratora Danych Osobowych zobowiązaną do zastosowania środków technicznych i organizacyjnych </w:t>
      </w:r>
      <w:r w:rsidRPr="00E10A22">
        <w:rPr>
          <w:noProof/>
          <w:color w:val="000000"/>
          <w:sz w:val="22"/>
          <w:szCs w:val="22"/>
        </w:rPr>
        <w:drawing>
          <wp:inline distT="0" distB="0" distL="0" distR="0" wp14:anchorId="30FEBCE1" wp14:editId="37A0E239">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zapewniających ochronę przetwarzanych danych osobowych odpowiednią do zagrożeń oraz kategorii danych objętych ochroną jest Inspektor Ochrony Danych: Karolina KOLASIŃSKA; nr tel. (22) 261 883 743; tel. kom.: 727040715; adres </w:t>
      </w:r>
      <w:r w:rsidRPr="00E10A22">
        <w:rPr>
          <w:color w:val="000000"/>
          <w:sz w:val="22"/>
          <w:szCs w:val="22"/>
        </w:rPr>
        <w:br/>
        <w:t>e-mail:</w:t>
      </w:r>
      <w:r w:rsidRPr="00E10A22">
        <w:rPr>
          <w:color w:val="000000"/>
          <w:sz w:val="22"/>
          <w:szCs w:val="22"/>
          <w:u w:val="single" w:color="000000"/>
        </w:rPr>
        <w:t>iw4809.iodo@ron.mil.pl</w:t>
      </w:r>
      <w:r w:rsidRPr="00E10A22">
        <w:rPr>
          <w:color w:val="000000"/>
          <w:sz w:val="22"/>
          <w:szCs w:val="22"/>
        </w:rPr>
        <w:t>;</w:t>
      </w:r>
    </w:p>
    <w:bookmarkEnd w:id="14"/>
    <w:p w14:paraId="257F8CA5" w14:textId="77777777" w:rsidR="00FC32C2" w:rsidRPr="00E10A22" w:rsidRDefault="00FC32C2" w:rsidP="00FC32C2">
      <w:pPr>
        <w:spacing w:after="3" w:line="220" w:lineRule="auto"/>
        <w:ind w:left="666" w:right="86" w:hanging="382"/>
        <w:rPr>
          <w:color w:val="000000"/>
          <w:sz w:val="22"/>
          <w:szCs w:val="22"/>
        </w:rPr>
      </w:pPr>
      <w:r w:rsidRPr="00E10A22">
        <w:rPr>
          <w:rFonts w:eastAsia="Calibri"/>
          <w:color w:val="000000"/>
          <w:sz w:val="22"/>
          <w:szCs w:val="22"/>
        </w:rPr>
        <w:t xml:space="preserve">1.  </w:t>
      </w:r>
      <w:r w:rsidRPr="00E10A22">
        <w:rPr>
          <w:color w:val="000000"/>
          <w:sz w:val="22"/>
          <w:szCs w:val="22"/>
        </w:rPr>
        <w:t xml:space="preserve">Podstawą prawną przetwarzania Pani/Pana danych osobowych może lub mogą </w:t>
      </w:r>
      <w:r w:rsidRPr="00E10A22">
        <w:rPr>
          <w:noProof/>
          <w:color w:val="000000"/>
          <w:sz w:val="22"/>
          <w:szCs w:val="22"/>
        </w:rPr>
        <w:drawing>
          <wp:inline distT="0" distB="0" distL="0" distR="0" wp14:anchorId="3213806C" wp14:editId="31326F4D">
            <wp:extent cx="9525" cy="95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być:</w:t>
      </w:r>
    </w:p>
    <w:p w14:paraId="2943569B" w14:textId="77777777" w:rsidR="00FC32C2" w:rsidRPr="00E10A22" w:rsidRDefault="00FC32C2" w:rsidP="006D65D6">
      <w:pPr>
        <w:numPr>
          <w:ilvl w:val="1"/>
          <w:numId w:val="127"/>
        </w:numPr>
        <w:spacing w:after="12" w:line="220" w:lineRule="auto"/>
        <w:ind w:left="993" w:right="86"/>
        <w:rPr>
          <w:color w:val="000000"/>
          <w:sz w:val="22"/>
          <w:szCs w:val="22"/>
        </w:rPr>
      </w:pPr>
      <w:r w:rsidRPr="00E10A22">
        <w:rPr>
          <w:color w:val="000000"/>
          <w:sz w:val="22"/>
          <w:szCs w:val="22"/>
        </w:rPr>
        <w:t xml:space="preserve">Art. 6 ust. 1 lit.b) RODO — wymogi kontraktowe, tj. konieczność </w:t>
      </w:r>
      <w:r w:rsidRPr="00E10A22">
        <w:rPr>
          <w:noProof/>
          <w:color w:val="000000"/>
          <w:sz w:val="22"/>
          <w:szCs w:val="22"/>
        </w:rPr>
        <w:drawing>
          <wp:inline distT="0" distB="0" distL="0" distR="0" wp14:anchorId="76E49C0F" wp14:editId="3B43E967">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dysponowania danymi w celu realizacji zawartej Umowy i zawieranych umów;</w:t>
      </w:r>
    </w:p>
    <w:p w14:paraId="175E48C9" w14:textId="77777777" w:rsidR="00FC32C2" w:rsidRPr="00E10A22" w:rsidRDefault="00FC32C2" w:rsidP="006D65D6">
      <w:pPr>
        <w:numPr>
          <w:ilvl w:val="1"/>
          <w:numId w:val="127"/>
        </w:numPr>
        <w:spacing w:line="220" w:lineRule="auto"/>
        <w:ind w:left="993" w:right="86"/>
        <w:rPr>
          <w:color w:val="000000"/>
          <w:sz w:val="22"/>
          <w:szCs w:val="22"/>
        </w:rPr>
      </w:pPr>
      <w:r w:rsidRPr="00E10A22">
        <w:rPr>
          <w:color w:val="000000"/>
          <w:sz w:val="22"/>
          <w:szCs w:val="22"/>
        </w:rPr>
        <w:t>Art. 6 ust. 1 lit.c) RODO — wymogi ustawowe, tj. konieczność wypełniania przez 26 WOG obowiązków prawnych wynikających z przepisów prawa;</w:t>
      </w:r>
    </w:p>
    <w:p w14:paraId="171AFDA5" w14:textId="77777777" w:rsidR="00FC32C2" w:rsidRPr="00E10A22" w:rsidRDefault="00FC32C2" w:rsidP="006D65D6">
      <w:pPr>
        <w:numPr>
          <w:ilvl w:val="1"/>
          <w:numId w:val="127"/>
        </w:numPr>
        <w:spacing w:after="31" w:line="220" w:lineRule="auto"/>
        <w:ind w:left="993" w:right="86"/>
        <w:rPr>
          <w:color w:val="000000"/>
          <w:sz w:val="22"/>
          <w:szCs w:val="22"/>
        </w:rPr>
      </w:pPr>
      <w:r w:rsidRPr="00E10A22">
        <w:rPr>
          <w:color w:val="000000"/>
          <w:sz w:val="22"/>
          <w:szCs w:val="22"/>
        </w:rPr>
        <w:t>Art. 6 ust. 1 lit. f) RODO — uzasadnione wymogi Administratora, tj. konieczność realizacji prawnie uzasadnionych interesów 26 WOG;</w:t>
      </w:r>
    </w:p>
    <w:p w14:paraId="01816662" w14:textId="77777777" w:rsidR="00FC32C2" w:rsidRPr="00E10A22" w:rsidRDefault="00FC32C2" w:rsidP="00FC32C2">
      <w:pPr>
        <w:spacing w:after="3" w:line="220" w:lineRule="auto"/>
        <w:ind w:left="709" w:right="86" w:hanging="425"/>
        <w:rPr>
          <w:color w:val="000000"/>
          <w:sz w:val="22"/>
          <w:szCs w:val="22"/>
        </w:rPr>
      </w:pPr>
      <w:r w:rsidRPr="00E10A22">
        <w:rPr>
          <w:color w:val="000000"/>
          <w:sz w:val="22"/>
          <w:szCs w:val="22"/>
        </w:rPr>
        <w:t xml:space="preserve">2.   Na podstawie powyżej wskazanych przepisów regulujących przetwarzanie danych osobowych, 26 WOG będzie przetwarzać pozyskane od Państwa dane osobowe </w:t>
      </w:r>
      <w:r w:rsidRPr="00E10A22">
        <w:rPr>
          <w:color w:val="000000"/>
          <w:sz w:val="22"/>
          <w:szCs w:val="22"/>
        </w:rPr>
        <w:br/>
        <w:t>w następujących celach:</w:t>
      </w:r>
      <w:r w:rsidRPr="00E10A22">
        <w:rPr>
          <w:noProof/>
          <w:color w:val="000000"/>
          <w:sz w:val="22"/>
          <w:szCs w:val="22"/>
        </w:rPr>
        <w:drawing>
          <wp:inline distT="0" distB="0" distL="0" distR="0" wp14:anchorId="375DFB4C" wp14:editId="2B7E5526">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C415CFF" w14:textId="77777777" w:rsidR="00FC32C2" w:rsidRPr="00E10A22" w:rsidRDefault="00FC32C2" w:rsidP="006D65D6">
      <w:pPr>
        <w:numPr>
          <w:ilvl w:val="0"/>
          <w:numId w:val="128"/>
        </w:numPr>
        <w:spacing w:after="3" w:line="220" w:lineRule="auto"/>
        <w:ind w:right="86"/>
        <w:rPr>
          <w:color w:val="000000"/>
          <w:sz w:val="22"/>
          <w:szCs w:val="22"/>
        </w:rPr>
      </w:pPr>
      <w:r w:rsidRPr="00E10A22">
        <w:rPr>
          <w:color w:val="000000"/>
          <w:sz w:val="22"/>
          <w:szCs w:val="22"/>
        </w:rPr>
        <w:t>w celu wykonania Umowy, w tym w celu obsługi zapytań i reklamacji, realizacji Państwa dyspozycji oraz zawarcia umów i porozumień towarzyszących;</w:t>
      </w:r>
    </w:p>
    <w:p w14:paraId="52998099" w14:textId="77777777" w:rsidR="00FC32C2" w:rsidRPr="00E10A22" w:rsidRDefault="00FC32C2" w:rsidP="006D65D6">
      <w:pPr>
        <w:numPr>
          <w:ilvl w:val="0"/>
          <w:numId w:val="128"/>
        </w:numPr>
        <w:spacing w:after="3" w:line="220" w:lineRule="auto"/>
        <w:ind w:right="86"/>
        <w:rPr>
          <w:color w:val="000000"/>
          <w:sz w:val="22"/>
          <w:szCs w:val="22"/>
        </w:rPr>
      </w:pPr>
      <w:r w:rsidRPr="00E10A22">
        <w:rPr>
          <w:color w:val="000000"/>
          <w:sz w:val="22"/>
          <w:szCs w:val="22"/>
        </w:rPr>
        <w:t xml:space="preserve">w celu przestrzegania przez 26 WOG przepisów prawa, w tym  w </w:t>
      </w:r>
      <w:r w:rsidRPr="00E10A22">
        <w:rPr>
          <w:noProof/>
          <w:color w:val="000000"/>
          <w:sz w:val="22"/>
          <w:szCs w:val="22"/>
        </w:rPr>
        <w:drawing>
          <wp:inline distT="0" distB="0" distL="0" distR="0" wp14:anchorId="289551AC" wp14:editId="036AF62D">
            <wp:extent cx="9525" cy="95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szczególności przepisów podatkowych;</w:t>
      </w:r>
    </w:p>
    <w:p w14:paraId="65E74A57" w14:textId="77777777" w:rsidR="00FC32C2" w:rsidRPr="00E10A22" w:rsidRDefault="00FC32C2" w:rsidP="006D65D6">
      <w:pPr>
        <w:numPr>
          <w:ilvl w:val="0"/>
          <w:numId w:val="128"/>
        </w:numPr>
        <w:spacing w:after="45" w:line="220" w:lineRule="auto"/>
        <w:ind w:right="86"/>
        <w:rPr>
          <w:color w:val="000000"/>
          <w:sz w:val="22"/>
          <w:szCs w:val="22"/>
        </w:rPr>
      </w:pPr>
      <w:r w:rsidRPr="00E10A22">
        <w:rPr>
          <w:color w:val="000000"/>
          <w:sz w:val="22"/>
          <w:szCs w:val="22"/>
        </w:rPr>
        <w:t>w celu dochodzenia roszczeń i obrony przed roszczeniami z tytułu zawartej</w:t>
      </w:r>
    </w:p>
    <w:p w14:paraId="751BE6DC" w14:textId="77777777" w:rsidR="00FC32C2" w:rsidRPr="00E10A22" w:rsidRDefault="00FC32C2" w:rsidP="00FC32C2">
      <w:pPr>
        <w:spacing w:after="42" w:line="220" w:lineRule="auto"/>
        <w:ind w:left="1112" w:right="7" w:hanging="10"/>
        <w:rPr>
          <w:color w:val="000000"/>
          <w:sz w:val="22"/>
          <w:szCs w:val="22"/>
        </w:rPr>
      </w:pPr>
      <w:r w:rsidRPr="00E10A22">
        <w:rPr>
          <w:color w:val="000000"/>
          <w:sz w:val="22"/>
          <w:szCs w:val="22"/>
        </w:rPr>
        <w:t>Umowy;</w:t>
      </w:r>
    </w:p>
    <w:p w14:paraId="4A747E68" w14:textId="77777777" w:rsidR="00FC32C2" w:rsidRPr="00E10A22" w:rsidRDefault="00FC32C2" w:rsidP="006D65D6">
      <w:pPr>
        <w:numPr>
          <w:ilvl w:val="0"/>
          <w:numId w:val="128"/>
        </w:numPr>
        <w:spacing w:line="220" w:lineRule="auto"/>
        <w:ind w:right="86"/>
        <w:rPr>
          <w:color w:val="000000"/>
          <w:sz w:val="22"/>
          <w:szCs w:val="22"/>
        </w:rPr>
      </w:pPr>
      <w:r w:rsidRPr="00E10A22">
        <w:rPr>
          <w:color w:val="000000"/>
          <w:sz w:val="22"/>
          <w:szCs w:val="22"/>
        </w:rPr>
        <w:t>bezpieczeństwa fizycznego budynków oraz mienia w tym m.in. ograniczonego wstępu na teren kompleksu wojskowego 26 WOG (wydania przepustki osobowej stałej, okresowej, jednorazowej) — na podstawie prawnie uzasadnionego interesu Administratora (art. 6 ust 1 lit f RODO) polegającego na ochronie fizycznej (w tym prowadzonego monitoringu wizyjnego) pomieszczeń — przez 1 rok (monitoring wizyjny — przez 3 miesiące).</w:t>
      </w:r>
    </w:p>
    <w:p w14:paraId="7222389D" w14:textId="77777777" w:rsidR="00FC32C2" w:rsidRPr="00E10A22" w:rsidRDefault="00FC32C2" w:rsidP="00FC32C2">
      <w:pPr>
        <w:spacing w:line="220" w:lineRule="auto"/>
        <w:ind w:left="1070" w:right="86"/>
        <w:rPr>
          <w:color w:val="000000"/>
          <w:sz w:val="22"/>
          <w:szCs w:val="22"/>
        </w:rPr>
      </w:pPr>
      <w:r w:rsidRPr="00E10A22">
        <w:rPr>
          <w:color w:val="000000"/>
          <w:sz w:val="22"/>
          <w:szCs w:val="22"/>
        </w:rPr>
        <w:t>Jednocześnie, w celu zapewnienia bezpieczeństwa osób i mienia, na obszarze objętym ochroną stosowany jest m.in. system zabezpieczeń technicznych, w tym system dozoru wizyjnego, przez co należy rozumieć realizację zasad  i skutecznego stosowania przepisów dotyczących obszarów podlegających obowiązkowej ochronie oraz wykazania prawidłowości realizacji zadań w wyżej wskazanym zakresie, zgodnie z odpowiednimi przepisami:</w:t>
      </w:r>
    </w:p>
    <w:p w14:paraId="25E2E143" w14:textId="77777777" w:rsidR="00FC32C2" w:rsidRPr="00E10A22" w:rsidRDefault="00FC32C2" w:rsidP="006D65D6">
      <w:pPr>
        <w:numPr>
          <w:ilvl w:val="0"/>
          <w:numId w:val="129"/>
        </w:numPr>
        <w:spacing w:line="220" w:lineRule="auto"/>
        <w:ind w:left="284" w:right="14" w:hanging="142"/>
        <w:contextualSpacing/>
        <w:rPr>
          <w:color w:val="000000"/>
          <w:sz w:val="22"/>
          <w:szCs w:val="22"/>
          <w:lang w:val="x-none"/>
        </w:rPr>
      </w:pPr>
      <w:r w:rsidRPr="00E10A22">
        <w:rPr>
          <w:color w:val="000000"/>
          <w:sz w:val="22"/>
          <w:szCs w:val="22"/>
          <w:lang w:val="x-none"/>
        </w:rPr>
        <w:t>ustawy z dnia 11 marca 2022 r. o obronie Ojczyzny</w:t>
      </w:r>
      <w:r w:rsidRPr="00E10A22">
        <w:rPr>
          <w:color w:val="000000"/>
          <w:sz w:val="22"/>
          <w:szCs w:val="22"/>
          <w:vertAlign w:val="superscript"/>
          <w:lang w:val="x-none"/>
        </w:rPr>
        <w:footnoteReference w:id="2"/>
      </w:r>
      <w:r w:rsidRPr="00E10A22">
        <w:rPr>
          <w:color w:val="000000"/>
          <w:sz w:val="22"/>
          <w:szCs w:val="22"/>
          <w:lang w:val="x-none"/>
        </w:rPr>
        <w:t>;</w:t>
      </w:r>
    </w:p>
    <w:p w14:paraId="0BE8957E" w14:textId="77777777" w:rsidR="00FC32C2" w:rsidRPr="00E10A22" w:rsidRDefault="00FC32C2" w:rsidP="006D65D6">
      <w:pPr>
        <w:numPr>
          <w:ilvl w:val="0"/>
          <w:numId w:val="130"/>
        </w:numPr>
        <w:spacing w:line="220" w:lineRule="auto"/>
        <w:ind w:left="265" w:right="7"/>
        <w:rPr>
          <w:color w:val="000000"/>
          <w:sz w:val="22"/>
          <w:szCs w:val="22"/>
        </w:rPr>
      </w:pPr>
      <w:r w:rsidRPr="00E10A22">
        <w:rPr>
          <w:color w:val="000000"/>
          <w:sz w:val="22"/>
          <w:szCs w:val="22"/>
        </w:rPr>
        <w:t>ustawy z dnia 22 sierpnia 1997 r. o ochronie osób i mienia</w:t>
      </w:r>
      <w:r w:rsidRPr="00E10A22">
        <w:rPr>
          <w:color w:val="000000"/>
          <w:sz w:val="22"/>
          <w:szCs w:val="22"/>
          <w:vertAlign w:val="superscript"/>
        </w:rPr>
        <w:footnoteReference w:id="3"/>
      </w:r>
      <w:r w:rsidRPr="00E10A22">
        <w:rPr>
          <w:color w:val="000000"/>
          <w:sz w:val="22"/>
          <w:szCs w:val="22"/>
        </w:rPr>
        <w:t>;</w:t>
      </w:r>
    </w:p>
    <w:p w14:paraId="74BBC78E" w14:textId="77777777" w:rsidR="00FC32C2" w:rsidRPr="00E10A22" w:rsidRDefault="00FC32C2" w:rsidP="006D65D6">
      <w:pPr>
        <w:numPr>
          <w:ilvl w:val="0"/>
          <w:numId w:val="130"/>
        </w:numPr>
        <w:spacing w:after="42" w:line="220" w:lineRule="auto"/>
        <w:ind w:left="265" w:right="7"/>
        <w:rPr>
          <w:color w:val="000000"/>
          <w:sz w:val="22"/>
          <w:szCs w:val="22"/>
        </w:rPr>
      </w:pPr>
      <w:r w:rsidRPr="00E10A22">
        <w:rPr>
          <w:color w:val="000000"/>
          <w:sz w:val="22"/>
          <w:szCs w:val="22"/>
        </w:rPr>
        <w:lastRenderedPageBreak/>
        <w:t>ustawy z dnia 5 sierpnia 2010 r. o ochronie informacji niejawnych</w:t>
      </w:r>
      <w:r w:rsidRPr="00E10A22">
        <w:rPr>
          <w:color w:val="000000"/>
          <w:sz w:val="22"/>
          <w:szCs w:val="22"/>
          <w:vertAlign w:val="superscript"/>
        </w:rPr>
        <w:footnoteReference w:id="4"/>
      </w:r>
      <w:r w:rsidRPr="00E10A22">
        <w:rPr>
          <w:color w:val="000000"/>
          <w:sz w:val="22"/>
          <w:szCs w:val="22"/>
        </w:rPr>
        <w:t>;</w:t>
      </w:r>
    </w:p>
    <w:p w14:paraId="62E3890C" w14:textId="77777777" w:rsidR="00FC32C2" w:rsidRPr="00E10A22" w:rsidRDefault="00FC32C2" w:rsidP="006D65D6">
      <w:pPr>
        <w:numPr>
          <w:ilvl w:val="0"/>
          <w:numId w:val="130"/>
        </w:numPr>
        <w:spacing w:line="223" w:lineRule="auto"/>
        <w:ind w:left="265" w:right="7"/>
        <w:rPr>
          <w:color w:val="000000"/>
          <w:sz w:val="22"/>
          <w:szCs w:val="22"/>
        </w:rPr>
      </w:pPr>
      <w:r w:rsidRPr="00E10A22">
        <w:rPr>
          <w:color w:val="000000"/>
          <w:sz w:val="22"/>
          <w:szCs w:val="22"/>
        </w:rPr>
        <w:t>rozporządzenie Rady Ministrów z dnia 21 kwietnia 2022 r., w sprawie obiektów szczególnie ważnych dla bezpieczeństwa lub obronności państwa oraz ich szczególnej ochrony na podstawie art. 617 ustawy z dnia 11marca 2022 r. o obronie ojczyzny</w:t>
      </w:r>
      <w:r w:rsidRPr="00E10A22">
        <w:rPr>
          <w:color w:val="000000"/>
          <w:sz w:val="22"/>
          <w:szCs w:val="22"/>
          <w:vertAlign w:val="superscript"/>
        </w:rPr>
        <w:footnoteReference w:id="5"/>
      </w:r>
      <w:r w:rsidRPr="00E10A22">
        <w:rPr>
          <w:color w:val="000000"/>
          <w:sz w:val="22"/>
          <w:szCs w:val="22"/>
        </w:rPr>
        <w:t>;</w:t>
      </w:r>
    </w:p>
    <w:p w14:paraId="4E0D71F1" w14:textId="77777777" w:rsidR="00FC32C2" w:rsidRPr="00E10A22" w:rsidRDefault="00FC32C2" w:rsidP="006D65D6">
      <w:pPr>
        <w:numPr>
          <w:ilvl w:val="0"/>
          <w:numId w:val="130"/>
        </w:numPr>
        <w:spacing w:line="223" w:lineRule="auto"/>
        <w:ind w:left="265" w:right="7"/>
        <w:rPr>
          <w:color w:val="000000"/>
          <w:sz w:val="22"/>
          <w:szCs w:val="22"/>
        </w:rPr>
      </w:pPr>
      <w:r w:rsidRPr="00E10A22">
        <w:rPr>
          <w:color w:val="000000"/>
          <w:sz w:val="22"/>
          <w:szCs w:val="22"/>
        </w:rPr>
        <w:t>ustawy z dnia 24 sierpnia 2001 r. o Żandarmerii Wojskowej i wojskowych organach porządkowych</w:t>
      </w:r>
      <w:r w:rsidRPr="00E10A22">
        <w:rPr>
          <w:color w:val="000000"/>
          <w:sz w:val="22"/>
          <w:szCs w:val="22"/>
          <w:vertAlign w:val="superscript"/>
        </w:rPr>
        <w:footnoteReference w:id="6"/>
      </w:r>
      <w:r w:rsidRPr="00E10A22">
        <w:rPr>
          <w:color w:val="000000"/>
          <w:sz w:val="22"/>
          <w:szCs w:val="22"/>
        </w:rPr>
        <w:t>;</w:t>
      </w:r>
    </w:p>
    <w:p w14:paraId="74D9098F" w14:textId="77777777" w:rsidR="00FC32C2" w:rsidRPr="00E10A22" w:rsidRDefault="00FC32C2" w:rsidP="006D65D6">
      <w:pPr>
        <w:numPr>
          <w:ilvl w:val="0"/>
          <w:numId w:val="130"/>
        </w:numPr>
        <w:spacing w:line="223" w:lineRule="auto"/>
        <w:ind w:left="265" w:right="7"/>
        <w:rPr>
          <w:color w:val="000000"/>
          <w:sz w:val="22"/>
          <w:szCs w:val="22"/>
        </w:rPr>
      </w:pPr>
      <w:r w:rsidRPr="00E10A22">
        <w:rPr>
          <w:color w:val="000000"/>
          <w:sz w:val="22"/>
          <w:szCs w:val="22"/>
        </w:rPr>
        <w:t>ustawy z dnia 22 sierpnia 1997 r. o ochronie osób i mienia</w:t>
      </w:r>
      <w:r w:rsidRPr="00E10A22">
        <w:rPr>
          <w:color w:val="000000"/>
          <w:sz w:val="22"/>
          <w:szCs w:val="22"/>
          <w:vertAlign w:val="superscript"/>
        </w:rPr>
        <w:footnoteReference w:id="7"/>
      </w:r>
      <w:r w:rsidRPr="00E10A22">
        <w:rPr>
          <w:color w:val="000000"/>
          <w:sz w:val="22"/>
          <w:szCs w:val="22"/>
        </w:rPr>
        <w:t>;</w:t>
      </w:r>
    </w:p>
    <w:p w14:paraId="45509914" w14:textId="77777777" w:rsidR="00FC32C2" w:rsidRPr="00E10A22" w:rsidRDefault="00FC32C2" w:rsidP="006D65D6">
      <w:pPr>
        <w:numPr>
          <w:ilvl w:val="0"/>
          <w:numId w:val="130"/>
        </w:numPr>
        <w:spacing w:after="160" w:line="220" w:lineRule="auto"/>
        <w:ind w:left="265" w:right="7"/>
        <w:rPr>
          <w:color w:val="000000"/>
          <w:sz w:val="22"/>
          <w:szCs w:val="22"/>
        </w:rPr>
      </w:pPr>
      <w:r w:rsidRPr="00E10A22">
        <w:rPr>
          <w:color w:val="000000"/>
          <w:sz w:val="22"/>
          <w:szCs w:val="22"/>
        </w:rPr>
        <w:t>decyzją Nr 107/MON Ministra Obrony Narodowej z dnia 18 sierpnia 2021 r. w sprawie organizowania, współpracy międzynarodowej w resorcie obrony narodowej</w:t>
      </w:r>
      <w:r w:rsidRPr="00E10A22">
        <w:rPr>
          <w:color w:val="000000"/>
          <w:sz w:val="22"/>
          <w:szCs w:val="22"/>
          <w:vertAlign w:val="superscript"/>
        </w:rPr>
        <w:footnoteReference w:id="8"/>
      </w:r>
      <w:r w:rsidRPr="00E10A22">
        <w:rPr>
          <w:color w:val="000000"/>
          <w:sz w:val="22"/>
          <w:szCs w:val="22"/>
        </w:rPr>
        <w:t>;</w:t>
      </w:r>
    </w:p>
    <w:p w14:paraId="400D5DEC" w14:textId="77777777" w:rsidR="00FC32C2" w:rsidRPr="00E10A22" w:rsidRDefault="00FC32C2" w:rsidP="00FC32C2">
      <w:pPr>
        <w:spacing w:line="220" w:lineRule="auto"/>
        <w:ind w:left="284" w:right="7" w:hanging="142"/>
        <w:rPr>
          <w:color w:val="000000"/>
          <w:sz w:val="22"/>
          <w:szCs w:val="22"/>
        </w:rPr>
      </w:pPr>
      <w:r w:rsidRPr="00E10A22">
        <w:rPr>
          <w:color w:val="000000"/>
          <w:sz w:val="22"/>
          <w:szCs w:val="22"/>
        </w:rPr>
        <w:t>3. Pana/Pani dane osobowe są przetwarzane w zakresie niezbędnym (minimalnym) do zagwarantowania prawidłowego działania w ważnym interesie społecznym oraz prawnie uzasadnionym interesie Administratora.</w:t>
      </w:r>
    </w:p>
    <w:p w14:paraId="5BD8EF6A" w14:textId="77777777" w:rsidR="00FC32C2" w:rsidRPr="00E10A22" w:rsidRDefault="00FC32C2" w:rsidP="00FC32C2">
      <w:pPr>
        <w:spacing w:line="220" w:lineRule="auto"/>
        <w:ind w:left="284" w:right="7" w:hanging="177"/>
        <w:rPr>
          <w:color w:val="000000"/>
          <w:sz w:val="22"/>
          <w:szCs w:val="22"/>
        </w:rPr>
      </w:pPr>
      <w:r w:rsidRPr="00E10A22">
        <w:rPr>
          <w:color w:val="000000"/>
          <w:sz w:val="22"/>
          <w:szCs w:val="22"/>
        </w:rPr>
        <w:t>4. Pani/Pana dane osobowe mogą być przekazywane wyłącznie podmiotom upoważnionym z mocy prawa i inne osoby/podmioty współpracujące z Zamawiającymi, w celu wykonania umowy.</w:t>
      </w:r>
    </w:p>
    <w:p w14:paraId="2C6596B1" w14:textId="77777777" w:rsidR="00FC32C2" w:rsidRPr="00E10A22" w:rsidRDefault="00FC32C2" w:rsidP="00FC32C2">
      <w:pPr>
        <w:spacing w:line="220" w:lineRule="auto"/>
        <w:ind w:left="284" w:right="7" w:hanging="177"/>
        <w:rPr>
          <w:color w:val="000000"/>
          <w:sz w:val="22"/>
          <w:szCs w:val="22"/>
        </w:rPr>
      </w:pPr>
      <w:r w:rsidRPr="00E10A22">
        <w:rPr>
          <w:color w:val="000000"/>
          <w:sz w:val="22"/>
          <w:szCs w:val="22"/>
        </w:rPr>
        <w:t>5. Pani/Pana dane osobowe będą przetwarzane do momentu ustania celu przetwarzania lub przez okres wynikający z kategorii archiwalnej dokumentów, w których ujęte           są dane, określonej na podstawie ustawy z dnia 14 lipca 1983 r. o narodowym zasobie archiwalnym i archiwach (Dz.U.2020.164. z późn.zm.), w związku z Jednolitym Rzeczowym Wykazem Akt 26 Wojskowego Oddziału Gospodarczego.</w:t>
      </w:r>
    </w:p>
    <w:p w14:paraId="5052CE54" w14:textId="77777777" w:rsidR="00FC32C2" w:rsidRPr="00E10A22" w:rsidRDefault="00FC32C2" w:rsidP="00FC32C2">
      <w:pPr>
        <w:spacing w:after="4" w:line="225" w:lineRule="auto"/>
        <w:ind w:left="284" w:right="100" w:hanging="142"/>
        <w:rPr>
          <w:color w:val="000000"/>
          <w:sz w:val="22"/>
          <w:szCs w:val="22"/>
        </w:rPr>
      </w:pPr>
      <w:r w:rsidRPr="00E10A22">
        <w:rPr>
          <w:color w:val="000000"/>
          <w:sz w:val="22"/>
          <w:szCs w:val="22"/>
        </w:rPr>
        <w:t>6. W związku z przetwarzaniem danych osobowych na gruncie RODO przysługują Państwu określone uprawnienia:</w:t>
      </w:r>
    </w:p>
    <w:p w14:paraId="13C2580A" w14:textId="77777777" w:rsidR="00FC32C2" w:rsidRPr="00E10A22" w:rsidRDefault="00FC32C2" w:rsidP="006D65D6">
      <w:pPr>
        <w:numPr>
          <w:ilvl w:val="1"/>
          <w:numId w:val="131"/>
        </w:numPr>
        <w:spacing w:after="30" w:line="225" w:lineRule="auto"/>
        <w:ind w:left="993" w:right="100"/>
        <w:rPr>
          <w:color w:val="000000"/>
          <w:sz w:val="22"/>
          <w:szCs w:val="22"/>
        </w:rPr>
      </w:pPr>
      <w:r w:rsidRPr="00E10A22">
        <w:rPr>
          <w:color w:val="000000"/>
          <w:sz w:val="22"/>
          <w:szCs w:val="22"/>
        </w:rPr>
        <w:t>mają Państwo prawo do informacji, jakie dane osobowe Państwa dotyczące są przez nas przetwarzane oraz do otrzymania kopii tych danych (tzw. prawo dostępu);</w:t>
      </w:r>
    </w:p>
    <w:p w14:paraId="21B84436" w14:textId="77777777" w:rsidR="00FC32C2" w:rsidRPr="00E10A22" w:rsidRDefault="00FC32C2" w:rsidP="006D65D6">
      <w:pPr>
        <w:numPr>
          <w:ilvl w:val="1"/>
          <w:numId w:val="131"/>
        </w:numPr>
        <w:spacing w:after="4" w:line="225" w:lineRule="auto"/>
        <w:ind w:left="993" w:right="100"/>
        <w:rPr>
          <w:color w:val="000000"/>
          <w:sz w:val="22"/>
          <w:szCs w:val="22"/>
        </w:rPr>
      </w:pPr>
      <w:r w:rsidRPr="00E10A22">
        <w:rPr>
          <w:noProof/>
          <w:color w:val="000000"/>
          <w:sz w:val="22"/>
          <w:szCs w:val="22"/>
        </w:rPr>
        <w:drawing>
          <wp:anchor distT="0" distB="0" distL="114300" distR="114300" simplePos="0" relativeHeight="251659264" behindDoc="0" locked="0" layoutInCell="1" allowOverlap="0" wp14:anchorId="3972C2C9" wp14:editId="02A779D5">
            <wp:simplePos x="0" y="0"/>
            <wp:positionH relativeFrom="column">
              <wp:posOffset>5269230</wp:posOffset>
            </wp:positionH>
            <wp:positionV relativeFrom="paragraph">
              <wp:posOffset>194310</wp:posOffset>
            </wp:positionV>
            <wp:extent cx="13970" cy="31750"/>
            <wp:effectExtent l="0" t="0" r="24130" b="635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970" cy="31750"/>
                    </a:xfrm>
                    <a:prstGeom prst="rect">
                      <a:avLst/>
                    </a:prstGeom>
                    <a:noFill/>
                  </pic:spPr>
                </pic:pic>
              </a:graphicData>
            </a:graphic>
            <wp14:sizeRelH relativeFrom="page">
              <wp14:pctWidth>0</wp14:pctWidth>
            </wp14:sizeRelH>
            <wp14:sizeRelV relativeFrom="page">
              <wp14:pctHeight>0</wp14:pctHeight>
            </wp14:sizeRelV>
          </wp:anchor>
        </w:drawing>
      </w:r>
      <w:r w:rsidRPr="00E10A22">
        <w:rPr>
          <w:color w:val="000000"/>
          <w:sz w:val="22"/>
          <w:szCs w:val="22"/>
        </w:rPr>
        <w:t>Jeżeli przetwarzane dane staną się nieaktualne lub niekompletne (lub w inny sposób niepoprawne) mają Państwo prawo żądać ich sprostowania;</w:t>
      </w:r>
      <w:r w:rsidRPr="00E10A22">
        <w:rPr>
          <w:noProof/>
          <w:color w:val="000000"/>
          <w:sz w:val="22"/>
          <w:szCs w:val="22"/>
        </w:rPr>
        <w:drawing>
          <wp:inline distT="0" distB="0" distL="0" distR="0" wp14:anchorId="6DF98790" wp14:editId="18D29F72">
            <wp:extent cx="9525" cy="952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1D9785" w14:textId="77777777" w:rsidR="00FC32C2" w:rsidRPr="00E10A22" w:rsidRDefault="00FC32C2" w:rsidP="006D65D6">
      <w:pPr>
        <w:numPr>
          <w:ilvl w:val="1"/>
          <w:numId w:val="131"/>
        </w:numPr>
        <w:spacing w:after="4" w:line="223" w:lineRule="auto"/>
        <w:ind w:left="993" w:right="100"/>
        <w:rPr>
          <w:color w:val="000000"/>
          <w:sz w:val="22"/>
          <w:szCs w:val="22"/>
        </w:rPr>
      </w:pPr>
      <w:r w:rsidRPr="00E10A22">
        <w:rPr>
          <w:color w:val="000000"/>
          <w:sz w:val="22"/>
          <w:szCs w:val="22"/>
        </w:rPr>
        <w:t xml:space="preserve">W pewnych sytuacjach mogą Państwo zwrócić się do nas o usunięcie </w:t>
      </w:r>
      <w:r w:rsidRPr="00E10A22">
        <w:rPr>
          <w:noProof/>
          <w:color w:val="000000"/>
          <w:sz w:val="22"/>
          <w:szCs w:val="22"/>
        </w:rPr>
        <w:drawing>
          <wp:inline distT="0" distB="0" distL="0" distR="0" wp14:anchorId="633B93D5" wp14:editId="7FA32DCA">
            <wp:extent cx="9525" cy="952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 xml:space="preserve">swoich danych, tj. kiedy dane przestaną być nam potrzebne do celów, o których informowaliśmy; kiedy skutecznie zostanie cofnięta zgoda na przetwarzanie danych (o ile nie mamy prawa przetwarzać danych osobowych na innej podstawie prawnej); jeżeli do przetwarzania doszłoby niezgodnie z prawem; albo jeśli konieczność usunięcia danych wynika z </w:t>
      </w:r>
      <w:r w:rsidRPr="00E10A22">
        <w:rPr>
          <w:noProof/>
          <w:color w:val="000000"/>
          <w:sz w:val="22"/>
          <w:szCs w:val="22"/>
        </w:rPr>
        <w:drawing>
          <wp:inline distT="0" distB="0" distL="0" distR="0" wp14:anchorId="32208F4D" wp14:editId="26264CA0">
            <wp:extent cx="9525" cy="9525"/>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ciążącego na nas obowiązku prawnego;</w:t>
      </w:r>
    </w:p>
    <w:p w14:paraId="4B4AA33B" w14:textId="77777777" w:rsidR="00FC32C2" w:rsidRPr="00E10A22" w:rsidRDefault="00FC32C2" w:rsidP="006D65D6">
      <w:pPr>
        <w:numPr>
          <w:ilvl w:val="1"/>
          <w:numId w:val="131"/>
        </w:numPr>
        <w:spacing w:after="4" w:line="223" w:lineRule="auto"/>
        <w:ind w:left="993" w:right="100"/>
        <w:rPr>
          <w:color w:val="000000"/>
          <w:sz w:val="22"/>
          <w:szCs w:val="22"/>
        </w:rPr>
      </w:pPr>
      <w:r w:rsidRPr="00E10A22">
        <w:rPr>
          <w:color w:val="000000"/>
          <w:sz w:val="22"/>
          <w:szCs w:val="22"/>
        </w:rPr>
        <w:t xml:space="preserve">Przysługuje Państwu prawo wniesienia skargi do Prezesa Urzędu Ochrony Danych Osobowych, gdy uznają Państwo, że przetwarzanie danych narusza przepisy RODO - ul. Stawki 2, 00-193 Warszawa, tel.: 225310300, fax: </w:t>
      </w:r>
      <w:r w:rsidRPr="00E10A22">
        <w:rPr>
          <w:noProof/>
          <w:color w:val="000000"/>
          <w:sz w:val="22"/>
          <w:szCs w:val="22"/>
        </w:rPr>
        <w:drawing>
          <wp:inline distT="0" distB="0" distL="0" distR="0" wp14:anchorId="26564CD3" wp14:editId="57CE050E">
            <wp:extent cx="9525" cy="95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225310301;</w:t>
      </w:r>
    </w:p>
    <w:p w14:paraId="0964E714" w14:textId="77777777" w:rsidR="00FC32C2" w:rsidRPr="00E10A22" w:rsidRDefault="00FC32C2" w:rsidP="006D65D6">
      <w:pPr>
        <w:numPr>
          <w:ilvl w:val="1"/>
          <w:numId w:val="131"/>
        </w:numPr>
        <w:spacing w:after="4" w:line="223" w:lineRule="auto"/>
        <w:ind w:left="993" w:right="100"/>
        <w:rPr>
          <w:color w:val="000000"/>
          <w:sz w:val="22"/>
          <w:szCs w:val="22"/>
        </w:rPr>
      </w:pPr>
      <w:r w:rsidRPr="00E10A22">
        <w:rPr>
          <w:color w:val="000000"/>
          <w:sz w:val="22"/>
          <w:szCs w:val="22"/>
        </w:rPr>
        <w:t xml:space="preserve">Jeśli uznają Państwo, że przetwarzane dane osobowe są nieprawidłowe, </w:t>
      </w:r>
      <w:r w:rsidRPr="00E10A22">
        <w:rPr>
          <w:noProof/>
          <w:color w:val="000000"/>
          <w:sz w:val="22"/>
          <w:szCs w:val="22"/>
        </w:rPr>
        <w:drawing>
          <wp:inline distT="0" distB="0" distL="0" distR="0" wp14:anchorId="15A4D217" wp14:editId="6F1C7453">
            <wp:extent cx="9525" cy="38100"/>
            <wp:effectExtent l="0" t="0" r="285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r w:rsidRPr="00E10A22">
        <w:rPr>
          <w:color w:val="000000"/>
          <w:sz w:val="22"/>
          <w:szCs w:val="22"/>
        </w:rPr>
        <w:t>przetwarzanie jest niezgodne z prawem, lub nie potrzebujemy określonych danych, mogą Państwo także zażądać, abyśmy przez określony, potrzebny czas (np. sprawdzenia poprawności danych lub dochodzenia roszczeń) nie dokonywali na danych żadnych operacji, a jedynie je przechowywali</w:t>
      </w:r>
    </w:p>
    <w:p w14:paraId="7F01992B" w14:textId="77777777" w:rsidR="00FC32C2" w:rsidRPr="00E10A22" w:rsidRDefault="00FC32C2" w:rsidP="006D65D6">
      <w:pPr>
        <w:numPr>
          <w:ilvl w:val="0"/>
          <w:numId w:val="132"/>
        </w:numPr>
        <w:spacing w:after="3" w:line="220" w:lineRule="auto"/>
        <w:ind w:left="284" w:right="86"/>
        <w:rPr>
          <w:color w:val="000000"/>
          <w:sz w:val="22"/>
          <w:szCs w:val="22"/>
        </w:rPr>
      </w:pPr>
      <w:r w:rsidRPr="00E10A22">
        <w:rPr>
          <w:color w:val="000000"/>
          <w:sz w:val="22"/>
          <w:szCs w:val="22"/>
        </w:rPr>
        <w:t xml:space="preserve">Podanie danych osobowych jest dobrowolne, jednakże konsekwencją niepodania danych osobowych wymaganych przez Administratora jest brak możliwości zawarcia i </w:t>
      </w:r>
      <w:r w:rsidRPr="00E10A22">
        <w:rPr>
          <w:noProof/>
          <w:color w:val="000000"/>
          <w:sz w:val="22"/>
          <w:szCs w:val="22"/>
        </w:rPr>
        <w:drawing>
          <wp:inline distT="0" distB="0" distL="0" distR="0" wp14:anchorId="31A7884B" wp14:editId="03246DB5">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10A22">
        <w:rPr>
          <w:color w:val="000000"/>
          <w:sz w:val="22"/>
          <w:szCs w:val="22"/>
        </w:rPr>
        <w:t>wykonania umowy.</w:t>
      </w:r>
    </w:p>
    <w:p w14:paraId="7B5DFB95" w14:textId="77777777" w:rsidR="00FC32C2" w:rsidRPr="00E10A22" w:rsidRDefault="00FC32C2" w:rsidP="00FC32C2">
      <w:pPr>
        <w:spacing w:after="240" w:line="276" w:lineRule="auto"/>
        <w:rPr>
          <w:b/>
          <w:bCs/>
          <w:color w:val="000000"/>
          <w:sz w:val="22"/>
          <w:szCs w:val="22"/>
          <w:lang w:eastAsia="x-none"/>
        </w:rPr>
      </w:pPr>
    </w:p>
    <w:p w14:paraId="5F8971CC" w14:textId="77777777" w:rsidR="00FC32C2" w:rsidRPr="00E10A22" w:rsidRDefault="00FC32C2" w:rsidP="00FC32C2">
      <w:pPr>
        <w:spacing w:after="240" w:line="276" w:lineRule="auto"/>
        <w:rPr>
          <w:b/>
          <w:bCs/>
          <w:color w:val="000000"/>
          <w:sz w:val="22"/>
          <w:szCs w:val="22"/>
          <w:lang w:eastAsia="x-none"/>
        </w:rPr>
      </w:pPr>
    </w:p>
    <w:p w14:paraId="36DF83E4" w14:textId="77777777" w:rsidR="00FC32C2" w:rsidRPr="00E10A22" w:rsidRDefault="00FC32C2" w:rsidP="00FC32C2">
      <w:pPr>
        <w:spacing w:after="240" w:line="276" w:lineRule="auto"/>
        <w:rPr>
          <w:b/>
          <w:bCs/>
          <w:color w:val="000000"/>
          <w:sz w:val="22"/>
          <w:szCs w:val="22"/>
          <w:lang w:eastAsia="x-none"/>
        </w:rPr>
      </w:pPr>
    </w:p>
    <w:p w14:paraId="1AA9A10C" w14:textId="1D808613" w:rsidR="00DE18E4" w:rsidRPr="00FC32C2" w:rsidRDefault="00DE18E4" w:rsidP="00FC32C2">
      <w:pPr>
        <w:spacing w:line="276" w:lineRule="auto"/>
        <w:ind w:right="90"/>
        <w:rPr>
          <w:b/>
          <w:bCs/>
          <w:sz w:val="22"/>
          <w:szCs w:val="22"/>
        </w:rPr>
      </w:pPr>
      <w:r w:rsidRPr="00DE18E4">
        <w:rPr>
          <w:b/>
          <w:bCs/>
          <w:sz w:val="22"/>
          <w:szCs w:val="22"/>
        </w:rPr>
        <w:t xml:space="preserve">                  </w:t>
      </w:r>
    </w:p>
    <w:sectPr w:rsidR="00DE18E4" w:rsidRPr="00FC32C2" w:rsidSect="00263B35">
      <w:pgSz w:w="11906" w:h="16838"/>
      <w:pgMar w:top="1418" w:right="1134" w:bottom="851" w:left="1985"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9A33A" w16cex:dateUtc="2023-01-11T20:06:00Z"/>
  <w16cex:commentExtensible w16cex:durableId="2769A796" w16cex:dateUtc="2023-01-11T20:24:00Z"/>
  <w16cex:commentExtensible w16cex:durableId="2769A7BC" w16cex:dateUtc="2023-01-11T20:25:00Z"/>
  <w16cex:commentExtensible w16cex:durableId="2769C59A" w16cex:dateUtc="2023-01-11T22:32:00Z"/>
  <w16cex:commentExtensible w16cex:durableId="2769AF2F" w16cex:dateUtc="2023-01-11T20:57:00Z"/>
  <w16cex:commentExtensible w16cex:durableId="2769B22D" w16cex:dateUtc="2023-01-11T21:09:00Z"/>
  <w16cex:commentExtensible w16cex:durableId="2769B2EA" w16cex:dateUtc="2023-01-11T21:12:00Z"/>
  <w16cex:commentExtensible w16cex:durableId="2769B103" w16cex:dateUtc="2023-01-11T21:04:00Z"/>
  <w16cex:commentExtensible w16cex:durableId="2769A380" w16cex:dateUtc="2023-01-11T20:07:00Z"/>
  <w16cex:commentExtensible w16cex:durableId="2769C4C3" w16cex:dateUtc="2023-01-11T22:29:00Z"/>
  <w16cex:commentExtensible w16cex:durableId="2769A412" w16cex:dateUtc="2023-01-11T20:09:00Z"/>
  <w16cex:commentExtensible w16cex:durableId="2769C488" w16cex:dateUtc="2023-01-11T22:28:00Z"/>
  <w16cex:commentExtensible w16cex:durableId="2769BE27" w16cex:dateUtc="2023-01-11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278BF" w14:textId="77777777" w:rsidR="006D65D6" w:rsidRDefault="006D65D6" w:rsidP="000B5A5D">
      <w:r>
        <w:separator/>
      </w:r>
    </w:p>
  </w:endnote>
  <w:endnote w:type="continuationSeparator" w:id="0">
    <w:p w14:paraId="3024843C" w14:textId="77777777" w:rsidR="006D65D6" w:rsidRDefault="006D65D6"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3C0C" w14:textId="1D069E5A" w:rsidR="00C157B6" w:rsidRDefault="00C157B6" w:rsidP="00224C25">
    <w:pPr>
      <w:pStyle w:val="Stopka"/>
    </w:pPr>
  </w:p>
  <w:p w14:paraId="66955F5E" w14:textId="77777777" w:rsidR="00C157B6" w:rsidRDefault="00C157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29EC0" w14:textId="77777777" w:rsidR="006D65D6" w:rsidRDefault="006D65D6" w:rsidP="000B5A5D">
      <w:r>
        <w:separator/>
      </w:r>
    </w:p>
  </w:footnote>
  <w:footnote w:type="continuationSeparator" w:id="0">
    <w:p w14:paraId="4B2EE518" w14:textId="77777777" w:rsidR="006D65D6" w:rsidRDefault="006D65D6" w:rsidP="000B5A5D">
      <w:r>
        <w:continuationSeparator/>
      </w:r>
    </w:p>
  </w:footnote>
  <w:footnote w:id="1">
    <w:p w14:paraId="27915EAB" w14:textId="77777777" w:rsidR="00FC32C2" w:rsidRDefault="00FC32C2" w:rsidP="00FC32C2">
      <w:pPr>
        <w:pStyle w:val="footnotedescription"/>
      </w:pPr>
      <w:r>
        <w:rPr>
          <w:rStyle w:val="footnotemark"/>
          <w:sz w:val="18"/>
          <w:szCs w:val="18"/>
        </w:rPr>
        <w:footnoteRef/>
      </w:r>
      <w:r>
        <w:rPr>
          <w:sz w:val="18"/>
          <w:szCs w:val="18"/>
        </w:rPr>
        <w:t xml:space="preserve"> </w:t>
      </w:r>
      <w:r>
        <w:t>Klauzula informacyjna dla kontrahentów</w:t>
      </w:r>
    </w:p>
  </w:footnote>
  <w:footnote w:id="2">
    <w:p w14:paraId="0EE99C85" w14:textId="77777777" w:rsidR="00FC32C2" w:rsidRDefault="00FC32C2" w:rsidP="00FC32C2">
      <w:pPr>
        <w:pStyle w:val="Tekstprzypisudolnego"/>
      </w:pPr>
      <w:r>
        <w:rPr>
          <w:rStyle w:val="Odwoanieprzypisudolnego"/>
        </w:rPr>
        <w:footnoteRef/>
      </w:r>
      <w:r>
        <w:t xml:space="preserve"> (Dz. U.2022.2305. z późn. zm.)</w:t>
      </w:r>
    </w:p>
  </w:footnote>
  <w:footnote w:id="3">
    <w:p w14:paraId="33264EFE" w14:textId="77777777" w:rsidR="00FC32C2" w:rsidRDefault="00FC32C2" w:rsidP="00FC32C2">
      <w:pPr>
        <w:pStyle w:val="Tekstprzypisudolnego"/>
      </w:pPr>
      <w:r>
        <w:rPr>
          <w:rStyle w:val="Odwoanieprzypisudolnego"/>
        </w:rPr>
        <w:footnoteRef/>
      </w:r>
      <w:r>
        <w:t xml:space="preserve"> (Dz.U.2021.1995. z późn.zm.)</w:t>
      </w:r>
    </w:p>
  </w:footnote>
  <w:footnote w:id="4">
    <w:p w14:paraId="5FB13459" w14:textId="77777777" w:rsidR="00FC32C2" w:rsidRDefault="00FC32C2" w:rsidP="00FC32C2">
      <w:pPr>
        <w:pStyle w:val="Tekstprzypisudolnego"/>
      </w:pPr>
      <w:r>
        <w:rPr>
          <w:rStyle w:val="Odwoanieprzypisudolnego"/>
        </w:rPr>
        <w:footnoteRef/>
      </w:r>
      <w:r>
        <w:t xml:space="preserve"> (Dz.U.2023.756. z późn. zm.)</w:t>
      </w:r>
    </w:p>
  </w:footnote>
  <w:footnote w:id="5">
    <w:p w14:paraId="2C321E83" w14:textId="77777777" w:rsidR="00FC32C2" w:rsidRDefault="00FC32C2" w:rsidP="00FC32C2">
      <w:pPr>
        <w:pStyle w:val="Tekstprzypisudolnego"/>
      </w:pPr>
      <w:r>
        <w:rPr>
          <w:rStyle w:val="Odwoanieprzypisudolnego"/>
        </w:rPr>
        <w:footnoteRef/>
      </w:r>
      <w:r>
        <w:t xml:space="preserve"> (Dz.U.2022.880. z późn.zm.)</w:t>
      </w:r>
    </w:p>
  </w:footnote>
  <w:footnote w:id="6">
    <w:p w14:paraId="19C95BD0" w14:textId="77777777" w:rsidR="00FC32C2" w:rsidRDefault="00FC32C2" w:rsidP="00FC32C2">
      <w:pPr>
        <w:pStyle w:val="Tekstprzypisudolnego"/>
      </w:pPr>
      <w:r>
        <w:rPr>
          <w:rStyle w:val="Odwoanieprzypisudolnego"/>
        </w:rPr>
        <w:footnoteRef/>
      </w:r>
      <w:r>
        <w:t xml:space="preserve"> (Dz.U.2023.1266. z późn.zm)</w:t>
      </w:r>
    </w:p>
  </w:footnote>
  <w:footnote w:id="7">
    <w:p w14:paraId="5CD3F455" w14:textId="77777777" w:rsidR="00FC32C2" w:rsidRDefault="00FC32C2" w:rsidP="00FC32C2">
      <w:pPr>
        <w:pStyle w:val="Tekstprzypisudolnego"/>
      </w:pPr>
      <w:r>
        <w:rPr>
          <w:rStyle w:val="Odwoanieprzypisudolnego"/>
        </w:rPr>
        <w:footnoteRef/>
      </w:r>
      <w:r>
        <w:t xml:space="preserve"> (Dz.U. 2021.1995. z późn. zm.)</w:t>
      </w:r>
    </w:p>
  </w:footnote>
  <w:footnote w:id="8">
    <w:p w14:paraId="4A513C71" w14:textId="77777777" w:rsidR="00FC32C2" w:rsidRDefault="00FC32C2" w:rsidP="00FC32C2">
      <w:pPr>
        <w:pStyle w:val="Tekstprzypisudolnego"/>
      </w:pPr>
      <w:r>
        <w:rPr>
          <w:rStyle w:val="Odwoanieprzypisudolnego"/>
        </w:rPr>
        <w:footnoteRef/>
      </w:r>
      <w:r>
        <w:t xml:space="preserve"> (Dz.U.2021.177.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4"/>
    <w:lvl w:ilvl="0">
      <w:start w:val="1"/>
      <w:numFmt w:val="decimal"/>
      <w:lvlText w:val="%1."/>
      <w:lvlJc w:val="left"/>
      <w:pPr>
        <w:tabs>
          <w:tab w:val="num" w:pos="3174"/>
        </w:tabs>
        <w:ind w:left="3174"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1EA18AB"/>
    <w:multiLevelType w:val="multilevel"/>
    <w:tmpl w:val="F612C3DC"/>
    <w:styleLink w:val="Styl142"/>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4509D7"/>
    <w:multiLevelType w:val="hybridMultilevel"/>
    <w:tmpl w:val="175CA730"/>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44E5148"/>
    <w:multiLevelType w:val="hybridMultilevel"/>
    <w:tmpl w:val="E08E3BB0"/>
    <w:lvl w:ilvl="0" w:tplc="5E206F56">
      <w:start w:val="1"/>
      <w:numFmt w:val="bullet"/>
      <w:lvlText w:val="-"/>
      <w:lvlJc w:val="left"/>
      <w:pPr>
        <w:ind w:left="26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90F6ABA8">
      <w:start w:val="1"/>
      <w:numFmt w:val="bullet"/>
      <w:lvlText w:val="o"/>
      <w:lvlJc w:val="left"/>
      <w:pPr>
        <w:ind w:left="11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CEC27076">
      <w:start w:val="1"/>
      <w:numFmt w:val="bullet"/>
      <w:lvlText w:val="▪"/>
      <w:lvlJc w:val="left"/>
      <w:pPr>
        <w:ind w:left="18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CB564084">
      <w:start w:val="1"/>
      <w:numFmt w:val="bullet"/>
      <w:lvlText w:val="•"/>
      <w:lvlJc w:val="left"/>
      <w:pPr>
        <w:ind w:left="25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5674FDEE">
      <w:start w:val="1"/>
      <w:numFmt w:val="bullet"/>
      <w:lvlText w:val="o"/>
      <w:lvlJc w:val="left"/>
      <w:pPr>
        <w:ind w:left="327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37C612EA">
      <w:start w:val="1"/>
      <w:numFmt w:val="bullet"/>
      <w:lvlText w:val="▪"/>
      <w:lvlJc w:val="left"/>
      <w:pPr>
        <w:ind w:left="399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FA264026">
      <w:start w:val="1"/>
      <w:numFmt w:val="bullet"/>
      <w:lvlText w:val="•"/>
      <w:lvlJc w:val="left"/>
      <w:pPr>
        <w:ind w:left="471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666AE20">
      <w:start w:val="1"/>
      <w:numFmt w:val="bullet"/>
      <w:lvlText w:val="o"/>
      <w:lvlJc w:val="left"/>
      <w:pPr>
        <w:ind w:left="543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8EC47E20">
      <w:start w:val="1"/>
      <w:numFmt w:val="bullet"/>
      <w:lvlText w:val="▪"/>
      <w:lvlJc w:val="left"/>
      <w:pPr>
        <w:ind w:left="6156"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9" w15:restartNumberingAfterBreak="0">
    <w:nsid w:val="049878F5"/>
    <w:multiLevelType w:val="hybridMultilevel"/>
    <w:tmpl w:val="EEAA85C0"/>
    <w:lvl w:ilvl="0" w:tplc="0C06A2E0">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05A1190D"/>
    <w:multiLevelType w:val="hybridMultilevel"/>
    <w:tmpl w:val="74B81830"/>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86CB4"/>
    <w:multiLevelType w:val="hybridMultilevel"/>
    <w:tmpl w:val="0FB6076E"/>
    <w:lvl w:ilvl="0" w:tplc="44A61D76">
      <w:start w:val="1"/>
      <w:numFmt w:val="bullet"/>
      <w:lvlText w:val="-"/>
      <w:lvlJc w:val="left"/>
      <w:pPr>
        <w:ind w:left="180"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B5285216">
      <w:start w:val="1"/>
      <w:numFmt w:val="bullet"/>
      <w:lvlText w:val="o"/>
      <w:lvlJc w:val="left"/>
      <w:pPr>
        <w:ind w:left="10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A372E00A">
      <w:start w:val="1"/>
      <w:numFmt w:val="bullet"/>
      <w:lvlText w:val="▪"/>
      <w:lvlJc w:val="left"/>
      <w:pPr>
        <w:ind w:left="18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9E4EB7E2">
      <w:start w:val="1"/>
      <w:numFmt w:val="bullet"/>
      <w:lvlText w:val="•"/>
      <w:lvlJc w:val="left"/>
      <w:pPr>
        <w:ind w:left="25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FE2EADBC">
      <w:start w:val="1"/>
      <w:numFmt w:val="bullet"/>
      <w:lvlText w:val="o"/>
      <w:lvlJc w:val="left"/>
      <w:pPr>
        <w:ind w:left="325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9AD21894">
      <w:start w:val="1"/>
      <w:numFmt w:val="bullet"/>
      <w:lvlText w:val="▪"/>
      <w:lvlJc w:val="left"/>
      <w:pPr>
        <w:ind w:left="397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36E67EE2">
      <w:start w:val="1"/>
      <w:numFmt w:val="bullet"/>
      <w:lvlText w:val="•"/>
      <w:lvlJc w:val="left"/>
      <w:pPr>
        <w:ind w:left="469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28326CC0">
      <w:start w:val="1"/>
      <w:numFmt w:val="bullet"/>
      <w:lvlText w:val="o"/>
      <w:lvlJc w:val="left"/>
      <w:pPr>
        <w:ind w:left="541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90E893D6">
      <w:start w:val="1"/>
      <w:numFmt w:val="bullet"/>
      <w:lvlText w:val="▪"/>
      <w:lvlJc w:val="left"/>
      <w:pPr>
        <w:ind w:left="6139"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13" w15:restartNumberingAfterBreak="0">
    <w:nsid w:val="0A4B2097"/>
    <w:multiLevelType w:val="hybridMultilevel"/>
    <w:tmpl w:val="FE0805E0"/>
    <w:lvl w:ilvl="0" w:tplc="0C06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D1137D"/>
    <w:multiLevelType w:val="hybridMultilevel"/>
    <w:tmpl w:val="FF064C5E"/>
    <w:lvl w:ilvl="0" w:tplc="3E62B802">
      <w:start w:val="1"/>
      <w:numFmt w:val="decimal"/>
      <w:lvlText w:val="%1"/>
      <w:lvlJc w:val="left"/>
      <w:pPr>
        <w:ind w:left="666"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04150017">
      <w:start w:val="1"/>
      <w:numFmt w:val="lowerLetter"/>
      <w:lvlText w:val="%2)"/>
      <w:lvlJc w:val="left"/>
      <w:pPr>
        <w:ind w:left="426" w:firstLine="0"/>
      </w:pPr>
      <w:rPr>
        <w:b w:val="0"/>
        <w:i w:val="0"/>
        <w:strike w:val="0"/>
        <w:dstrike w:val="0"/>
        <w:color w:val="000000"/>
        <w:sz w:val="26"/>
        <w:szCs w:val="26"/>
        <w:u w:val="none" w:color="000000"/>
        <w:effect w:val="none"/>
        <w:bdr w:val="none" w:sz="0" w:space="0" w:color="auto" w:frame="1"/>
        <w:vertAlign w:val="baseline"/>
      </w:rPr>
    </w:lvl>
    <w:lvl w:ilvl="2" w:tplc="5C688E5C">
      <w:start w:val="1"/>
      <w:numFmt w:val="lowerRoman"/>
      <w:lvlText w:val="%3"/>
      <w:lvlJc w:val="left"/>
      <w:pPr>
        <w:ind w:left="18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06F65618">
      <w:start w:val="1"/>
      <w:numFmt w:val="decimal"/>
      <w:lvlText w:val="%4"/>
      <w:lvlJc w:val="left"/>
      <w:pPr>
        <w:ind w:left="25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38B03AA0">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92E000C6">
      <w:start w:val="1"/>
      <w:numFmt w:val="lowerRoman"/>
      <w:lvlText w:val="%6"/>
      <w:lvlJc w:val="left"/>
      <w:pPr>
        <w:ind w:left="398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066A4FB8">
      <w:start w:val="1"/>
      <w:numFmt w:val="decimal"/>
      <w:lvlText w:val="%7"/>
      <w:lvlJc w:val="left"/>
      <w:pPr>
        <w:ind w:left="470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A7E0DF6C">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CD4C9142">
      <w:start w:val="1"/>
      <w:numFmt w:val="lowerRoman"/>
      <w:lvlText w:val="%9"/>
      <w:lvlJc w:val="left"/>
      <w:pPr>
        <w:ind w:left="6144"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5"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0C955740"/>
    <w:multiLevelType w:val="hybridMultilevel"/>
    <w:tmpl w:val="39109FFA"/>
    <w:lvl w:ilvl="0" w:tplc="0C06A2E0">
      <w:start w:val="1"/>
      <w:numFmt w:val="decimal"/>
      <w:lvlText w:val="%1)"/>
      <w:lvlJc w:val="left"/>
      <w:pPr>
        <w:ind w:left="776" w:hanging="360"/>
      </w:pPr>
      <w:rPr>
        <w:rFonts w:hint="default"/>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20"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2"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1CE825B2"/>
    <w:multiLevelType w:val="hybridMultilevel"/>
    <w:tmpl w:val="3D8EEB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20AB794E"/>
    <w:multiLevelType w:val="hybridMultilevel"/>
    <w:tmpl w:val="7294F652"/>
    <w:lvl w:ilvl="0" w:tplc="4DBA52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8283F82"/>
    <w:multiLevelType w:val="hybridMultilevel"/>
    <w:tmpl w:val="730C0AF8"/>
    <w:lvl w:ilvl="0" w:tplc="21C2837E">
      <w:start w:val="6"/>
      <w:numFmt w:val="decimal"/>
      <w:lvlText w:val="%1."/>
      <w:lvlJc w:val="left"/>
      <w:pPr>
        <w:ind w:left="302"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CCE1864">
      <w:start w:val="1"/>
      <w:numFmt w:val="lowerLetter"/>
      <w:lvlText w:val="%2"/>
      <w:lvlJc w:val="left"/>
      <w:pPr>
        <w:ind w:left="10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2" w:tplc="2E12EB2E">
      <w:start w:val="1"/>
      <w:numFmt w:val="lowerRoman"/>
      <w:lvlText w:val="%3"/>
      <w:lvlJc w:val="left"/>
      <w:pPr>
        <w:ind w:left="18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3" w:tplc="FE080A1A">
      <w:start w:val="1"/>
      <w:numFmt w:val="decimal"/>
      <w:lvlText w:val="%4"/>
      <w:lvlJc w:val="left"/>
      <w:pPr>
        <w:ind w:left="25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4" w:tplc="C2DAB2A0">
      <w:start w:val="1"/>
      <w:numFmt w:val="lowerLetter"/>
      <w:lvlText w:val="%5"/>
      <w:lvlJc w:val="left"/>
      <w:pPr>
        <w:ind w:left="325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5" w:tplc="22EAD50A">
      <w:start w:val="1"/>
      <w:numFmt w:val="lowerRoman"/>
      <w:lvlText w:val="%6"/>
      <w:lvlJc w:val="left"/>
      <w:pPr>
        <w:ind w:left="397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6" w:tplc="9F9A7DAA">
      <w:start w:val="1"/>
      <w:numFmt w:val="decimal"/>
      <w:lvlText w:val="%7"/>
      <w:lvlJc w:val="left"/>
      <w:pPr>
        <w:ind w:left="469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7" w:tplc="6E96E6CA">
      <w:start w:val="1"/>
      <w:numFmt w:val="lowerLetter"/>
      <w:lvlText w:val="%8"/>
      <w:lvlJc w:val="left"/>
      <w:pPr>
        <w:ind w:left="541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8" w:tplc="6EE8397A">
      <w:start w:val="1"/>
      <w:numFmt w:val="lowerRoman"/>
      <w:lvlText w:val="%9"/>
      <w:lvlJc w:val="left"/>
      <w:pPr>
        <w:ind w:left="6131" w:firstLine="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abstractNum>
  <w:abstractNum w:abstractNumId="36"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96369B9"/>
    <w:multiLevelType w:val="hybridMultilevel"/>
    <w:tmpl w:val="730280A2"/>
    <w:lvl w:ilvl="0" w:tplc="04150011">
      <w:start w:val="6"/>
      <w:numFmt w:val="upperRoman"/>
      <w:lvlText w:val="%1."/>
      <w:lvlJc w:val="left"/>
      <w:pPr>
        <w:tabs>
          <w:tab w:val="num" w:pos="680"/>
        </w:tabs>
        <w:ind w:left="680" w:hanging="680"/>
      </w:pPr>
      <w:rPr>
        <w:rFonts w:hint="default"/>
        <w:b/>
        <w:sz w:val="22"/>
        <w:szCs w:val="22"/>
      </w:rPr>
    </w:lvl>
    <w:lvl w:ilvl="1" w:tplc="04150019">
      <w:start w:val="1"/>
      <w:numFmt w:val="lowerLetter"/>
      <w:lvlText w:val="%2)"/>
      <w:lvlJc w:val="left"/>
      <w:pPr>
        <w:tabs>
          <w:tab w:val="num" w:pos="1420"/>
        </w:tabs>
        <w:ind w:left="1420" w:hanging="340"/>
      </w:pPr>
      <w:rPr>
        <w:rFonts w:hint="default"/>
        <w:b/>
        <w:sz w:val="32"/>
        <w:szCs w:val="32"/>
      </w:rPr>
    </w:lvl>
    <w:lvl w:ilvl="2" w:tplc="0415001B">
      <w:start w:val="9"/>
      <w:numFmt w:val="decimal"/>
      <w:lvlText w:val="%3."/>
      <w:lvlJc w:val="left"/>
      <w:pPr>
        <w:tabs>
          <w:tab w:val="num" w:pos="2340"/>
        </w:tabs>
        <w:ind w:left="2340" w:hanging="360"/>
      </w:pPr>
      <w:rPr>
        <w:rFonts w:hint="default"/>
      </w:rPr>
    </w:lvl>
    <w:lvl w:ilvl="3" w:tplc="0415000F">
      <w:start w:val="1"/>
      <w:numFmt w:val="decimal"/>
      <w:lvlText w:val="%4."/>
      <w:lvlJc w:val="left"/>
      <w:pPr>
        <w:ind w:left="360" w:hanging="360"/>
      </w:pPr>
    </w:lvl>
    <w:lvl w:ilvl="4" w:tplc="04150019">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2A9126CA"/>
    <w:multiLevelType w:val="multilevel"/>
    <w:tmpl w:val="DA92C8EC"/>
    <w:styleLink w:val="Styl311"/>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9" w15:restartNumberingAfterBreak="0">
    <w:nsid w:val="2AC9219C"/>
    <w:multiLevelType w:val="hybridMultilevel"/>
    <w:tmpl w:val="3CA281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BAD4922"/>
    <w:multiLevelType w:val="hybridMultilevel"/>
    <w:tmpl w:val="B8647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2EEB3C41"/>
    <w:multiLevelType w:val="multilevel"/>
    <w:tmpl w:val="35069A08"/>
    <w:styleLink w:val="Styl3133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4"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46" w15:restartNumberingAfterBreak="0">
    <w:nsid w:val="30CE0FEC"/>
    <w:multiLevelType w:val="hybridMultilevel"/>
    <w:tmpl w:val="0DA0F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49"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50"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350B13AE"/>
    <w:multiLevelType w:val="hybridMultilevel"/>
    <w:tmpl w:val="6456B3E0"/>
    <w:styleLink w:val="Styl152"/>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52" w15:restartNumberingAfterBreak="0">
    <w:nsid w:val="35FB1E50"/>
    <w:multiLevelType w:val="hybridMultilevel"/>
    <w:tmpl w:val="4E0EDDAA"/>
    <w:lvl w:ilvl="0" w:tplc="8654CEC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3643575B"/>
    <w:multiLevelType w:val="hybridMultilevel"/>
    <w:tmpl w:val="6C1A93AC"/>
    <w:styleLink w:val="Styl32"/>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54"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55" w15:restartNumberingAfterBreak="0">
    <w:nsid w:val="38B40917"/>
    <w:multiLevelType w:val="hybridMultilevel"/>
    <w:tmpl w:val="837CB312"/>
    <w:lvl w:ilvl="0" w:tplc="67106BF0">
      <w:start w:val="1"/>
      <w:numFmt w:val="decimal"/>
      <w:lvlText w:val="%1."/>
      <w:lvlJc w:val="left"/>
      <w:pPr>
        <w:ind w:left="360" w:hanging="360"/>
      </w:pPr>
      <w:rPr>
        <w:b w:val="0"/>
        <w:i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B1A1935"/>
    <w:multiLevelType w:val="hybridMultilevel"/>
    <w:tmpl w:val="85F81690"/>
    <w:styleLink w:val="WW8Num121"/>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0"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5AF122C"/>
    <w:multiLevelType w:val="hybridMultilevel"/>
    <w:tmpl w:val="835A71FE"/>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85B62BEE">
      <w:start w:val="100"/>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659197A"/>
    <w:multiLevelType w:val="multilevel"/>
    <w:tmpl w:val="3EB045B4"/>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A9C13BA"/>
    <w:multiLevelType w:val="hybridMultilevel"/>
    <w:tmpl w:val="D85CEAC8"/>
    <w:lvl w:ilvl="0" w:tplc="44A61D76">
      <w:start w:val="1"/>
      <w:numFmt w:val="bullet"/>
      <w:lvlText w:val="-"/>
      <w:lvlJc w:val="left"/>
      <w:pPr>
        <w:ind w:left="1923" w:hanging="360"/>
      </w:pPr>
      <w:rPr>
        <w:rFonts w:ascii="Times New Roman" w:eastAsia="Times New Roman" w:hAnsi="Times New Roman" w:cs="Times New Roman"/>
        <w:b w:val="0"/>
        <w:i w:val="0"/>
        <w:strike w:val="0"/>
        <w:dstrike w:val="0"/>
        <w:color w:val="000000"/>
        <w:sz w:val="30"/>
        <w:szCs w:val="30"/>
        <w:u w:val="none" w:color="000000"/>
        <w:effect w:val="none"/>
        <w:bdr w:val="none" w:sz="0" w:space="0" w:color="auto" w:frame="1"/>
        <w:vertAlign w:val="baseline"/>
      </w:rPr>
    </w:lvl>
    <w:lvl w:ilvl="1" w:tplc="04150003">
      <w:start w:val="1"/>
      <w:numFmt w:val="bullet"/>
      <w:lvlText w:val="o"/>
      <w:lvlJc w:val="left"/>
      <w:pPr>
        <w:ind w:left="2643" w:hanging="360"/>
      </w:pPr>
      <w:rPr>
        <w:rFonts w:ascii="Courier New" w:hAnsi="Courier New" w:cs="Courier New" w:hint="default"/>
      </w:rPr>
    </w:lvl>
    <w:lvl w:ilvl="2" w:tplc="04150005">
      <w:start w:val="1"/>
      <w:numFmt w:val="bullet"/>
      <w:lvlText w:val=""/>
      <w:lvlJc w:val="left"/>
      <w:pPr>
        <w:ind w:left="3363" w:hanging="360"/>
      </w:pPr>
      <w:rPr>
        <w:rFonts w:ascii="Wingdings" w:hAnsi="Wingdings" w:hint="default"/>
      </w:rPr>
    </w:lvl>
    <w:lvl w:ilvl="3" w:tplc="04150001">
      <w:start w:val="1"/>
      <w:numFmt w:val="bullet"/>
      <w:lvlText w:val=""/>
      <w:lvlJc w:val="left"/>
      <w:pPr>
        <w:ind w:left="4083" w:hanging="360"/>
      </w:pPr>
      <w:rPr>
        <w:rFonts w:ascii="Symbol" w:hAnsi="Symbol" w:hint="default"/>
      </w:rPr>
    </w:lvl>
    <w:lvl w:ilvl="4" w:tplc="04150003">
      <w:start w:val="1"/>
      <w:numFmt w:val="bullet"/>
      <w:lvlText w:val="o"/>
      <w:lvlJc w:val="left"/>
      <w:pPr>
        <w:ind w:left="4803" w:hanging="360"/>
      </w:pPr>
      <w:rPr>
        <w:rFonts w:ascii="Courier New" w:hAnsi="Courier New" w:cs="Courier New" w:hint="default"/>
      </w:rPr>
    </w:lvl>
    <w:lvl w:ilvl="5" w:tplc="04150005">
      <w:start w:val="1"/>
      <w:numFmt w:val="bullet"/>
      <w:lvlText w:val=""/>
      <w:lvlJc w:val="left"/>
      <w:pPr>
        <w:ind w:left="5523" w:hanging="360"/>
      </w:pPr>
      <w:rPr>
        <w:rFonts w:ascii="Wingdings" w:hAnsi="Wingdings" w:hint="default"/>
      </w:rPr>
    </w:lvl>
    <w:lvl w:ilvl="6" w:tplc="04150001">
      <w:start w:val="1"/>
      <w:numFmt w:val="bullet"/>
      <w:lvlText w:val=""/>
      <w:lvlJc w:val="left"/>
      <w:pPr>
        <w:ind w:left="6243" w:hanging="360"/>
      </w:pPr>
      <w:rPr>
        <w:rFonts w:ascii="Symbol" w:hAnsi="Symbol" w:hint="default"/>
      </w:rPr>
    </w:lvl>
    <w:lvl w:ilvl="7" w:tplc="04150003">
      <w:start w:val="1"/>
      <w:numFmt w:val="bullet"/>
      <w:lvlText w:val="o"/>
      <w:lvlJc w:val="left"/>
      <w:pPr>
        <w:ind w:left="6963" w:hanging="360"/>
      </w:pPr>
      <w:rPr>
        <w:rFonts w:ascii="Courier New" w:hAnsi="Courier New" w:cs="Courier New" w:hint="default"/>
      </w:rPr>
    </w:lvl>
    <w:lvl w:ilvl="8" w:tplc="04150005">
      <w:start w:val="1"/>
      <w:numFmt w:val="bullet"/>
      <w:lvlText w:val=""/>
      <w:lvlJc w:val="left"/>
      <w:pPr>
        <w:ind w:left="7683" w:hanging="360"/>
      </w:pPr>
      <w:rPr>
        <w:rFonts w:ascii="Wingdings" w:hAnsi="Wingdings" w:hint="default"/>
      </w:rPr>
    </w:lvl>
  </w:abstractNum>
  <w:abstractNum w:abstractNumId="69"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0"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2"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3" w15:restartNumberingAfterBreak="0">
    <w:nsid w:val="4E293611"/>
    <w:multiLevelType w:val="hybridMultilevel"/>
    <w:tmpl w:val="9B904B10"/>
    <w:lvl w:ilvl="0" w:tplc="07FEEFF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5"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76"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77" w15:restartNumberingAfterBreak="0">
    <w:nsid w:val="532D3DCF"/>
    <w:multiLevelType w:val="hybridMultilevel"/>
    <w:tmpl w:val="CD827CA6"/>
    <w:styleLink w:val="Styl155"/>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1B5FCB"/>
    <w:multiLevelType w:val="hybridMultilevel"/>
    <w:tmpl w:val="8FE4BBD0"/>
    <w:lvl w:ilvl="0" w:tplc="0415000F">
      <w:start w:val="1"/>
      <w:numFmt w:val="decimal"/>
      <w:lvlText w:val="%1."/>
      <w:lvlJc w:val="left"/>
      <w:pPr>
        <w:ind w:left="360"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2"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2A5AAD"/>
    <w:multiLevelType w:val="hybridMultilevel"/>
    <w:tmpl w:val="89EA56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4" w15:restartNumberingAfterBreak="0">
    <w:nsid w:val="5A6340B5"/>
    <w:multiLevelType w:val="hybridMultilevel"/>
    <w:tmpl w:val="0DB41F5E"/>
    <w:styleLink w:val="Styl182"/>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85" w15:restartNumberingAfterBreak="0">
    <w:nsid w:val="5AFD5856"/>
    <w:multiLevelType w:val="hybridMultilevel"/>
    <w:tmpl w:val="5D74B16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3E183F"/>
    <w:multiLevelType w:val="hybridMultilevel"/>
    <w:tmpl w:val="D098ED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89"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5FB728CB"/>
    <w:multiLevelType w:val="hybridMultilevel"/>
    <w:tmpl w:val="ED603A4E"/>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60B120AF"/>
    <w:multiLevelType w:val="hybridMultilevel"/>
    <w:tmpl w:val="09B83DA0"/>
    <w:styleLink w:val="Styl9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5675FDB"/>
    <w:multiLevelType w:val="hybridMultilevel"/>
    <w:tmpl w:val="EC528402"/>
    <w:lvl w:ilvl="0" w:tplc="0415000F">
      <w:start w:val="1"/>
      <w:numFmt w:val="decimal"/>
      <w:lvlText w:val="%1."/>
      <w:lvlJc w:val="left"/>
      <w:pPr>
        <w:ind w:left="360" w:hanging="360"/>
      </w:pPr>
    </w:lvl>
    <w:lvl w:ilvl="1" w:tplc="9F5AC57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656D59A2"/>
    <w:multiLevelType w:val="hybridMultilevel"/>
    <w:tmpl w:val="C5746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0" w15:restartNumberingAfterBreak="0">
    <w:nsid w:val="67A72D9A"/>
    <w:multiLevelType w:val="hybridMultilevel"/>
    <w:tmpl w:val="5052EECA"/>
    <w:styleLink w:val="Styl7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80718B7"/>
    <w:multiLevelType w:val="hybridMultilevel"/>
    <w:tmpl w:val="98848B66"/>
    <w:lvl w:ilvl="0" w:tplc="0C06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85E1B7B"/>
    <w:multiLevelType w:val="hybridMultilevel"/>
    <w:tmpl w:val="C5FA89D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04" w15:restartNumberingAfterBreak="0">
    <w:nsid w:val="6A0D5348"/>
    <w:multiLevelType w:val="hybridMultilevel"/>
    <w:tmpl w:val="1286E628"/>
    <w:styleLink w:val="Styl62"/>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A12129F"/>
    <w:multiLevelType w:val="multilevel"/>
    <w:tmpl w:val="D9702154"/>
    <w:styleLink w:val="Styl2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6A2C6BBF"/>
    <w:multiLevelType w:val="hybridMultilevel"/>
    <w:tmpl w:val="8E7E21D4"/>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7"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8"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1DA0DA1"/>
    <w:multiLevelType w:val="hybridMultilevel"/>
    <w:tmpl w:val="F9F49C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15"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6" w15:restartNumberingAfterBreak="0">
    <w:nsid w:val="762F2E1B"/>
    <w:multiLevelType w:val="hybridMultilevel"/>
    <w:tmpl w:val="BC580672"/>
    <w:lvl w:ilvl="0" w:tplc="04150017">
      <w:start w:val="1"/>
      <w:numFmt w:val="lowerLetter"/>
      <w:lvlText w:val="%1)"/>
      <w:lvlJc w:val="left"/>
      <w:pPr>
        <w:ind w:left="720" w:hanging="360"/>
      </w:pPr>
      <w:rPr>
        <w:rFonts w:hint="default"/>
      </w:rPr>
    </w:lvl>
    <w:lvl w:ilvl="1" w:tplc="04150019">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64F0FD9"/>
    <w:multiLevelType w:val="hybridMultilevel"/>
    <w:tmpl w:val="6BE490FE"/>
    <w:lvl w:ilvl="0" w:tplc="4C780F4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8" w15:restartNumberingAfterBreak="0">
    <w:nsid w:val="77C173CC"/>
    <w:multiLevelType w:val="hybridMultilevel"/>
    <w:tmpl w:val="F4760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1" w15:restartNumberingAfterBreak="0">
    <w:nsid w:val="79797C92"/>
    <w:multiLevelType w:val="hybridMultilevel"/>
    <w:tmpl w:val="BA528FBC"/>
    <w:lvl w:ilvl="0" w:tplc="1EDAE72C">
      <w:start w:val="6"/>
      <w:numFmt w:val="decimal"/>
      <w:lvlText w:val="%1."/>
      <w:lvlJc w:val="left"/>
      <w:pPr>
        <w:ind w:left="6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A34FD70">
      <w:start w:val="1"/>
      <w:numFmt w:val="lowerLetter"/>
      <w:lvlText w:val="%2)"/>
      <w:lvlJc w:val="left"/>
      <w:pPr>
        <w:ind w:left="710" w:firstLine="0"/>
      </w:pPr>
      <w:rPr>
        <w:b w:val="0"/>
        <w:i w:val="0"/>
        <w:strike w:val="0"/>
        <w:dstrike w:val="0"/>
        <w:color w:val="000000"/>
        <w:sz w:val="22"/>
        <w:szCs w:val="22"/>
        <w:u w:val="none" w:color="000000"/>
        <w:effect w:val="none"/>
        <w:bdr w:val="none" w:sz="0" w:space="0" w:color="auto" w:frame="1"/>
        <w:vertAlign w:val="baseline"/>
      </w:rPr>
    </w:lvl>
    <w:lvl w:ilvl="2" w:tplc="E29889D2">
      <w:start w:val="1"/>
      <w:numFmt w:val="lowerRoman"/>
      <w:lvlText w:val="%3"/>
      <w:lvlJc w:val="left"/>
      <w:pPr>
        <w:ind w:left="15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3" w:tplc="C3C6351E">
      <w:start w:val="1"/>
      <w:numFmt w:val="decimal"/>
      <w:lvlText w:val="%4"/>
      <w:lvlJc w:val="left"/>
      <w:pPr>
        <w:ind w:left="22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4" w:tplc="20A00D3E">
      <w:start w:val="1"/>
      <w:numFmt w:val="lowerLetter"/>
      <w:lvlText w:val="%5"/>
      <w:lvlJc w:val="left"/>
      <w:pPr>
        <w:ind w:left="299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5" w:tplc="5CE64D20">
      <w:start w:val="1"/>
      <w:numFmt w:val="lowerRoman"/>
      <w:lvlText w:val="%6"/>
      <w:lvlJc w:val="left"/>
      <w:pPr>
        <w:ind w:left="371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6" w:tplc="27B22A14">
      <w:start w:val="1"/>
      <w:numFmt w:val="decimal"/>
      <w:lvlText w:val="%7"/>
      <w:lvlJc w:val="left"/>
      <w:pPr>
        <w:ind w:left="443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7" w:tplc="BC2A3B4E">
      <w:start w:val="1"/>
      <w:numFmt w:val="lowerLetter"/>
      <w:lvlText w:val="%8"/>
      <w:lvlJc w:val="left"/>
      <w:pPr>
        <w:ind w:left="515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lvl w:ilvl="8" w:tplc="7DB290D0">
      <w:start w:val="1"/>
      <w:numFmt w:val="lowerRoman"/>
      <w:lvlText w:val="%9"/>
      <w:lvlJc w:val="left"/>
      <w:pPr>
        <w:ind w:left="5871" w:firstLine="0"/>
      </w:pPr>
      <w:rPr>
        <w:rFonts w:ascii="Times New Roman" w:eastAsia="Times New Roman" w:hAnsi="Times New Roman" w:cs="Times New Roman"/>
        <w:b w:val="0"/>
        <w:i w:val="0"/>
        <w:strike w:val="0"/>
        <w:dstrike w:val="0"/>
        <w:color w:val="000000"/>
        <w:sz w:val="32"/>
        <w:szCs w:val="32"/>
        <w:u w:val="none" w:color="000000"/>
        <w:effect w:val="none"/>
        <w:bdr w:val="none" w:sz="0" w:space="0" w:color="auto" w:frame="1"/>
        <w:vertAlign w:val="baseline"/>
      </w:rPr>
    </w:lvl>
  </w:abstractNum>
  <w:abstractNum w:abstractNumId="122" w15:restartNumberingAfterBreak="0">
    <w:nsid w:val="7A6252EB"/>
    <w:multiLevelType w:val="hybridMultilevel"/>
    <w:tmpl w:val="8AEE580C"/>
    <w:styleLink w:val="Styl162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23" w15:restartNumberingAfterBreak="0">
    <w:nsid w:val="7BE270C4"/>
    <w:multiLevelType w:val="hybridMultilevel"/>
    <w:tmpl w:val="32D2F14C"/>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4"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26" w15:restartNumberingAfterBreak="0">
    <w:nsid w:val="7EEA331F"/>
    <w:multiLevelType w:val="hybridMultilevel"/>
    <w:tmpl w:val="06D68F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77"/>
    <w:lvlOverride w:ilvl="0">
      <w:lvl w:ilvl="0" w:tplc="7AA0E726">
        <w:start w:val="1"/>
        <w:numFmt w:val="decimal"/>
        <w:lvlText w:val="%1."/>
        <w:lvlJc w:val="left"/>
        <w:pPr>
          <w:ind w:left="360" w:hanging="360"/>
        </w:pPr>
        <w:rPr>
          <w:b w:val="0"/>
        </w:rPr>
      </w:lvl>
    </w:lvlOverride>
  </w:num>
  <w:num w:numId="2">
    <w:abstractNumId w:val="84"/>
  </w:num>
  <w:num w:numId="3">
    <w:abstractNumId w:val="91"/>
  </w:num>
  <w:num w:numId="4">
    <w:abstractNumId w:val="53"/>
  </w:num>
  <w:num w:numId="5">
    <w:abstractNumId w:val="56"/>
  </w:num>
  <w:num w:numId="6">
    <w:abstractNumId w:val="104"/>
  </w:num>
  <w:num w:numId="7">
    <w:abstractNumId w:val="60"/>
  </w:num>
  <w:num w:numId="8">
    <w:abstractNumId w:val="78"/>
  </w:num>
  <w:num w:numId="9">
    <w:abstractNumId w:val="83"/>
  </w:num>
  <w:num w:numId="10">
    <w:abstractNumId w:val="26"/>
  </w:num>
  <w:num w:numId="11">
    <w:abstractNumId w:val="54"/>
  </w:num>
  <w:num w:numId="12">
    <w:abstractNumId w:val="49"/>
  </w:num>
  <w:num w:numId="13">
    <w:abstractNumId w:val="64"/>
  </w:num>
  <w:num w:numId="14">
    <w:abstractNumId w:val="80"/>
  </w:num>
  <w:num w:numId="15">
    <w:abstractNumId w:val="11"/>
  </w:num>
  <w:num w:numId="16">
    <w:abstractNumId w:val="22"/>
  </w:num>
  <w:num w:numId="17">
    <w:abstractNumId w:val="29"/>
  </w:num>
  <w:num w:numId="18">
    <w:abstractNumId w:val="123"/>
  </w:num>
  <w:num w:numId="19">
    <w:abstractNumId w:val="102"/>
  </w:num>
  <w:num w:numId="20">
    <w:abstractNumId w:val="48"/>
  </w:num>
  <w:num w:numId="21">
    <w:abstractNumId w:val="108"/>
  </w:num>
  <w:num w:numId="22">
    <w:abstractNumId w:val="51"/>
  </w:num>
  <w:num w:numId="23">
    <w:abstractNumId w:val="42"/>
  </w:num>
  <w:num w:numId="24">
    <w:abstractNumId w:val="76"/>
  </w:num>
  <w:num w:numId="25">
    <w:abstractNumId w:val="103"/>
  </w:num>
  <w:num w:numId="26">
    <w:abstractNumId w:val="87"/>
  </w:num>
  <w:num w:numId="27">
    <w:abstractNumId w:val="18"/>
  </w:num>
  <w:num w:numId="28">
    <w:abstractNumId w:val="61"/>
  </w:num>
  <w:num w:numId="29">
    <w:abstractNumId w:val="129"/>
  </w:num>
  <w:num w:numId="30">
    <w:abstractNumId w:val="105"/>
  </w:num>
  <w:num w:numId="31">
    <w:abstractNumId w:val="5"/>
  </w:num>
  <w:num w:numId="32">
    <w:abstractNumId w:val="92"/>
  </w:num>
  <w:num w:numId="33">
    <w:abstractNumId w:val="44"/>
  </w:num>
  <w:num w:numId="34">
    <w:abstractNumId w:val="110"/>
  </w:num>
  <w:num w:numId="35">
    <w:abstractNumId w:val="98"/>
  </w:num>
  <w:num w:numId="36">
    <w:abstractNumId w:val="36"/>
  </w:num>
  <w:num w:numId="37">
    <w:abstractNumId w:val="58"/>
  </w:num>
  <w:num w:numId="38">
    <w:abstractNumId w:val="70"/>
  </w:num>
  <w:num w:numId="39">
    <w:abstractNumId w:val="47"/>
  </w:num>
  <w:num w:numId="40">
    <w:abstractNumId w:val="38"/>
  </w:num>
  <w:num w:numId="41">
    <w:abstractNumId w:val="27"/>
  </w:num>
  <w:num w:numId="42">
    <w:abstractNumId w:val="67"/>
  </w:num>
  <w:num w:numId="43">
    <w:abstractNumId w:val="128"/>
  </w:num>
  <w:num w:numId="44">
    <w:abstractNumId w:val="96"/>
  </w:num>
  <w:num w:numId="45">
    <w:abstractNumId w:val="28"/>
  </w:num>
  <w:num w:numId="46">
    <w:abstractNumId w:val="71"/>
  </w:num>
  <w:num w:numId="47">
    <w:abstractNumId w:val="15"/>
  </w:num>
  <w:num w:numId="48">
    <w:abstractNumId w:val="30"/>
  </w:num>
  <w:num w:numId="49">
    <w:abstractNumId w:val="125"/>
  </w:num>
  <w:num w:numId="50">
    <w:abstractNumId w:val="127"/>
  </w:num>
  <w:num w:numId="51">
    <w:abstractNumId w:val="119"/>
  </w:num>
  <w:num w:numId="52">
    <w:abstractNumId w:val="69"/>
  </w:num>
  <w:num w:numId="53">
    <w:abstractNumId w:val="97"/>
  </w:num>
  <w:num w:numId="54">
    <w:abstractNumId w:val="115"/>
  </w:num>
  <w:num w:numId="55">
    <w:abstractNumId w:val="116"/>
  </w:num>
  <w:num w:numId="56">
    <w:abstractNumId w:val="37"/>
  </w:num>
  <w:num w:numId="57">
    <w:abstractNumId w:val="95"/>
  </w:num>
  <w:num w:numId="58">
    <w:abstractNumId w:val="75"/>
  </w:num>
  <w:num w:numId="59">
    <w:abstractNumId w:val="16"/>
  </w:num>
  <w:num w:numId="60">
    <w:abstractNumId w:val="113"/>
  </w:num>
  <w:num w:numId="61">
    <w:abstractNumId w:val="21"/>
  </w:num>
  <w:num w:numId="62">
    <w:abstractNumId w:val="77"/>
  </w:num>
  <w:num w:numId="63">
    <w:abstractNumId w:val="100"/>
  </w:num>
  <w:num w:numId="64">
    <w:abstractNumId w:val="41"/>
  </w:num>
  <w:num w:numId="65">
    <w:abstractNumId w:val="82"/>
  </w:num>
  <w:num w:numId="66">
    <w:abstractNumId w:val="25"/>
  </w:num>
  <w:num w:numId="67">
    <w:abstractNumId w:val="24"/>
  </w:num>
  <w:num w:numId="68">
    <w:abstractNumId w:val="93"/>
  </w:num>
  <w:num w:numId="69">
    <w:abstractNumId w:val="88"/>
  </w:num>
  <w:num w:numId="70">
    <w:abstractNumId w:val="57"/>
  </w:num>
  <w:num w:numId="71">
    <w:abstractNumId w:val="62"/>
  </w:num>
  <w:num w:numId="72">
    <w:abstractNumId w:val="63"/>
  </w:num>
  <w:num w:numId="73">
    <w:abstractNumId w:val="31"/>
  </w:num>
  <w:num w:numId="74">
    <w:abstractNumId w:val="33"/>
  </w:num>
  <w:num w:numId="75">
    <w:abstractNumId w:val="59"/>
  </w:num>
  <w:num w:numId="76">
    <w:abstractNumId w:val="99"/>
  </w:num>
  <w:num w:numId="77">
    <w:abstractNumId w:val="3"/>
  </w:num>
  <w:num w:numId="78">
    <w:abstractNumId w:val="4"/>
  </w:num>
  <w:num w:numId="79">
    <w:abstractNumId w:val="45"/>
  </w:num>
  <w:num w:numId="80">
    <w:abstractNumId w:val="72"/>
  </w:num>
  <w:num w:numId="81">
    <w:abstractNumId w:val="114"/>
  </w:num>
  <w:num w:numId="82">
    <w:abstractNumId w:val="124"/>
  </w:num>
  <w:num w:numId="83">
    <w:abstractNumId w:val="20"/>
  </w:num>
  <w:num w:numId="84">
    <w:abstractNumId w:val="109"/>
  </w:num>
  <w:num w:numId="85">
    <w:abstractNumId w:val="75"/>
    <w:lvlOverride w:ilvl="0">
      <w:lvl w:ilvl="0" w:tplc="2F12193A">
        <w:start w:val="1"/>
        <w:numFmt w:val="bullet"/>
        <w:lvlText w:val=""/>
        <w:lvlJc w:val="left"/>
        <w:pPr>
          <w:ind w:left="1434" w:hanging="360"/>
        </w:pPr>
        <w:rPr>
          <w:rFonts w:ascii="Symbol" w:hAnsi="Symbol" w:hint="default"/>
        </w:rPr>
      </w:lvl>
    </w:lvlOverride>
  </w:num>
  <w:num w:numId="86">
    <w:abstractNumId w:val="89"/>
  </w:num>
  <w:num w:numId="87">
    <w:abstractNumId w:val="107"/>
  </w:num>
  <w:num w:numId="88">
    <w:abstractNumId w:val="50"/>
  </w:num>
  <w:num w:numId="89">
    <w:abstractNumId w:val="23"/>
  </w:num>
  <w:num w:numId="90">
    <w:abstractNumId w:val="120"/>
  </w:num>
  <w:num w:numId="91">
    <w:abstractNumId w:val="79"/>
  </w:num>
  <w:num w:numId="92">
    <w:abstractNumId w:val="74"/>
  </w:num>
  <w:num w:numId="93">
    <w:abstractNumId w:val="17"/>
  </w:num>
  <w:num w:numId="94">
    <w:abstractNumId w:val="90"/>
  </w:num>
  <w:num w:numId="95">
    <w:abstractNumId w:val="66"/>
  </w:num>
  <w:num w:numId="96">
    <w:abstractNumId w:val="7"/>
  </w:num>
  <w:num w:numId="97">
    <w:abstractNumId w:val="122"/>
  </w:num>
  <w:num w:numId="98">
    <w:abstractNumId w:val="65"/>
  </w:num>
  <w:num w:numId="99">
    <w:abstractNumId w:val="6"/>
  </w:num>
  <w:num w:numId="100">
    <w:abstractNumId w:val="73"/>
  </w:num>
  <w:num w:numId="101">
    <w:abstractNumId w:val="55"/>
  </w:num>
  <w:num w:numId="102">
    <w:abstractNumId w:val="81"/>
  </w:num>
  <w:num w:numId="103">
    <w:abstractNumId w:val="9"/>
  </w:num>
  <w:num w:numId="104">
    <w:abstractNumId w:val="112"/>
  </w:num>
  <w:num w:numId="105">
    <w:abstractNumId w:val="19"/>
  </w:num>
  <w:num w:numId="106">
    <w:abstractNumId w:val="101"/>
  </w:num>
  <w:num w:numId="107">
    <w:abstractNumId w:val="86"/>
  </w:num>
  <w:num w:numId="108">
    <w:abstractNumId w:val="13"/>
  </w:num>
  <w:num w:numId="109">
    <w:abstractNumId w:val="118"/>
  </w:num>
  <w:num w:numId="110">
    <w:abstractNumId w:val="52"/>
  </w:num>
  <w:num w:numId="111">
    <w:abstractNumId w:val="34"/>
  </w:num>
  <w:num w:numId="112">
    <w:abstractNumId w:val="32"/>
  </w:num>
  <w:num w:numId="113">
    <w:abstractNumId w:val="126"/>
  </w:num>
  <w:num w:numId="114">
    <w:abstractNumId w:val="85"/>
  </w:num>
  <w:num w:numId="115">
    <w:abstractNumId w:val="117"/>
  </w:num>
  <w:num w:numId="116">
    <w:abstractNumId w:val="46"/>
  </w:num>
  <w:num w:numId="117">
    <w:abstractNumId w:val="40"/>
  </w:num>
  <w:num w:numId="118">
    <w:abstractNumId w:val="39"/>
  </w:num>
  <w:num w:numId="119">
    <w:abstractNumId w:val="94"/>
  </w:num>
  <w:num w:numId="120">
    <w:abstractNumId w:val="106"/>
  </w:num>
  <w:num w:numId="121">
    <w:abstractNumId w:val="111"/>
  </w:num>
  <w:num w:numId="1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6"/>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124">
    <w:abstractNumId w:val="43"/>
  </w:num>
  <w:num w:numId="1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num>
  <w:num w:numId="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8"/>
  </w:num>
  <w:num w:numId="130">
    <w:abstractNumId w:val="8"/>
  </w:num>
  <w:num w:numId="131">
    <w:abstractNumId w:val="1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A5D"/>
    <w:rsid w:val="000005F3"/>
    <w:rsid w:val="00002914"/>
    <w:rsid w:val="00002F02"/>
    <w:rsid w:val="00003B24"/>
    <w:rsid w:val="00004C5D"/>
    <w:rsid w:val="000079B9"/>
    <w:rsid w:val="000158F5"/>
    <w:rsid w:val="00017D25"/>
    <w:rsid w:val="00020FBD"/>
    <w:rsid w:val="00021C48"/>
    <w:rsid w:val="00022321"/>
    <w:rsid w:val="000229F3"/>
    <w:rsid w:val="000257FE"/>
    <w:rsid w:val="0002686D"/>
    <w:rsid w:val="00032B06"/>
    <w:rsid w:val="00033F2E"/>
    <w:rsid w:val="000353AD"/>
    <w:rsid w:val="0003556A"/>
    <w:rsid w:val="0004193A"/>
    <w:rsid w:val="00041CDB"/>
    <w:rsid w:val="00043390"/>
    <w:rsid w:val="00044890"/>
    <w:rsid w:val="00044968"/>
    <w:rsid w:val="00044AC6"/>
    <w:rsid w:val="0004550E"/>
    <w:rsid w:val="000461A7"/>
    <w:rsid w:val="00051C4D"/>
    <w:rsid w:val="00052986"/>
    <w:rsid w:val="00052D42"/>
    <w:rsid w:val="00053445"/>
    <w:rsid w:val="000537EF"/>
    <w:rsid w:val="00053845"/>
    <w:rsid w:val="000550CF"/>
    <w:rsid w:val="00055248"/>
    <w:rsid w:val="000563D8"/>
    <w:rsid w:val="00056736"/>
    <w:rsid w:val="00057A17"/>
    <w:rsid w:val="000604D5"/>
    <w:rsid w:val="000657E7"/>
    <w:rsid w:val="0006650E"/>
    <w:rsid w:val="00067830"/>
    <w:rsid w:val="0007046A"/>
    <w:rsid w:val="0007054C"/>
    <w:rsid w:val="0007269A"/>
    <w:rsid w:val="000743C8"/>
    <w:rsid w:val="00074E1B"/>
    <w:rsid w:val="0007646E"/>
    <w:rsid w:val="000817A3"/>
    <w:rsid w:val="00081BA4"/>
    <w:rsid w:val="00085284"/>
    <w:rsid w:val="00087B89"/>
    <w:rsid w:val="00087D82"/>
    <w:rsid w:val="000913D6"/>
    <w:rsid w:val="000949CD"/>
    <w:rsid w:val="00096218"/>
    <w:rsid w:val="000965CE"/>
    <w:rsid w:val="0009686E"/>
    <w:rsid w:val="0009717D"/>
    <w:rsid w:val="00097AE0"/>
    <w:rsid w:val="000A59A3"/>
    <w:rsid w:val="000A5BC8"/>
    <w:rsid w:val="000A5C33"/>
    <w:rsid w:val="000A7ADB"/>
    <w:rsid w:val="000A7C8C"/>
    <w:rsid w:val="000B0B77"/>
    <w:rsid w:val="000B5A5D"/>
    <w:rsid w:val="000C142B"/>
    <w:rsid w:val="000C1C17"/>
    <w:rsid w:val="000C5F01"/>
    <w:rsid w:val="000D02E1"/>
    <w:rsid w:val="000D2EB1"/>
    <w:rsid w:val="000D4959"/>
    <w:rsid w:val="000D4F12"/>
    <w:rsid w:val="000D6E8E"/>
    <w:rsid w:val="000D7F26"/>
    <w:rsid w:val="000E04D5"/>
    <w:rsid w:val="000E0627"/>
    <w:rsid w:val="000E069A"/>
    <w:rsid w:val="000E304A"/>
    <w:rsid w:val="000E3375"/>
    <w:rsid w:val="000E3745"/>
    <w:rsid w:val="000E3E48"/>
    <w:rsid w:val="000E3F6C"/>
    <w:rsid w:val="000E56CE"/>
    <w:rsid w:val="000E6C56"/>
    <w:rsid w:val="000E7270"/>
    <w:rsid w:val="000E7415"/>
    <w:rsid w:val="000F0997"/>
    <w:rsid w:val="000F0E53"/>
    <w:rsid w:val="000F2E35"/>
    <w:rsid w:val="000F355D"/>
    <w:rsid w:val="000F3853"/>
    <w:rsid w:val="000F4851"/>
    <w:rsid w:val="000F4D1C"/>
    <w:rsid w:val="000F584E"/>
    <w:rsid w:val="000F659D"/>
    <w:rsid w:val="000F7A3C"/>
    <w:rsid w:val="000F7B0A"/>
    <w:rsid w:val="00100CD0"/>
    <w:rsid w:val="00101AFF"/>
    <w:rsid w:val="00101D0D"/>
    <w:rsid w:val="0010664F"/>
    <w:rsid w:val="0010689C"/>
    <w:rsid w:val="00107888"/>
    <w:rsid w:val="00110213"/>
    <w:rsid w:val="0011180A"/>
    <w:rsid w:val="00111926"/>
    <w:rsid w:val="00112DCB"/>
    <w:rsid w:val="00113F21"/>
    <w:rsid w:val="00114F1B"/>
    <w:rsid w:val="00121179"/>
    <w:rsid w:val="0012216B"/>
    <w:rsid w:val="00125632"/>
    <w:rsid w:val="00126E38"/>
    <w:rsid w:val="00131452"/>
    <w:rsid w:val="001331AC"/>
    <w:rsid w:val="0013429C"/>
    <w:rsid w:val="00134AA5"/>
    <w:rsid w:val="0013729F"/>
    <w:rsid w:val="00142A83"/>
    <w:rsid w:val="00144723"/>
    <w:rsid w:val="00147001"/>
    <w:rsid w:val="0014765D"/>
    <w:rsid w:val="00147A41"/>
    <w:rsid w:val="00150611"/>
    <w:rsid w:val="00150C4C"/>
    <w:rsid w:val="0015250C"/>
    <w:rsid w:val="001534E6"/>
    <w:rsid w:val="001536CA"/>
    <w:rsid w:val="00162060"/>
    <w:rsid w:val="001669D0"/>
    <w:rsid w:val="00167FBC"/>
    <w:rsid w:val="00171554"/>
    <w:rsid w:val="001719AD"/>
    <w:rsid w:val="001730E2"/>
    <w:rsid w:val="00173763"/>
    <w:rsid w:val="001748F4"/>
    <w:rsid w:val="001770F7"/>
    <w:rsid w:val="00177C2A"/>
    <w:rsid w:val="00180AFE"/>
    <w:rsid w:val="00180EBB"/>
    <w:rsid w:val="00181C14"/>
    <w:rsid w:val="00183148"/>
    <w:rsid w:val="0018409E"/>
    <w:rsid w:val="001879FB"/>
    <w:rsid w:val="00193189"/>
    <w:rsid w:val="00194006"/>
    <w:rsid w:val="0019509E"/>
    <w:rsid w:val="00195FC8"/>
    <w:rsid w:val="00196050"/>
    <w:rsid w:val="001A1005"/>
    <w:rsid w:val="001A30E4"/>
    <w:rsid w:val="001A3F2E"/>
    <w:rsid w:val="001A412F"/>
    <w:rsid w:val="001A6EC0"/>
    <w:rsid w:val="001A725F"/>
    <w:rsid w:val="001B091F"/>
    <w:rsid w:val="001B1C10"/>
    <w:rsid w:val="001B3F49"/>
    <w:rsid w:val="001B45AA"/>
    <w:rsid w:val="001B4681"/>
    <w:rsid w:val="001B47AB"/>
    <w:rsid w:val="001B589D"/>
    <w:rsid w:val="001B65FE"/>
    <w:rsid w:val="001C1678"/>
    <w:rsid w:val="001C2DEE"/>
    <w:rsid w:val="001C56BE"/>
    <w:rsid w:val="001C5FBB"/>
    <w:rsid w:val="001C6499"/>
    <w:rsid w:val="001C64D2"/>
    <w:rsid w:val="001C6935"/>
    <w:rsid w:val="001C700A"/>
    <w:rsid w:val="001C757C"/>
    <w:rsid w:val="001C7898"/>
    <w:rsid w:val="001D5E43"/>
    <w:rsid w:val="001D7257"/>
    <w:rsid w:val="001E0CF8"/>
    <w:rsid w:val="001E378A"/>
    <w:rsid w:val="001E411B"/>
    <w:rsid w:val="001E6B0A"/>
    <w:rsid w:val="001E79E8"/>
    <w:rsid w:val="001F1FE2"/>
    <w:rsid w:val="001F365F"/>
    <w:rsid w:val="001F65F7"/>
    <w:rsid w:val="001F66B1"/>
    <w:rsid w:val="001F6998"/>
    <w:rsid w:val="001F6A5E"/>
    <w:rsid w:val="00200627"/>
    <w:rsid w:val="00201E31"/>
    <w:rsid w:val="00202015"/>
    <w:rsid w:val="00203DC6"/>
    <w:rsid w:val="00204551"/>
    <w:rsid w:val="002052C4"/>
    <w:rsid w:val="00205858"/>
    <w:rsid w:val="00207C53"/>
    <w:rsid w:val="00210640"/>
    <w:rsid w:val="002107C1"/>
    <w:rsid w:val="002108D5"/>
    <w:rsid w:val="002135EF"/>
    <w:rsid w:val="00213645"/>
    <w:rsid w:val="002146CA"/>
    <w:rsid w:val="00220A2A"/>
    <w:rsid w:val="00221170"/>
    <w:rsid w:val="0022126F"/>
    <w:rsid w:val="002226C4"/>
    <w:rsid w:val="002228D5"/>
    <w:rsid w:val="002228E1"/>
    <w:rsid w:val="00224C25"/>
    <w:rsid w:val="00226F32"/>
    <w:rsid w:val="00227367"/>
    <w:rsid w:val="002300DD"/>
    <w:rsid w:val="0023107C"/>
    <w:rsid w:val="00235110"/>
    <w:rsid w:val="00235997"/>
    <w:rsid w:val="002364C8"/>
    <w:rsid w:val="00240A3B"/>
    <w:rsid w:val="002453AA"/>
    <w:rsid w:val="00251550"/>
    <w:rsid w:val="00255C9B"/>
    <w:rsid w:val="00256129"/>
    <w:rsid w:val="002577B7"/>
    <w:rsid w:val="002611B4"/>
    <w:rsid w:val="002624E0"/>
    <w:rsid w:val="0026334C"/>
    <w:rsid w:val="00263B35"/>
    <w:rsid w:val="00263D1F"/>
    <w:rsid w:val="002642AC"/>
    <w:rsid w:val="00264B69"/>
    <w:rsid w:val="00265D63"/>
    <w:rsid w:val="00267054"/>
    <w:rsid w:val="002674EF"/>
    <w:rsid w:val="002675A2"/>
    <w:rsid w:val="00267FF1"/>
    <w:rsid w:val="002708A2"/>
    <w:rsid w:val="00270A94"/>
    <w:rsid w:val="0027122B"/>
    <w:rsid w:val="0027424F"/>
    <w:rsid w:val="00274958"/>
    <w:rsid w:val="00275267"/>
    <w:rsid w:val="002765CB"/>
    <w:rsid w:val="0027787B"/>
    <w:rsid w:val="00277B34"/>
    <w:rsid w:val="00280BD2"/>
    <w:rsid w:val="00281C6C"/>
    <w:rsid w:val="00282AEA"/>
    <w:rsid w:val="00283D7B"/>
    <w:rsid w:val="00284727"/>
    <w:rsid w:val="002848D6"/>
    <w:rsid w:val="00290A66"/>
    <w:rsid w:val="00291C27"/>
    <w:rsid w:val="00295260"/>
    <w:rsid w:val="0029660B"/>
    <w:rsid w:val="0029731F"/>
    <w:rsid w:val="00297A4A"/>
    <w:rsid w:val="002A1AF6"/>
    <w:rsid w:val="002A270E"/>
    <w:rsid w:val="002A339A"/>
    <w:rsid w:val="002A40BA"/>
    <w:rsid w:val="002A56A9"/>
    <w:rsid w:val="002A570A"/>
    <w:rsid w:val="002A5E79"/>
    <w:rsid w:val="002B41D6"/>
    <w:rsid w:val="002B55AA"/>
    <w:rsid w:val="002C3CBF"/>
    <w:rsid w:val="002C6C33"/>
    <w:rsid w:val="002C7787"/>
    <w:rsid w:val="002D2114"/>
    <w:rsid w:val="002D2D37"/>
    <w:rsid w:val="002D334C"/>
    <w:rsid w:val="002D3CBF"/>
    <w:rsid w:val="002D4306"/>
    <w:rsid w:val="002D49C9"/>
    <w:rsid w:val="002D5051"/>
    <w:rsid w:val="002D6C0B"/>
    <w:rsid w:val="002D713D"/>
    <w:rsid w:val="002E0C29"/>
    <w:rsid w:val="002E0F72"/>
    <w:rsid w:val="002E29CA"/>
    <w:rsid w:val="002E66E8"/>
    <w:rsid w:val="002F175E"/>
    <w:rsid w:val="002F18D0"/>
    <w:rsid w:val="002F4516"/>
    <w:rsid w:val="002F7905"/>
    <w:rsid w:val="003023CF"/>
    <w:rsid w:val="00303BB7"/>
    <w:rsid w:val="003057A3"/>
    <w:rsid w:val="00305932"/>
    <w:rsid w:val="003061F5"/>
    <w:rsid w:val="003066D3"/>
    <w:rsid w:val="003101A4"/>
    <w:rsid w:val="00312F69"/>
    <w:rsid w:val="00313EF3"/>
    <w:rsid w:val="00313FAF"/>
    <w:rsid w:val="00315A66"/>
    <w:rsid w:val="00315F21"/>
    <w:rsid w:val="00321222"/>
    <w:rsid w:val="0032167D"/>
    <w:rsid w:val="00321887"/>
    <w:rsid w:val="00322606"/>
    <w:rsid w:val="003241D6"/>
    <w:rsid w:val="00324F16"/>
    <w:rsid w:val="0033012C"/>
    <w:rsid w:val="00330750"/>
    <w:rsid w:val="00331459"/>
    <w:rsid w:val="00333D1F"/>
    <w:rsid w:val="00335118"/>
    <w:rsid w:val="00340000"/>
    <w:rsid w:val="003402B9"/>
    <w:rsid w:val="00343775"/>
    <w:rsid w:val="0034393E"/>
    <w:rsid w:val="00347114"/>
    <w:rsid w:val="003471AD"/>
    <w:rsid w:val="00351467"/>
    <w:rsid w:val="00352040"/>
    <w:rsid w:val="003533D0"/>
    <w:rsid w:val="00353CA2"/>
    <w:rsid w:val="00356C5B"/>
    <w:rsid w:val="003570BD"/>
    <w:rsid w:val="00363319"/>
    <w:rsid w:val="003635BD"/>
    <w:rsid w:val="00363954"/>
    <w:rsid w:val="00366338"/>
    <w:rsid w:val="0036643F"/>
    <w:rsid w:val="0036652D"/>
    <w:rsid w:val="0037075A"/>
    <w:rsid w:val="003716DA"/>
    <w:rsid w:val="00371B31"/>
    <w:rsid w:val="00372BB5"/>
    <w:rsid w:val="00372E68"/>
    <w:rsid w:val="003750F6"/>
    <w:rsid w:val="00381656"/>
    <w:rsid w:val="003832C6"/>
    <w:rsid w:val="0038413F"/>
    <w:rsid w:val="00386E9A"/>
    <w:rsid w:val="00393F48"/>
    <w:rsid w:val="00394AF8"/>
    <w:rsid w:val="0039680B"/>
    <w:rsid w:val="003A4F46"/>
    <w:rsid w:val="003A5B1A"/>
    <w:rsid w:val="003A5B3D"/>
    <w:rsid w:val="003A62B8"/>
    <w:rsid w:val="003B06E4"/>
    <w:rsid w:val="003B0781"/>
    <w:rsid w:val="003B3A93"/>
    <w:rsid w:val="003B51EE"/>
    <w:rsid w:val="003C0410"/>
    <w:rsid w:val="003C0B66"/>
    <w:rsid w:val="003C19D9"/>
    <w:rsid w:val="003C1A55"/>
    <w:rsid w:val="003C2CFC"/>
    <w:rsid w:val="003C56ED"/>
    <w:rsid w:val="003C6CF1"/>
    <w:rsid w:val="003C7144"/>
    <w:rsid w:val="003D1988"/>
    <w:rsid w:val="003D23C4"/>
    <w:rsid w:val="003D7893"/>
    <w:rsid w:val="003D7A04"/>
    <w:rsid w:val="003E3EDB"/>
    <w:rsid w:val="003E41E4"/>
    <w:rsid w:val="003E4CB2"/>
    <w:rsid w:val="003E7D60"/>
    <w:rsid w:val="003F011D"/>
    <w:rsid w:val="003F2C5E"/>
    <w:rsid w:val="003F2CF5"/>
    <w:rsid w:val="003F43FA"/>
    <w:rsid w:val="003F646D"/>
    <w:rsid w:val="003F6E77"/>
    <w:rsid w:val="003F7398"/>
    <w:rsid w:val="004012A9"/>
    <w:rsid w:val="004014B8"/>
    <w:rsid w:val="00402E9B"/>
    <w:rsid w:val="004033E7"/>
    <w:rsid w:val="004077B8"/>
    <w:rsid w:val="004079CB"/>
    <w:rsid w:val="00410EF4"/>
    <w:rsid w:val="004112D7"/>
    <w:rsid w:val="00412C73"/>
    <w:rsid w:val="00413315"/>
    <w:rsid w:val="00414826"/>
    <w:rsid w:val="004216B3"/>
    <w:rsid w:val="00422681"/>
    <w:rsid w:val="004241BF"/>
    <w:rsid w:val="00425225"/>
    <w:rsid w:val="00425E87"/>
    <w:rsid w:val="0042690F"/>
    <w:rsid w:val="00426B1F"/>
    <w:rsid w:val="00427B04"/>
    <w:rsid w:val="00430DB5"/>
    <w:rsid w:val="0043202E"/>
    <w:rsid w:val="004341D4"/>
    <w:rsid w:val="0043481A"/>
    <w:rsid w:val="0043487D"/>
    <w:rsid w:val="004376F4"/>
    <w:rsid w:val="0044055E"/>
    <w:rsid w:val="004420F4"/>
    <w:rsid w:val="004457CD"/>
    <w:rsid w:val="0044671E"/>
    <w:rsid w:val="00446A92"/>
    <w:rsid w:val="00447B3C"/>
    <w:rsid w:val="004501E3"/>
    <w:rsid w:val="0045339E"/>
    <w:rsid w:val="004544F3"/>
    <w:rsid w:val="00456A6E"/>
    <w:rsid w:val="00460307"/>
    <w:rsid w:val="00467186"/>
    <w:rsid w:val="00467F80"/>
    <w:rsid w:val="004704BF"/>
    <w:rsid w:val="00471377"/>
    <w:rsid w:val="004715F4"/>
    <w:rsid w:val="00471E2D"/>
    <w:rsid w:val="00472E5C"/>
    <w:rsid w:val="00473AC3"/>
    <w:rsid w:val="004757BE"/>
    <w:rsid w:val="004777ED"/>
    <w:rsid w:val="00477881"/>
    <w:rsid w:val="0048181D"/>
    <w:rsid w:val="004822A2"/>
    <w:rsid w:val="004855C9"/>
    <w:rsid w:val="00490329"/>
    <w:rsid w:val="00491ED2"/>
    <w:rsid w:val="00492E96"/>
    <w:rsid w:val="00493A72"/>
    <w:rsid w:val="004962BA"/>
    <w:rsid w:val="004965C4"/>
    <w:rsid w:val="00497A90"/>
    <w:rsid w:val="00497AD7"/>
    <w:rsid w:val="004A08FF"/>
    <w:rsid w:val="004A0965"/>
    <w:rsid w:val="004A10AB"/>
    <w:rsid w:val="004A18CD"/>
    <w:rsid w:val="004A1A14"/>
    <w:rsid w:val="004A2618"/>
    <w:rsid w:val="004A6DF9"/>
    <w:rsid w:val="004B3B98"/>
    <w:rsid w:val="004B56F2"/>
    <w:rsid w:val="004B5712"/>
    <w:rsid w:val="004B6D48"/>
    <w:rsid w:val="004C5921"/>
    <w:rsid w:val="004C5D52"/>
    <w:rsid w:val="004C61A0"/>
    <w:rsid w:val="004C752D"/>
    <w:rsid w:val="004D00A1"/>
    <w:rsid w:val="004D01B3"/>
    <w:rsid w:val="004D0C3B"/>
    <w:rsid w:val="004D16A7"/>
    <w:rsid w:val="004D31B6"/>
    <w:rsid w:val="004D4D39"/>
    <w:rsid w:val="004D6EF5"/>
    <w:rsid w:val="004E0C68"/>
    <w:rsid w:val="004E2718"/>
    <w:rsid w:val="004E4A9C"/>
    <w:rsid w:val="004E506B"/>
    <w:rsid w:val="004F0ADE"/>
    <w:rsid w:val="004F3A47"/>
    <w:rsid w:val="004F3B82"/>
    <w:rsid w:val="004F421D"/>
    <w:rsid w:val="00501E99"/>
    <w:rsid w:val="0050202F"/>
    <w:rsid w:val="0050329C"/>
    <w:rsid w:val="00503799"/>
    <w:rsid w:val="005064A4"/>
    <w:rsid w:val="005068DD"/>
    <w:rsid w:val="00507950"/>
    <w:rsid w:val="00511AB3"/>
    <w:rsid w:val="00514BE3"/>
    <w:rsid w:val="00516B04"/>
    <w:rsid w:val="00517BD1"/>
    <w:rsid w:val="00520429"/>
    <w:rsid w:val="00522E8D"/>
    <w:rsid w:val="00523094"/>
    <w:rsid w:val="00523860"/>
    <w:rsid w:val="00530DAD"/>
    <w:rsid w:val="00531052"/>
    <w:rsid w:val="0053281A"/>
    <w:rsid w:val="0053286A"/>
    <w:rsid w:val="00532EFA"/>
    <w:rsid w:val="005402CC"/>
    <w:rsid w:val="00541AAC"/>
    <w:rsid w:val="00542294"/>
    <w:rsid w:val="005426C9"/>
    <w:rsid w:val="00546C11"/>
    <w:rsid w:val="005524A2"/>
    <w:rsid w:val="00552585"/>
    <w:rsid w:val="00553BC4"/>
    <w:rsid w:val="00554607"/>
    <w:rsid w:val="0055663F"/>
    <w:rsid w:val="0055747D"/>
    <w:rsid w:val="00565E6E"/>
    <w:rsid w:val="0056694D"/>
    <w:rsid w:val="00566D57"/>
    <w:rsid w:val="00567BB5"/>
    <w:rsid w:val="00570BE5"/>
    <w:rsid w:val="00571079"/>
    <w:rsid w:val="00572826"/>
    <w:rsid w:val="00573AA2"/>
    <w:rsid w:val="00573BFB"/>
    <w:rsid w:val="00574CD8"/>
    <w:rsid w:val="0058131F"/>
    <w:rsid w:val="00581D07"/>
    <w:rsid w:val="00585719"/>
    <w:rsid w:val="0058664E"/>
    <w:rsid w:val="00587C16"/>
    <w:rsid w:val="005906C1"/>
    <w:rsid w:val="0059428E"/>
    <w:rsid w:val="0059465F"/>
    <w:rsid w:val="0059498E"/>
    <w:rsid w:val="005A0C39"/>
    <w:rsid w:val="005A1DB0"/>
    <w:rsid w:val="005A39D2"/>
    <w:rsid w:val="005A3F4D"/>
    <w:rsid w:val="005A4956"/>
    <w:rsid w:val="005A59A0"/>
    <w:rsid w:val="005A696B"/>
    <w:rsid w:val="005A7A04"/>
    <w:rsid w:val="005B158B"/>
    <w:rsid w:val="005B3041"/>
    <w:rsid w:val="005B51AF"/>
    <w:rsid w:val="005B65B0"/>
    <w:rsid w:val="005C01BC"/>
    <w:rsid w:val="005C1056"/>
    <w:rsid w:val="005C121F"/>
    <w:rsid w:val="005C146C"/>
    <w:rsid w:val="005C2E42"/>
    <w:rsid w:val="005C47C2"/>
    <w:rsid w:val="005C73C6"/>
    <w:rsid w:val="005C75C6"/>
    <w:rsid w:val="005D335B"/>
    <w:rsid w:val="005D3B80"/>
    <w:rsid w:val="005D4ACB"/>
    <w:rsid w:val="005D6E65"/>
    <w:rsid w:val="005E13B3"/>
    <w:rsid w:val="005E13CE"/>
    <w:rsid w:val="005E25FB"/>
    <w:rsid w:val="005E293C"/>
    <w:rsid w:val="005E47FA"/>
    <w:rsid w:val="005E4D7A"/>
    <w:rsid w:val="005F2181"/>
    <w:rsid w:val="005F482E"/>
    <w:rsid w:val="005F688B"/>
    <w:rsid w:val="005F73C9"/>
    <w:rsid w:val="005F7728"/>
    <w:rsid w:val="005F7EC3"/>
    <w:rsid w:val="006016FE"/>
    <w:rsid w:val="0060235B"/>
    <w:rsid w:val="00602C64"/>
    <w:rsid w:val="006050D9"/>
    <w:rsid w:val="0060558C"/>
    <w:rsid w:val="006057B7"/>
    <w:rsid w:val="00607B42"/>
    <w:rsid w:val="00610070"/>
    <w:rsid w:val="0061011B"/>
    <w:rsid w:val="00611ED9"/>
    <w:rsid w:val="006128F0"/>
    <w:rsid w:val="00612FD3"/>
    <w:rsid w:val="00613825"/>
    <w:rsid w:val="00616173"/>
    <w:rsid w:val="0061708A"/>
    <w:rsid w:val="00623BDC"/>
    <w:rsid w:val="00624113"/>
    <w:rsid w:val="0062495E"/>
    <w:rsid w:val="00626209"/>
    <w:rsid w:val="006271BD"/>
    <w:rsid w:val="00627787"/>
    <w:rsid w:val="00627A6F"/>
    <w:rsid w:val="00634D8B"/>
    <w:rsid w:val="00635695"/>
    <w:rsid w:val="00635E0C"/>
    <w:rsid w:val="00637B23"/>
    <w:rsid w:val="006403B7"/>
    <w:rsid w:val="00641979"/>
    <w:rsid w:val="00642BC1"/>
    <w:rsid w:val="0064302F"/>
    <w:rsid w:val="006442AF"/>
    <w:rsid w:val="0065120F"/>
    <w:rsid w:val="00652A78"/>
    <w:rsid w:val="00652C2C"/>
    <w:rsid w:val="00655E5B"/>
    <w:rsid w:val="00656CD3"/>
    <w:rsid w:val="006604BF"/>
    <w:rsid w:val="00660BAF"/>
    <w:rsid w:val="006618E3"/>
    <w:rsid w:val="00661C97"/>
    <w:rsid w:val="00664A75"/>
    <w:rsid w:val="00665D79"/>
    <w:rsid w:val="00670338"/>
    <w:rsid w:val="006717B3"/>
    <w:rsid w:val="00672052"/>
    <w:rsid w:val="00672D3C"/>
    <w:rsid w:val="0067470B"/>
    <w:rsid w:val="0067502A"/>
    <w:rsid w:val="00675A28"/>
    <w:rsid w:val="00681233"/>
    <w:rsid w:val="006833A8"/>
    <w:rsid w:val="00685510"/>
    <w:rsid w:val="0069067A"/>
    <w:rsid w:val="00694046"/>
    <w:rsid w:val="00697432"/>
    <w:rsid w:val="006A0027"/>
    <w:rsid w:val="006A2EAA"/>
    <w:rsid w:val="006A466A"/>
    <w:rsid w:val="006A4866"/>
    <w:rsid w:val="006A5BE5"/>
    <w:rsid w:val="006A67B1"/>
    <w:rsid w:val="006A7444"/>
    <w:rsid w:val="006B0B72"/>
    <w:rsid w:val="006B14F0"/>
    <w:rsid w:val="006B159A"/>
    <w:rsid w:val="006B1B34"/>
    <w:rsid w:val="006B2C38"/>
    <w:rsid w:val="006B45DE"/>
    <w:rsid w:val="006B5377"/>
    <w:rsid w:val="006B56D6"/>
    <w:rsid w:val="006B57F2"/>
    <w:rsid w:val="006B61D6"/>
    <w:rsid w:val="006B662A"/>
    <w:rsid w:val="006B7254"/>
    <w:rsid w:val="006C28DF"/>
    <w:rsid w:val="006C62E7"/>
    <w:rsid w:val="006C69AE"/>
    <w:rsid w:val="006D0AC5"/>
    <w:rsid w:val="006D3C55"/>
    <w:rsid w:val="006D65D6"/>
    <w:rsid w:val="006D673B"/>
    <w:rsid w:val="006E1F57"/>
    <w:rsid w:val="006E2CFD"/>
    <w:rsid w:val="006E2FB4"/>
    <w:rsid w:val="006E3758"/>
    <w:rsid w:val="006E3B26"/>
    <w:rsid w:val="006E407D"/>
    <w:rsid w:val="006E43A6"/>
    <w:rsid w:val="006E6CD1"/>
    <w:rsid w:val="006F0349"/>
    <w:rsid w:val="006F0B35"/>
    <w:rsid w:val="006F20A3"/>
    <w:rsid w:val="006F2B99"/>
    <w:rsid w:val="006F309A"/>
    <w:rsid w:val="006F3F8C"/>
    <w:rsid w:val="006F5C1F"/>
    <w:rsid w:val="006F69C4"/>
    <w:rsid w:val="006F6E5E"/>
    <w:rsid w:val="006F7D84"/>
    <w:rsid w:val="007005C4"/>
    <w:rsid w:val="00703977"/>
    <w:rsid w:val="007042D1"/>
    <w:rsid w:val="0070539E"/>
    <w:rsid w:val="0070589A"/>
    <w:rsid w:val="00705DC2"/>
    <w:rsid w:val="00706060"/>
    <w:rsid w:val="00707E24"/>
    <w:rsid w:val="00710F5F"/>
    <w:rsid w:val="00713B19"/>
    <w:rsid w:val="00714EEB"/>
    <w:rsid w:val="00715B9A"/>
    <w:rsid w:val="00721B2F"/>
    <w:rsid w:val="00721F29"/>
    <w:rsid w:val="007247CD"/>
    <w:rsid w:val="007248AD"/>
    <w:rsid w:val="00730540"/>
    <w:rsid w:val="00730D0D"/>
    <w:rsid w:val="0073306B"/>
    <w:rsid w:val="00733C3B"/>
    <w:rsid w:val="00734461"/>
    <w:rsid w:val="00735649"/>
    <w:rsid w:val="00742818"/>
    <w:rsid w:val="00745AD3"/>
    <w:rsid w:val="00751365"/>
    <w:rsid w:val="0075227A"/>
    <w:rsid w:val="00755AFB"/>
    <w:rsid w:val="00757A80"/>
    <w:rsid w:val="00761B4E"/>
    <w:rsid w:val="007621B0"/>
    <w:rsid w:val="00762989"/>
    <w:rsid w:val="00770C6B"/>
    <w:rsid w:val="00771F54"/>
    <w:rsid w:val="007739FB"/>
    <w:rsid w:val="00773C14"/>
    <w:rsid w:val="00773D9B"/>
    <w:rsid w:val="007806F4"/>
    <w:rsid w:val="00781647"/>
    <w:rsid w:val="00782FB2"/>
    <w:rsid w:val="00783295"/>
    <w:rsid w:val="00785E75"/>
    <w:rsid w:val="00790292"/>
    <w:rsid w:val="0079178E"/>
    <w:rsid w:val="0079299C"/>
    <w:rsid w:val="00792C86"/>
    <w:rsid w:val="007969F4"/>
    <w:rsid w:val="007A2187"/>
    <w:rsid w:val="007A3822"/>
    <w:rsid w:val="007A42F0"/>
    <w:rsid w:val="007A4B51"/>
    <w:rsid w:val="007A6793"/>
    <w:rsid w:val="007A699B"/>
    <w:rsid w:val="007B0462"/>
    <w:rsid w:val="007B1B10"/>
    <w:rsid w:val="007B322A"/>
    <w:rsid w:val="007B3F6C"/>
    <w:rsid w:val="007B79E8"/>
    <w:rsid w:val="007C05E6"/>
    <w:rsid w:val="007C10EE"/>
    <w:rsid w:val="007C18AE"/>
    <w:rsid w:val="007C1DA3"/>
    <w:rsid w:val="007C4A77"/>
    <w:rsid w:val="007C7532"/>
    <w:rsid w:val="007C7F7D"/>
    <w:rsid w:val="007D07A7"/>
    <w:rsid w:val="007D29D6"/>
    <w:rsid w:val="007E0655"/>
    <w:rsid w:val="007E397B"/>
    <w:rsid w:val="007E4D8A"/>
    <w:rsid w:val="007E63EB"/>
    <w:rsid w:val="007E6A4D"/>
    <w:rsid w:val="007E7F74"/>
    <w:rsid w:val="007F1A35"/>
    <w:rsid w:val="007F30B7"/>
    <w:rsid w:val="007F3A26"/>
    <w:rsid w:val="007F5F97"/>
    <w:rsid w:val="007F6760"/>
    <w:rsid w:val="007F6D2D"/>
    <w:rsid w:val="007F7D73"/>
    <w:rsid w:val="00800696"/>
    <w:rsid w:val="00800C67"/>
    <w:rsid w:val="00803412"/>
    <w:rsid w:val="0080417B"/>
    <w:rsid w:val="00805599"/>
    <w:rsid w:val="008055CF"/>
    <w:rsid w:val="008104DF"/>
    <w:rsid w:val="00810BB5"/>
    <w:rsid w:val="008125C6"/>
    <w:rsid w:val="00813006"/>
    <w:rsid w:val="00813191"/>
    <w:rsid w:val="0081344D"/>
    <w:rsid w:val="0081685D"/>
    <w:rsid w:val="008178AC"/>
    <w:rsid w:val="00817DBF"/>
    <w:rsid w:val="00820258"/>
    <w:rsid w:val="00823FAB"/>
    <w:rsid w:val="008240FD"/>
    <w:rsid w:val="00833C1E"/>
    <w:rsid w:val="0083418F"/>
    <w:rsid w:val="00835A98"/>
    <w:rsid w:val="008365E9"/>
    <w:rsid w:val="008373A9"/>
    <w:rsid w:val="00837D0B"/>
    <w:rsid w:val="00841405"/>
    <w:rsid w:val="00843198"/>
    <w:rsid w:val="008455CC"/>
    <w:rsid w:val="008457F2"/>
    <w:rsid w:val="00845AA5"/>
    <w:rsid w:val="00846C79"/>
    <w:rsid w:val="0084702B"/>
    <w:rsid w:val="00847620"/>
    <w:rsid w:val="00847E14"/>
    <w:rsid w:val="00854B9A"/>
    <w:rsid w:val="00857393"/>
    <w:rsid w:val="00862A8B"/>
    <w:rsid w:val="00864240"/>
    <w:rsid w:val="00864E06"/>
    <w:rsid w:val="00866A89"/>
    <w:rsid w:val="00867B4B"/>
    <w:rsid w:val="008759A6"/>
    <w:rsid w:val="00875EFD"/>
    <w:rsid w:val="00881E84"/>
    <w:rsid w:val="00883F13"/>
    <w:rsid w:val="008864C4"/>
    <w:rsid w:val="008866A9"/>
    <w:rsid w:val="00887A3F"/>
    <w:rsid w:val="00892C7A"/>
    <w:rsid w:val="00893F66"/>
    <w:rsid w:val="00894DE2"/>
    <w:rsid w:val="00895E6C"/>
    <w:rsid w:val="008963A9"/>
    <w:rsid w:val="008A0281"/>
    <w:rsid w:val="008A1CC9"/>
    <w:rsid w:val="008A503C"/>
    <w:rsid w:val="008A54C6"/>
    <w:rsid w:val="008A6761"/>
    <w:rsid w:val="008A7146"/>
    <w:rsid w:val="008B143B"/>
    <w:rsid w:val="008B2244"/>
    <w:rsid w:val="008B2788"/>
    <w:rsid w:val="008B3D16"/>
    <w:rsid w:val="008B3FBF"/>
    <w:rsid w:val="008B4D1E"/>
    <w:rsid w:val="008B54E1"/>
    <w:rsid w:val="008B6CE3"/>
    <w:rsid w:val="008C0F29"/>
    <w:rsid w:val="008C3035"/>
    <w:rsid w:val="008C70B6"/>
    <w:rsid w:val="008C7AD5"/>
    <w:rsid w:val="008D0C07"/>
    <w:rsid w:val="008D1DE4"/>
    <w:rsid w:val="008D3702"/>
    <w:rsid w:val="008D4A7C"/>
    <w:rsid w:val="008D500F"/>
    <w:rsid w:val="008D5A99"/>
    <w:rsid w:val="008E04E6"/>
    <w:rsid w:val="008E2132"/>
    <w:rsid w:val="008E304C"/>
    <w:rsid w:val="008F0782"/>
    <w:rsid w:val="008F30E6"/>
    <w:rsid w:val="008F341C"/>
    <w:rsid w:val="008F4A71"/>
    <w:rsid w:val="008F4CD4"/>
    <w:rsid w:val="008F57E4"/>
    <w:rsid w:val="008F75FA"/>
    <w:rsid w:val="009027DB"/>
    <w:rsid w:val="00903C83"/>
    <w:rsid w:val="00904A23"/>
    <w:rsid w:val="009054C3"/>
    <w:rsid w:val="00905941"/>
    <w:rsid w:val="00906689"/>
    <w:rsid w:val="009108B0"/>
    <w:rsid w:val="009117E9"/>
    <w:rsid w:val="009119C1"/>
    <w:rsid w:val="0091531E"/>
    <w:rsid w:val="00921D0B"/>
    <w:rsid w:val="0092548F"/>
    <w:rsid w:val="009255F1"/>
    <w:rsid w:val="00925869"/>
    <w:rsid w:val="0093136F"/>
    <w:rsid w:val="00931DA7"/>
    <w:rsid w:val="0093449C"/>
    <w:rsid w:val="009368B7"/>
    <w:rsid w:val="00940628"/>
    <w:rsid w:val="00940853"/>
    <w:rsid w:val="00946207"/>
    <w:rsid w:val="00946257"/>
    <w:rsid w:val="00946C90"/>
    <w:rsid w:val="00946F1B"/>
    <w:rsid w:val="00951C54"/>
    <w:rsid w:val="009530C0"/>
    <w:rsid w:val="00953789"/>
    <w:rsid w:val="00953E12"/>
    <w:rsid w:val="009553A6"/>
    <w:rsid w:val="009555E0"/>
    <w:rsid w:val="009559D5"/>
    <w:rsid w:val="00955CB4"/>
    <w:rsid w:val="00956515"/>
    <w:rsid w:val="00957408"/>
    <w:rsid w:val="00960A66"/>
    <w:rsid w:val="00961CB0"/>
    <w:rsid w:val="00963E0C"/>
    <w:rsid w:val="00971997"/>
    <w:rsid w:val="009719B8"/>
    <w:rsid w:val="00973601"/>
    <w:rsid w:val="009755D2"/>
    <w:rsid w:val="0097565D"/>
    <w:rsid w:val="00976529"/>
    <w:rsid w:val="00976C0D"/>
    <w:rsid w:val="00977BB2"/>
    <w:rsid w:val="0098366E"/>
    <w:rsid w:val="00986761"/>
    <w:rsid w:val="009871DA"/>
    <w:rsid w:val="00987699"/>
    <w:rsid w:val="0099077B"/>
    <w:rsid w:val="00992165"/>
    <w:rsid w:val="00993980"/>
    <w:rsid w:val="009942DD"/>
    <w:rsid w:val="009949F1"/>
    <w:rsid w:val="009969D0"/>
    <w:rsid w:val="00997262"/>
    <w:rsid w:val="009A0F0D"/>
    <w:rsid w:val="009A64D4"/>
    <w:rsid w:val="009B1396"/>
    <w:rsid w:val="009B1688"/>
    <w:rsid w:val="009B28BC"/>
    <w:rsid w:val="009B30B6"/>
    <w:rsid w:val="009B3C8E"/>
    <w:rsid w:val="009B4733"/>
    <w:rsid w:val="009C11D3"/>
    <w:rsid w:val="009C1698"/>
    <w:rsid w:val="009C531C"/>
    <w:rsid w:val="009C5F70"/>
    <w:rsid w:val="009C77B6"/>
    <w:rsid w:val="009D16BA"/>
    <w:rsid w:val="009D2A64"/>
    <w:rsid w:val="009D3964"/>
    <w:rsid w:val="009D54BC"/>
    <w:rsid w:val="009D625D"/>
    <w:rsid w:val="009D68A4"/>
    <w:rsid w:val="009D690E"/>
    <w:rsid w:val="009E4026"/>
    <w:rsid w:val="009E591A"/>
    <w:rsid w:val="009E5BA4"/>
    <w:rsid w:val="009F19B6"/>
    <w:rsid w:val="009F3422"/>
    <w:rsid w:val="009F372D"/>
    <w:rsid w:val="009F4E55"/>
    <w:rsid w:val="009F55C6"/>
    <w:rsid w:val="009F56C9"/>
    <w:rsid w:val="009F5E38"/>
    <w:rsid w:val="009F624B"/>
    <w:rsid w:val="009F6B31"/>
    <w:rsid w:val="009F7144"/>
    <w:rsid w:val="009F7682"/>
    <w:rsid w:val="00A00455"/>
    <w:rsid w:val="00A00700"/>
    <w:rsid w:val="00A0113D"/>
    <w:rsid w:val="00A0149C"/>
    <w:rsid w:val="00A05379"/>
    <w:rsid w:val="00A0719E"/>
    <w:rsid w:val="00A1253D"/>
    <w:rsid w:val="00A13246"/>
    <w:rsid w:val="00A152EC"/>
    <w:rsid w:val="00A15DE8"/>
    <w:rsid w:val="00A21B6D"/>
    <w:rsid w:val="00A23B6A"/>
    <w:rsid w:val="00A25F8C"/>
    <w:rsid w:val="00A3073F"/>
    <w:rsid w:val="00A37F8F"/>
    <w:rsid w:val="00A40445"/>
    <w:rsid w:val="00A40B54"/>
    <w:rsid w:val="00A40CA2"/>
    <w:rsid w:val="00A440DB"/>
    <w:rsid w:val="00A45BE6"/>
    <w:rsid w:val="00A4727A"/>
    <w:rsid w:val="00A50100"/>
    <w:rsid w:val="00A50AE4"/>
    <w:rsid w:val="00A50D63"/>
    <w:rsid w:val="00A51007"/>
    <w:rsid w:val="00A51A1E"/>
    <w:rsid w:val="00A527CE"/>
    <w:rsid w:val="00A5293D"/>
    <w:rsid w:val="00A52AE8"/>
    <w:rsid w:val="00A55A90"/>
    <w:rsid w:val="00A60F96"/>
    <w:rsid w:val="00A64BD8"/>
    <w:rsid w:val="00A6585E"/>
    <w:rsid w:val="00A658F4"/>
    <w:rsid w:val="00A73097"/>
    <w:rsid w:val="00A7727A"/>
    <w:rsid w:val="00A774D2"/>
    <w:rsid w:val="00A81333"/>
    <w:rsid w:val="00A81824"/>
    <w:rsid w:val="00A8270E"/>
    <w:rsid w:val="00A85691"/>
    <w:rsid w:val="00A85DFF"/>
    <w:rsid w:val="00A8669A"/>
    <w:rsid w:val="00A901A2"/>
    <w:rsid w:val="00A90365"/>
    <w:rsid w:val="00A91AB8"/>
    <w:rsid w:val="00A92076"/>
    <w:rsid w:val="00A92441"/>
    <w:rsid w:val="00A962DD"/>
    <w:rsid w:val="00A97F2B"/>
    <w:rsid w:val="00AA122B"/>
    <w:rsid w:val="00AA1C38"/>
    <w:rsid w:val="00AA1D17"/>
    <w:rsid w:val="00AA1F4A"/>
    <w:rsid w:val="00AA3CBD"/>
    <w:rsid w:val="00AA4A19"/>
    <w:rsid w:val="00AA57A0"/>
    <w:rsid w:val="00AA59A8"/>
    <w:rsid w:val="00AA758E"/>
    <w:rsid w:val="00AB0A54"/>
    <w:rsid w:val="00AB2720"/>
    <w:rsid w:val="00AB4018"/>
    <w:rsid w:val="00AB5743"/>
    <w:rsid w:val="00AC124D"/>
    <w:rsid w:val="00AC1EA1"/>
    <w:rsid w:val="00AC23AB"/>
    <w:rsid w:val="00AC4604"/>
    <w:rsid w:val="00AC5F68"/>
    <w:rsid w:val="00AC6CB5"/>
    <w:rsid w:val="00AC7A56"/>
    <w:rsid w:val="00AC7F59"/>
    <w:rsid w:val="00AD0ADC"/>
    <w:rsid w:val="00AD54BE"/>
    <w:rsid w:val="00AD58E8"/>
    <w:rsid w:val="00AE0083"/>
    <w:rsid w:val="00AE124E"/>
    <w:rsid w:val="00AE32ED"/>
    <w:rsid w:val="00AE369F"/>
    <w:rsid w:val="00AE3AE6"/>
    <w:rsid w:val="00AE4540"/>
    <w:rsid w:val="00AE694B"/>
    <w:rsid w:val="00AF23AD"/>
    <w:rsid w:val="00AF5072"/>
    <w:rsid w:val="00AF7EB3"/>
    <w:rsid w:val="00B00DD7"/>
    <w:rsid w:val="00B01BE7"/>
    <w:rsid w:val="00B02606"/>
    <w:rsid w:val="00B057A3"/>
    <w:rsid w:val="00B06B88"/>
    <w:rsid w:val="00B076F4"/>
    <w:rsid w:val="00B1256D"/>
    <w:rsid w:val="00B13731"/>
    <w:rsid w:val="00B16587"/>
    <w:rsid w:val="00B17AF0"/>
    <w:rsid w:val="00B20A3E"/>
    <w:rsid w:val="00B21E31"/>
    <w:rsid w:val="00B2286B"/>
    <w:rsid w:val="00B264A4"/>
    <w:rsid w:val="00B27E83"/>
    <w:rsid w:val="00B31212"/>
    <w:rsid w:val="00B32873"/>
    <w:rsid w:val="00B331D7"/>
    <w:rsid w:val="00B33363"/>
    <w:rsid w:val="00B33677"/>
    <w:rsid w:val="00B34C62"/>
    <w:rsid w:val="00B35554"/>
    <w:rsid w:val="00B35DBE"/>
    <w:rsid w:val="00B3640C"/>
    <w:rsid w:val="00B37869"/>
    <w:rsid w:val="00B464F9"/>
    <w:rsid w:val="00B4799F"/>
    <w:rsid w:val="00B50F29"/>
    <w:rsid w:val="00B6009F"/>
    <w:rsid w:val="00B6128F"/>
    <w:rsid w:val="00B641AB"/>
    <w:rsid w:val="00B675F2"/>
    <w:rsid w:val="00B67954"/>
    <w:rsid w:val="00B67A8D"/>
    <w:rsid w:val="00B761A8"/>
    <w:rsid w:val="00B7658B"/>
    <w:rsid w:val="00B81220"/>
    <w:rsid w:val="00B82F87"/>
    <w:rsid w:val="00B854EB"/>
    <w:rsid w:val="00B870A1"/>
    <w:rsid w:val="00B8711C"/>
    <w:rsid w:val="00B877C4"/>
    <w:rsid w:val="00B92165"/>
    <w:rsid w:val="00B92F9D"/>
    <w:rsid w:val="00B94781"/>
    <w:rsid w:val="00B94862"/>
    <w:rsid w:val="00B948C7"/>
    <w:rsid w:val="00B94902"/>
    <w:rsid w:val="00B96DF0"/>
    <w:rsid w:val="00BA1E5F"/>
    <w:rsid w:val="00BA1FDE"/>
    <w:rsid w:val="00BA2EA5"/>
    <w:rsid w:val="00BA3AD6"/>
    <w:rsid w:val="00BA4F7C"/>
    <w:rsid w:val="00BA65F4"/>
    <w:rsid w:val="00BA67C4"/>
    <w:rsid w:val="00BA6F1E"/>
    <w:rsid w:val="00BA7AB7"/>
    <w:rsid w:val="00BB018F"/>
    <w:rsid w:val="00BB080B"/>
    <w:rsid w:val="00BB1DEF"/>
    <w:rsid w:val="00BB1E54"/>
    <w:rsid w:val="00BB2192"/>
    <w:rsid w:val="00BB40D1"/>
    <w:rsid w:val="00BB46FE"/>
    <w:rsid w:val="00BC06C7"/>
    <w:rsid w:val="00BC2474"/>
    <w:rsid w:val="00BC2BB5"/>
    <w:rsid w:val="00BC4A4E"/>
    <w:rsid w:val="00BC57B4"/>
    <w:rsid w:val="00BC66C7"/>
    <w:rsid w:val="00BC6E0B"/>
    <w:rsid w:val="00BC703F"/>
    <w:rsid w:val="00BD12B9"/>
    <w:rsid w:val="00BD2E17"/>
    <w:rsid w:val="00BD3493"/>
    <w:rsid w:val="00BD4251"/>
    <w:rsid w:val="00BD659F"/>
    <w:rsid w:val="00BD6B34"/>
    <w:rsid w:val="00BD6F79"/>
    <w:rsid w:val="00BD7AF1"/>
    <w:rsid w:val="00BE0031"/>
    <w:rsid w:val="00BE104B"/>
    <w:rsid w:val="00BE28FB"/>
    <w:rsid w:val="00BE321A"/>
    <w:rsid w:val="00BE5176"/>
    <w:rsid w:val="00BE699F"/>
    <w:rsid w:val="00BE7946"/>
    <w:rsid w:val="00BF7B34"/>
    <w:rsid w:val="00C00D1A"/>
    <w:rsid w:val="00C029CC"/>
    <w:rsid w:val="00C03353"/>
    <w:rsid w:val="00C06BBB"/>
    <w:rsid w:val="00C12307"/>
    <w:rsid w:val="00C13747"/>
    <w:rsid w:val="00C14323"/>
    <w:rsid w:val="00C145E4"/>
    <w:rsid w:val="00C157B6"/>
    <w:rsid w:val="00C17132"/>
    <w:rsid w:val="00C2038B"/>
    <w:rsid w:val="00C20E20"/>
    <w:rsid w:val="00C2364D"/>
    <w:rsid w:val="00C26647"/>
    <w:rsid w:val="00C35868"/>
    <w:rsid w:val="00C36363"/>
    <w:rsid w:val="00C371B3"/>
    <w:rsid w:val="00C4298A"/>
    <w:rsid w:val="00C54EE1"/>
    <w:rsid w:val="00C555BC"/>
    <w:rsid w:val="00C565F4"/>
    <w:rsid w:val="00C64259"/>
    <w:rsid w:val="00C65407"/>
    <w:rsid w:val="00C66824"/>
    <w:rsid w:val="00C70657"/>
    <w:rsid w:val="00C70910"/>
    <w:rsid w:val="00C72829"/>
    <w:rsid w:val="00C731ED"/>
    <w:rsid w:val="00C738BA"/>
    <w:rsid w:val="00C73E14"/>
    <w:rsid w:val="00C77947"/>
    <w:rsid w:val="00C80A3B"/>
    <w:rsid w:val="00C80F2A"/>
    <w:rsid w:val="00C80F44"/>
    <w:rsid w:val="00C8601D"/>
    <w:rsid w:val="00C87D1E"/>
    <w:rsid w:val="00C900BB"/>
    <w:rsid w:val="00C92850"/>
    <w:rsid w:val="00C931AB"/>
    <w:rsid w:val="00C9349F"/>
    <w:rsid w:val="00C93E86"/>
    <w:rsid w:val="00C93F46"/>
    <w:rsid w:val="00C94DE6"/>
    <w:rsid w:val="00C95289"/>
    <w:rsid w:val="00C95D96"/>
    <w:rsid w:val="00C960AF"/>
    <w:rsid w:val="00CA055F"/>
    <w:rsid w:val="00CA1599"/>
    <w:rsid w:val="00CA1E07"/>
    <w:rsid w:val="00CA251D"/>
    <w:rsid w:val="00CA32FC"/>
    <w:rsid w:val="00CA413A"/>
    <w:rsid w:val="00CA475C"/>
    <w:rsid w:val="00CA5307"/>
    <w:rsid w:val="00CA7E43"/>
    <w:rsid w:val="00CA7E6E"/>
    <w:rsid w:val="00CB0B7B"/>
    <w:rsid w:val="00CB1C94"/>
    <w:rsid w:val="00CB2F87"/>
    <w:rsid w:val="00CC1EF6"/>
    <w:rsid w:val="00CC316D"/>
    <w:rsid w:val="00CC3B92"/>
    <w:rsid w:val="00CC526D"/>
    <w:rsid w:val="00CC7AD5"/>
    <w:rsid w:val="00CD1583"/>
    <w:rsid w:val="00CD3CC5"/>
    <w:rsid w:val="00CD5802"/>
    <w:rsid w:val="00CD5B4D"/>
    <w:rsid w:val="00CD62E0"/>
    <w:rsid w:val="00CD7290"/>
    <w:rsid w:val="00CE1A70"/>
    <w:rsid w:val="00CE1E73"/>
    <w:rsid w:val="00CE47A2"/>
    <w:rsid w:val="00CE5FA6"/>
    <w:rsid w:val="00CE642D"/>
    <w:rsid w:val="00CF0C60"/>
    <w:rsid w:val="00CF1A1F"/>
    <w:rsid w:val="00CF3EC8"/>
    <w:rsid w:val="00CF55AC"/>
    <w:rsid w:val="00CF5EF1"/>
    <w:rsid w:val="00CF6A43"/>
    <w:rsid w:val="00CF7EE4"/>
    <w:rsid w:val="00D01F85"/>
    <w:rsid w:val="00D02D82"/>
    <w:rsid w:val="00D03539"/>
    <w:rsid w:val="00D04724"/>
    <w:rsid w:val="00D05FBF"/>
    <w:rsid w:val="00D1060E"/>
    <w:rsid w:val="00D10AD5"/>
    <w:rsid w:val="00D14D19"/>
    <w:rsid w:val="00D21C1A"/>
    <w:rsid w:val="00D23B12"/>
    <w:rsid w:val="00D23E0F"/>
    <w:rsid w:val="00D259FE"/>
    <w:rsid w:val="00D25FC8"/>
    <w:rsid w:val="00D27258"/>
    <w:rsid w:val="00D2736A"/>
    <w:rsid w:val="00D30824"/>
    <w:rsid w:val="00D32515"/>
    <w:rsid w:val="00D32D31"/>
    <w:rsid w:val="00D3303E"/>
    <w:rsid w:val="00D33601"/>
    <w:rsid w:val="00D344C1"/>
    <w:rsid w:val="00D351DD"/>
    <w:rsid w:val="00D35659"/>
    <w:rsid w:val="00D3602B"/>
    <w:rsid w:val="00D3732D"/>
    <w:rsid w:val="00D40E84"/>
    <w:rsid w:val="00D44188"/>
    <w:rsid w:val="00D46518"/>
    <w:rsid w:val="00D47B05"/>
    <w:rsid w:val="00D536C8"/>
    <w:rsid w:val="00D53770"/>
    <w:rsid w:val="00D54527"/>
    <w:rsid w:val="00D5736B"/>
    <w:rsid w:val="00D57826"/>
    <w:rsid w:val="00D65015"/>
    <w:rsid w:val="00D66FB0"/>
    <w:rsid w:val="00D74959"/>
    <w:rsid w:val="00D74982"/>
    <w:rsid w:val="00D75686"/>
    <w:rsid w:val="00D77DF8"/>
    <w:rsid w:val="00D80E58"/>
    <w:rsid w:val="00D8435F"/>
    <w:rsid w:val="00D84F3D"/>
    <w:rsid w:val="00D8552C"/>
    <w:rsid w:val="00D860DD"/>
    <w:rsid w:val="00D901A7"/>
    <w:rsid w:val="00D90A6D"/>
    <w:rsid w:val="00D9130B"/>
    <w:rsid w:val="00D9210C"/>
    <w:rsid w:val="00D924FF"/>
    <w:rsid w:val="00D92FB9"/>
    <w:rsid w:val="00D9730B"/>
    <w:rsid w:val="00D97E66"/>
    <w:rsid w:val="00DA11C1"/>
    <w:rsid w:val="00DA257A"/>
    <w:rsid w:val="00DA2838"/>
    <w:rsid w:val="00DA301E"/>
    <w:rsid w:val="00DA51BB"/>
    <w:rsid w:val="00DA684A"/>
    <w:rsid w:val="00DA77CC"/>
    <w:rsid w:val="00DB0144"/>
    <w:rsid w:val="00DB04C0"/>
    <w:rsid w:val="00DB1209"/>
    <w:rsid w:val="00DB2FEC"/>
    <w:rsid w:val="00DB3274"/>
    <w:rsid w:val="00DB5C12"/>
    <w:rsid w:val="00DB6534"/>
    <w:rsid w:val="00DB7A0D"/>
    <w:rsid w:val="00DC0044"/>
    <w:rsid w:val="00DC0538"/>
    <w:rsid w:val="00DC0EC1"/>
    <w:rsid w:val="00DC1804"/>
    <w:rsid w:val="00DC2B00"/>
    <w:rsid w:val="00DC6A1F"/>
    <w:rsid w:val="00DD0821"/>
    <w:rsid w:val="00DD3B1F"/>
    <w:rsid w:val="00DD49DD"/>
    <w:rsid w:val="00DD6A44"/>
    <w:rsid w:val="00DE18E4"/>
    <w:rsid w:val="00DE200B"/>
    <w:rsid w:val="00DE510F"/>
    <w:rsid w:val="00DE53DE"/>
    <w:rsid w:val="00DE66D3"/>
    <w:rsid w:val="00DE7B0C"/>
    <w:rsid w:val="00DF00B0"/>
    <w:rsid w:val="00DF0806"/>
    <w:rsid w:val="00DF161E"/>
    <w:rsid w:val="00DF3DCB"/>
    <w:rsid w:val="00DF44FC"/>
    <w:rsid w:val="00DF4DBE"/>
    <w:rsid w:val="00DF5E60"/>
    <w:rsid w:val="00DF6D2C"/>
    <w:rsid w:val="00DF779C"/>
    <w:rsid w:val="00E02B44"/>
    <w:rsid w:val="00E03E9B"/>
    <w:rsid w:val="00E06329"/>
    <w:rsid w:val="00E06FE9"/>
    <w:rsid w:val="00E071AB"/>
    <w:rsid w:val="00E07234"/>
    <w:rsid w:val="00E07B22"/>
    <w:rsid w:val="00E07D58"/>
    <w:rsid w:val="00E1080F"/>
    <w:rsid w:val="00E10B2A"/>
    <w:rsid w:val="00E1201F"/>
    <w:rsid w:val="00E12076"/>
    <w:rsid w:val="00E122E8"/>
    <w:rsid w:val="00E128F1"/>
    <w:rsid w:val="00E1325A"/>
    <w:rsid w:val="00E169EB"/>
    <w:rsid w:val="00E20B3C"/>
    <w:rsid w:val="00E2112A"/>
    <w:rsid w:val="00E213A4"/>
    <w:rsid w:val="00E239ED"/>
    <w:rsid w:val="00E245B3"/>
    <w:rsid w:val="00E2759E"/>
    <w:rsid w:val="00E27954"/>
    <w:rsid w:val="00E300CB"/>
    <w:rsid w:val="00E32533"/>
    <w:rsid w:val="00E32B82"/>
    <w:rsid w:val="00E34C7F"/>
    <w:rsid w:val="00E35464"/>
    <w:rsid w:val="00E372F3"/>
    <w:rsid w:val="00E3731D"/>
    <w:rsid w:val="00E3799F"/>
    <w:rsid w:val="00E41322"/>
    <w:rsid w:val="00E420ED"/>
    <w:rsid w:val="00E44154"/>
    <w:rsid w:val="00E44E73"/>
    <w:rsid w:val="00E50229"/>
    <w:rsid w:val="00E52AD2"/>
    <w:rsid w:val="00E52AFD"/>
    <w:rsid w:val="00E555BE"/>
    <w:rsid w:val="00E56463"/>
    <w:rsid w:val="00E607F9"/>
    <w:rsid w:val="00E619B9"/>
    <w:rsid w:val="00E61A63"/>
    <w:rsid w:val="00E626AC"/>
    <w:rsid w:val="00E62D06"/>
    <w:rsid w:val="00E64740"/>
    <w:rsid w:val="00E64855"/>
    <w:rsid w:val="00E66033"/>
    <w:rsid w:val="00E708C5"/>
    <w:rsid w:val="00E72DDD"/>
    <w:rsid w:val="00E72E86"/>
    <w:rsid w:val="00E72EE1"/>
    <w:rsid w:val="00E74905"/>
    <w:rsid w:val="00E75B34"/>
    <w:rsid w:val="00E75F73"/>
    <w:rsid w:val="00E77156"/>
    <w:rsid w:val="00E77D89"/>
    <w:rsid w:val="00E8221D"/>
    <w:rsid w:val="00E8256B"/>
    <w:rsid w:val="00E83EF7"/>
    <w:rsid w:val="00E847D6"/>
    <w:rsid w:val="00E8553C"/>
    <w:rsid w:val="00E86945"/>
    <w:rsid w:val="00E907D2"/>
    <w:rsid w:val="00E93C9B"/>
    <w:rsid w:val="00E972F7"/>
    <w:rsid w:val="00EA0296"/>
    <w:rsid w:val="00EA1289"/>
    <w:rsid w:val="00EA2A86"/>
    <w:rsid w:val="00EA4E6C"/>
    <w:rsid w:val="00EA66DB"/>
    <w:rsid w:val="00EA7D62"/>
    <w:rsid w:val="00EB1AFB"/>
    <w:rsid w:val="00EB2FFD"/>
    <w:rsid w:val="00EB3534"/>
    <w:rsid w:val="00EB442E"/>
    <w:rsid w:val="00EB4BF4"/>
    <w:rsid w:val="00EC2C11"/>
    <w:rsid w:val="00EC492D"/>
    <w:rsid w:val="00EC5F31"/>
    <w:rsid w:val="00EC67C2"/>
    <w:rsid w:val="00EC6B27"/>
    <w:rsid w:val="00EC77B5"/>
    <w:rsid w:val="00EC7E1D"/>
    <w:rsid w:val="00ED0F9F"/>
    <w:rsid w:val="00ED1CD4"/>
    <w:rsid w:val="00ED3313"/>
    <w:rsid w:val="00ED41B0"/>
    <w:rsid w:val="00ED66FF"/>
    <w:rsid w:val="00EE0A18"/>
    <w:rsid w:val="00EE30FC"/>
    <w:rsid w:val="00EF093C"/>
    <w:rsid w:val="00EF0EB0"/>
    <w:rsid w:val="00EF18D3"/>
    <w:rsid w:val="00EF23D9"/>
    <w:rsid w:val="00EF2B8B"/>
    <w:rsid w:val="00EF2DDA"/>
    <w:rsid w:val="00EF31F1"/>
    <w:rsid w:val="00EF53D2"/>
    <w:rsid w:val="00EF5DB0"/>
    <w:rsid w:val="00F00025"/>
    <w:rsid w:val="00F01263"/>
    <w:rsid w:val="00F02ABB"/>
    <w:rsid w:val="00F053BC"/>
    <w:rsid w:val="00F05401"/>
    <w:rsid w:val="00F07754"/>
    <w:rsid w:val="00F07EC5"/>
    <w:rsid w:val="00F1070C"/>
    <w:rsid w:val="00F10E64"/>
    <w:rsid w:val="00F10F61"/>
    <w:rsid w:val="00F14123"/>
    <w:rsid w:val="00F1432C"/>
    <w:rsid w:val="00F14B0E"/>
    <w:rsid w:val="00F21D79"/>
    <w:rsid w:val="00F22244"/>
    <w:rsid w:val="00F2477D"/>
    <w:rsid w:val="00F24DFC"/>
    <w:rsid w:val="00F25008"/>
    <w:rsid w:val="00F250B4"/>
    <w:rsid w:val="00F26EB4"/>
    <w:rsid w:val="00F310DA"/>
    <w:rsid w:val="00F321AA"/>
    <w:rsid w:val="00F32769"/>
    <w:rsid w:val="00F34441"/>
    <w:rsid w:val="00F34C48"/>
    <w:rsid w:val="00F3568C"/>
    <w:rsid w:val="00F36D43"/>
    <w:rsid w:val="00F37A0A"/>
    <w:rsid w:val="00F42C5C"/>
    <w:rsid w:val="00F438F1"/>
    <w:rsid w:val="00F443DF"/>
    <w:rsid w:val="00F44593"/>
    <w:rsid w:val="00F45836"/>
    <w:rsid w:val="00F45D07"/>
    <w:rsid w:val="00F47F78"/>
    <w:rsid w:val="00F51B57"/>
    <w:rsid w:val="00F5501D"/>
    <w:rsid w:val="00F55688"/>
    <w:rsid w:val="00F5676D"/>
    <w:rsid w:val="00F57234"/>
    <w:rsid w:val="00F57424"/>
    <w:rsid w:val="00F5742B"/>
    <w:rsid w:val="00F575A3"/>
    <w:rsid w:val="00F579B5"/>
    <w:rsid w:val="00F60D0C"/>
    <w:rsid w:val="00F6193C"/>
    <w:rsid w:val="00F647C5"/>
    <w:rsid w:val="00F667FE"/>
    <w:rsid w:val="00F6736E"/>
    <w:rsid w:val="00F67CD6"/>
    <w:rsid w:val="00F71F6C"/>
    <w:rsid w:val="00F7217B"/>
    <w:rsid w:val="00F7321E"/>
    <w:rsid w:val="00F74B14"/>
    <w:rsid w:val="00F76E21"/>
    <w:rsid w:val="00F81C97"/>
    <w:rsid w:val="00F8262E"/>
    <w:rsid w:val="00F82C02"/>
    <w:rsid w:val="00F8311D"/>
    <w:rsid w:val="00F84195"/>
    <w:rsid w:val="00F853A4"/>
    <w:rsid w:val="00F85A11"/>
    <w:rsid w:val="00F91097"/>
    <w:rsid w:val="00F91A88"/>
    <w:rsid w:val="00F94395"/>
    <w:rsid w:val="00F94C0F"/>
    <w:rsid w:val="00F95467"/>
    <w:rsid w:val="00F95CD2"/>
    <w:rsid w:val="00F95FA2"/>
    <w:rsid w:val="00FA002A"/>
    <w:rsid w:val="00FA0062"/>
    <w:rsid w:val="00FA221C"/>
    <w:rsid w:val="00FA2DFE"/>
    <w:rsid w:val="00FA61BB"/>
    <w:rsid w:val="00FA73C2"/>
    <w:rsid w:val="00FA75C2"/>
    <w:rsid w:val="00FA78D6"/>
    <w:rsid w:val="00FA7DFF"/>
    <w:rsid w:val="00FB2CF1"/>
    <w:rsid w:val="00FB42DE"/>
    <w:rsid w:val="00FB572D"/>
    <w:rsid w:val="00FB627B"/>
    <w:rsid w:val="00FB6EC1"/>
    <w:rsid w:val="00FB713C"/>
    <w:rsid w:val="00FB7FC4"/>
    <w:rsid w:val="00FC0BEB"/>
    <w:rsid w:val="00FC0DB0"/>
    <w:rsid w:val="00FC32C2"/>
    <w:rsid w:val="00FC3994"/>
    <w:rsid w:val="00FC3FF1"/>
    <w:rsid w:val="00FC416A"/>
    <w:rsid w:val="00FC5702"/>
    <w:rsid w:val="00FC592F"/>
    <w:rsid w:val="00FC6DE3"/>
    <w:rsid w:val="00FC6DFE"/>
    <w:rsid w:val="00FD1921"/>
    <w:rsid w:val="00FD27B3"/>
    <w:rsid w:val="00FD373A"/>
    <w:rsid w:val="00FD54B0"/>
    <w:rsid w:val="00FD5705"/>
    <w:rsid w:val="00FD59C2"/>
    <w:rsid w:val="00FD5E34"/>
    <w:rsid w:val="00FD6F58"/>
    <w:rsid w:val="00FE0B45"/>
    <w:rsid w:val="00FE178B"/>
    <w:rsid w:val="00FE1D7C"/>
    <w:rsid w:val="00FE1E51"/>
    <w:rsid w:val="00FE2045"/>
    <w:rsid w:val="00FE2E8B"/>
    <w:rsid w:val="00FE3791"/>
    <w:rsid w:val="00FE5A50"/>
    <w:rsid w:val="00FE6790"/>
    <w:rsid w:val="00FE7335"/>
    <w:rsid w:val="00FE7ACA"/>
    <w:rsid w:val="00FF0A52"/>
    <w:rsid w:val="00FF2C52"/>
    <w:rsid w:val="00FF32BE"/>
    <w:rsid w:val="00FF41BF"/>
    <w:rsid w:val="00FF6053"/>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D9C6D"/>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182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7"/>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7"/>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7"/>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7"/>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7"/>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uiPriority w:val="9"/>
    <w:qFormat/>
    <w:rsid w:val="00471377"/>
    <w:pPr>
      <w:keepNext/>
      <w:numPr>
        <w:ilvl w:val="5"/>
        <w:numId w:val="27"/>
      </w:numPr>
      <w:spacing w:before="120"/>
      <w:jc w:val="both"/>
      <w:outlineLvl w:val="5"/>
    </w:pPr>
    <w:rPr>
      <w:rFonts w:ascii="Arial" w:hAnsi="Arial"/>
      <w:color w:val="FF0000"/>
      <w:szCs w:val="20"/>
    </w:rPr>
  </w:style>
  <w:style w:type="paragraph" w:styleId="Nagwek7">
    <w:name w:val="heading 7"/>
    <w:basedOn w:val="Normalny"/>
    <w:next w:val="Normalny"/>
    <w:link w:val="Nagwek7Znak"/>
    <w:uiPriority w:val="9"/>
    <w:qFormat/>
    <w:rsid w:val="00471377"/>
    <w:pPr>
      <w:keepNext/>
      <w:numPr>
        <w:ilvl w:val="6"/>
        <w:numId w:val="27"/>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7"/>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uiPriority w:val="99"/>
    <w:qFormat/>
    <w:rsid w:val="00A92441"/>
    <w:rPr>
      <w:color w:val="000000"/>
      <w:sz w:val="20"/>
      <w:szCs w:val="20"/>
    </w:rPr>
  </w:style>
  <w:style w:type="character" w:customStyle="1" w:styleId="TekstprzypisudolnegoZnak">
    <w:name w:val="Tekst przypisu dolnego Znak"/>
    <w:basedOn w:val="Domylnaczcionkaakapitu"/>
    <w:link w:val="Tekstprzypisudolnego"/>
    <w:uiPriority w:val="99"/>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qFormat/>
    <w:rsid w:val="00471377"/>
    <w:pPr>
      <w:jc w:val="center"/>
    </w:pPr>
    <w:rPr>
      <w:b/>
      <w:sz w:val="32"/>
      <w:szCs w:val="20"/>
    </w:rPr>
  </w:style>
  <w:style w:type="character" w:customStyle="1" w:styleId="TytuZnak">
    <w:name w:val="Tytuł Znak"/>
    <w:basedOn w:val="Domylnaczcionkaakapitu"/>
    <w:link w:val="Tytu"/>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29"/>
      </w:numPr>
    </w:pPr>
  </w:style>
  <w:style w:type="numbering" w:customStyle="1" w:styleId="Styl12">
    <w:name w:val="Styl12"/>
    <w:uiPriority w:val="99"/>
    <w:rsid w:val="007621B0"/>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style>
  <w:style w:type="numbering" w:customStyle="1" w:styleId="Styl2">
    <w:name w:val="Styl2"/>
    <w:rsid w:val="00946F1B"/>
    <w:pPr>
      <w:numPr>
        <w:numId w:val="32"/>
      </w:numPr>
    </w:pPr>
  </w:style>
  <w:style w:type="numbering" w:customStyle="1" w:styleId="Styl3">
    <w:name w:val="Styl3"/>
    <w:rsid w:val="00946F1B"/>
    <w:pPr>
      <w:numPr>
        <w:numId w:val="33"/>
      </w:numPr>
    </w:pPr>
  </w:style>
  <w:style w:type="numbering" w:customStyle="1" w:styleId="Styl4">
    <w:name w:val="Styl4"/>
    <w:rsid w:val="00946F1B"/>
    <w:pPr>
      <w:numPr>
        <w:numId w:val="34"/>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5"/>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7"/>
      </w:numPr>
    </w:pPr>
  </w:style>
  <w:style w:type="numbering" w:customStyle="1" w:styleId="Styl7">
    <w:name w:val="Styl7"/>
    <w:uiPriority w:val="99"/>
    <w:rsid w:val="00946F1B"/>
    <w:pPr>
      <w:numPr>
        <w:numId w:val="38"/>
      </w:numPr>
    </w:pPr>
  </w:style>
  <w:style w:type="numbering" w:customStyle="1" w:styleId="Styl8">
    <w:name w:val="Styl8"/>
    <w:uiPriority w:val="99"/>
    <w:rsid w:val="00946F1B"/>
    <w:pPr>
      <w:numPr>
        <w:numId w:val="39"/>
      </w:numPr>
    </w:pPr>
  </w:style>
  <w:style w:type="numbering" w:customStyle="1" w:styleId="Styl9">
    <w:name w:val="Styl9"/>
    <w:uiPriority w:val="99"/>
    <w:rsid w:val="00946F1B"/>
  </w:style>
  <w:style w:type="numbering" w:customStyle="1" w:styleId="Styl10">
    <w:name w:val="Styl10"/>
    <w:uiPriority w:val="99"/>
    <w:rsid w:val="00946F1B"/>
    <w:pPr>
      <w:numPr>
        <w:numId w:val="41"/>
      </w:numPr>
    </w:pPr>
  </w:style>
  <w:style w:type="numbering" w:customStyle="1" w:styleId="Styl11">
    <w:name w:val="Styl11"/>
    <w:uiPriority w:val="99"/>
    <w:rsid w:val="00946F1B"/>
    <w:pPr>
      <w:numPr>
        <w:numId w:val="42"/>
      </w:numPr>
    </w:pPr>
  </w:style>
  <w:style w:type="numbering" w:customStyle="1" w:styleId="Styl13">
    <w:name w:val="Styl13"/>
    <w:uiPriority w:val="99"/>
    <w:rsid w:val="00946F1B"/>
    <w:pPr>
      <w:numPr>
        <w:numId w:val="43"/>
      </w:numPr>
    </w:pPr>
  </w:style>
  <w:style w:type="numbering" w:customStyle="1" w:styleId="Styl14">
    <w:name w:val="Styl14"/>
    <w:uiPriority w:val="99"/>
    <w:rsid w:val="00946F1B"/>
    <w:pPr>
      <w:numPr>
        <w:numId w:val="44"/>
      </w:numPr>
    </w:pPr>
  </w:style>
  <w:style w:type="numbering" w:customStyle="1" w:styleId="Styl15">
    <w:name w:val="Styl15"/>
    <w:uiPriority w:val="99"/>
    <w:rsid w:val="00946F1B"/>
    <w:pPr>
      <w:numPr>
        <w:numId w:val="45"/>
      </w:numPr>
    </w:pPr>
  </w:style>
  <w:style w:type="numbering" w:customStyle="1" w:styleId="Styl16">
    <w:name w:val="Styl16"/>
    <w:uiPriority w:val="99"/>
    <w:rsid w:val="00946F1B"/>
    <w:pPr>
      <w:numPr>
        <w:numId w:val="46"/>
      </w:numPr>
    </w:pPr>
  </w:style>
  <w:style w:type="numbering" w:customStyle="1" w:styleId="Styl17">
    <w:name w:val="Styl17"/>
    <w:uiPriority w:val="99"/>
    <w:rsid w:val="00946F1B"/>
    <w:pPr>
      <w:numPr>
        <w:numId w:val="47"/>
      </w:numPr>
    </w:pPr>
  </w:style>
  <w:style w:type="numbering" w:customStyle="1" w:styleId="Styl18">
    <w:name w:val="Styl18"/>
    <w:uiPriority w:val="99"/>
    <w:rsid w:val="00946F1B"/>
    <w:pPr>
      <w:numPr>
        <w:numId w:val="48"/>
      </w:numPr>
    </w:pPr>
  </w:style>
  <w:style w:type="numbering" w:customStyle="1" w:styleId="Styl19">
    <w:name w:val="Styl19"/>
    <w:uiPriority w:val="99"/>
    <w:rsid w:val="00946F1B"/>
    <w:pPr>
      <w:numPr>
        <w:numId w:val="49"/>
      </w:numPr>
    </w:pPr>
  </w:style>
  <w:style w:type="numbering" w:customStyle="1" w:styleId="Styl20">
    <w:name w:val="Styl20"/>
    <w:uiPriority w:val="99"/>
    <w:rsid w:val="00946F1B"/>
    <w:pPr>
      <w:numPr>
        <w:numId w:val="50"/>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uiPriority w:val="99"/>
    <w:locked/>
    <w:rsid w:val="00946F1B"/>
    <w:rPr>
      <w:i/>
      <w:iCs/>
      <w:shd w:val="clear" w:color="auto" w:fill="FFFFFF"/>
    </w:rPr>
  </w:style>
  <w:style w:type="paragraph" w:customStyle="1" w:styleId="Teksttreci20">
    <w:name w:val="Tekst treści (2)"/>
    <w:basedOn w:val="Normalny"/>
    <w:link w:val="Teksttreci2"/>
    <w:uiPriority w:val="99"/>
    <w:rsid w:val="00946F1B"/>
    <w:pPr>
      <w:shd w:val="clear" w:color="auto" w:fill="FFFFFF"/>
      <w:spacing w:before="840" w:after="720" w:line="240" w:lineRule="atLeast"/>
    </w:pPr>
    <w:rPr>
      <w:i/>
      <w:iCs/>
    </w:rPr>
  </w:style>
  <w:style w:type="character" w:customStyle="1" w:styleId="Teksttreci3">
    <w:name w:val="Tekst treści (3)_"/>
    <w:link w:val="Teksttreci31"/>
    <w:uiPriority w:val="99"/>
    <w:locked/>
    <w:rsid w:val="00946F1B"/>
    <w:rPr>
      <w:b/>
      <w:bCs/>
      <w:shd w:val="clear" w:color="auto" w:fill="FFFFFF"/>
    </w:rPr>
  </w:style>
  <w:style w:type="paragraph" w:customStyle="1" w:styleId="Teksttreci31">
    <w:name w:val="Tekst treści (3)1"/>
    <w:basedOn w:val="Normalny"/>
    <w:link w:val="Teksttreci3"/>
    <w:uiPriority w:val="99"/>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6"/>
      </w:numPr>
    </w:pPr>
  </w:style>
  <w:style w:type="numbering" w:customStyle="1" w:styleId="Styl1711">
    <w:name w:val="Styl1711"/>
    <w:uiPriority w:val="99"/>
    <w:rsid w:val="00946F1B"/>
    <w:pPr>
      <w:numPr>
        <w:numId w:val="51"/>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2"/>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3"/>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11"/>
      </w:numPr>
    </w:pPr>
  </w:style>
  <w:style w:type="numbering" w:customStyle="1" w:styleId="WW8Num12">
    <w:name w:val="WW8Num12"/>
    <w:rsid w:val="000A59A3"/>
    <w:pPr>
      <w:numPr>
        <w:numId w:val="54"/>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style>
  <w:style w:type="numbering" w:customStyle="1" w:styleId="Styl52">
    <w:name w:val="Styl52"/>
    <w:uiPriority w:val="99"/>
    <w:rsid w:val="0070589A"/>
  </w:style>
  <w:style w:type="numbering" w:customStyle="1" w:styleId="Styl72">
    <w:name w:val="Styl72"/>
    <w:uiPriority w:val="99"/>
    <w:rsid w:val="00552585"/>
    <w:pPr>
      <w:numPr>
        <w:numId w:val="58"/>
      </w:numPr>
    </w:pPr>
  </w:style>
  <w:style w:type="numbering" w:customStyle="1" w:styleId="Styl162">
    <w:name w:val="Styl162"/>
    <w:uiPriority w:val="99"/>
    <w:rsid w:val="0092548F"/>
  </w:style>
  <w:style w:type="numbering" w:customStyle="1" w:styleId="Styl7314">
    <w:name w:val="Styl7314"/>
    <w:uiPriority w:val="99"/>
    <w:rsid w:val="00FF7089"/>
    <w:pPr>
      <w:numPr>
        <w:numId w:val="68"/>
      </w:numPr>
    </w:pPr>
  </w:style>
  <w:style w:type="numbering" w:customStyle="1" w:styleId="Styl16414">
    <w:name w:val="Styl16414"/>
    <w:uiPriority w:val="99"/>
    <w:rsid w:val="00FF7089"/>
    <w:pPr>
      <w:numPr>
        <w:numId w:val="70"/>
      </w:numPr>
    </w:pPr>
  </w:style>
  <w:style w:type="numbering" w:customStyle="1" w:styleId="Styl183114">
    <w:name w:val="Styl183114"/>
    <w:uiPriority w:val="99"/>
    <w:rsid w:val="00FF7089"/>
    <w:pPr>
      <w:numPr>
        <w:numId w:val="69"/>
      </w:numPr>
    </w:pPr>
  </w:style>
  <w:style w:type="numbering" w:customStyle="1" w:styleId="Stylspecyfikacji1">
    <w:name w:val="Styl specyfikacji1"/>
    <w:rsid w:val="00FF7089"/>
    <w:pPr>
      <w:numPr>
        <w:numId w:val="66"/>
      </w:numPr>
    </w:pPr>
  </w:style>
  <w:style w:type="numbering" w:customStyle="1" w:styleId="Styl1331141">
    <w:name w:val="Styl1331141"/>
    <w:uiPriority w:val="99"/>
    <w:rsid w:val="00FF7089"/>
    <w:pPr>
      <w:numPr>
        <w:numId w:val="67"/>
      </w:numPr>
    </w:pPr>
  </w:style>
  <w:style w:type="numbering" w:customStyle="1" w:styleId="Styl13223">
    <w:name w:val="Styl13223"/>
    <w:uiPriority w:val="99"/>
    <w:rsid w:val="006F3F8C"/>
    <w:pPr>
      <w:numPr>
        <w:numId w:val="71"/>
      </w:numPr>
    </w:pPr>
  </w:style>
  <w:style w:type="numbering" w:customStyle="1" w:styleId="Styl324">
    <w:name w:val="Styl324"/>
    <w:rsid w:val="006F3F8C"/>
    <w:pPr>
      <w:numPr>
        <w:numId w:val="72"/>
      </w:numPr>
    </w:pPr>
  </w:style>
  <w:style w:type="numbering" w:customStyle="1" w:styleId="Styl17223">
    <w:name w:val="Styl17223"/>
    <w:uiPriority w:val="99"/>
    <w:rsid w:val="00DA2838"/>
    <w:pPr>
      <w:numPr>
        <w:numId w:val="73"/>
      </w:numPr>
    </w:pPr>
  </w:style>
  <w:style w:type="numbering" w:customStyle="1" w:styleId="Styl746">
    <w:name w:val="Styl746"/>
    <w:uiPriority w:val="99"/>
    <w:rsid w:val="004965C4"/>
    <w:pPr>
      <w:numPr>
        <w:numId w:val="74"/>
      </w:numPr>
    </w:pPr>
  </w:style>
  <w:style w:type="numbering" w:customStyle="1" w:styleId="Styl646">
    <w:name w:val="Styl646"/>
    <w:uiPriority w:val="99"/>
    <w:rsid w:val="004965C4"/>
    <w:pPr>
      <w:numPr>
        <w:numId w:val="75"/>
      </w:numPr>
    </w:pPr>
  </w:style>
  <w:style w:type="numbering" w:customStyle="1" w:styleId="Styl1132">
    <w:name w:val="Styl1132"/>
    <w:rsid w:val="004965C4"/>
    <w:pPr>
      <w:numPr>
        <w:numId w:val="76"/>
      </w:numPr>
    </w:pPr>
  </w:style>
  <w:style w:type="numbering" w:customStyle="1" w:styleId="Styl1142">
    <w:name w:val="Styl1142"/>
    <w:uiPriority w:val="99"/>
    <w:rsid w:val="004965C4"/>
    <w:pPr>
      <w:numPr>
        <w:numId w:val="77"/>
      </w:numPr>
    </w:pPr>
  </w:style>
  <w:style w:type="numbering" w:customStyle="1" w:styleId="Styl441">
    <w:name w:val="Styl441"/>
    <w:rsid w:val="004965C4"/>
    <w:pPr>
      <w:numPr>
        <w:numId w:val="78"/>
      </w:numPr>
    </w:pPr>
  </w:style>
  <w:style w:type="numbering" w:customStyle="1" w:styleId="Styl18316">
    <w:name w:val="Styl18316"/>
    <w:uiPriority w:val="99"/>
    <w:rsid w:val="004965C4"/>
    <w:pPr>
      <w:numPr>
        <w:numId w:val="79"/>
      </w:numPr>
    </w:pPr>
  </w:style>
  <w:style w:type="numbering" w:customStyle="1" w:styleId="Styl5316">
    <w:name w:val="Styl5316"/>
    <w:uiPriority w:val="99"/>
    <w:rsid w:val="004965C4"/>
    <w:pPr>
      <w:numPr>
        <w:numId w:val="80"/>
      </w:numPr>
    </w:pPr>
  </w:style>
  <w:style w:type="numbering" w:customStyle="1" w:styleId="Styl728">
    <w:name w:val="Styl728"/>
    <w:uiPriority w:val="99"/>
    <w:rsid w:val="00B01BE7"/>
  </w:style>
  <w:style w:type="numbering" w:customStyle="1" w:styleId="Styl1836">
    <w:name w:val="Styl1836"/>
    <w:uiPriority w:val="99"/>
    <w:rsid w:val="00B01BE7"/>
    <w:pPr>
      <w:numPr>
        <w:numId w:val="81"/>
      </w:numPr>
    </w:pPr>
  </w:style>
  <w:style w:type="numbering" w:customStyle="1" w:styleId="Styl4137">
    <w:name w:val="Styl4137"/>
    <w:rsid w:val="000D2EB1"/>
    <w:pPr>
      <w:numPr>
        <w:numId w:val="82"/>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84"/>
      </w:numPr>
    </w:pPr>
  </w:style>
  <w:style w:type="character" w:customStyle="1" w:styleId="Nierozpoznanawzmianka5">
    <w:name w:val="Nierozpoznana wzmianka5"/>
    <w:basedOn w:val="Domylnaczcionkaakapitu"/>
    <w:uiPriority w:val="99"/>
    <w:semiHidden/>
    <w:unhideWhenUsed/>
    <w:rsid w:val="00661C97"/>
    <w:rPr>
      <w:color w:val="605E5C"/>
      <w:shd w:val="clear" w:color="auto" w:fill="E1DFDD"/>
    </w:rPr>
  </w:style>
  <w:style w:type="numbering" w:customStyle="1" w:styleId="Styl221">
    <w:name w:val="Styl221"/>
    <w:rsid w:val="0060235B"/>
    <w:pPr>
      <w:numPr>
        <w:numId w:val="30"/>
      </w:numPr>
    </w:pPr>
  </w:style>
  <w:style w:type="numbering" w:customStyle="1" w:styleId="Styl142">
    <w:name w:val="Styl142"/>
    <w:uiPriority w:val="99"/>
    <w:rsid w:val="0060235B"/>
    <w:pPr>
      <w:numPr>
        <w:numId w:val="31"/>
      </w:numPr>
    </w:pPr>
  </w:style>
  <w:style w:type="numbering" w:customStyle="1" w:styleId="Styl721">
    <w:name w:val="Styl721"/>
    <w:uiPriority w:val="99"/>
    <w:rsid w:val="006618E3"/>
    <w:pPr>
      <w:numPr>
        <w:numId w:val="63"/>
      </w:numPr>
    </w:pPr>
  </w:style>
  <w:style w:type="numbering" w:customStyle="1" w:styleId="Styl43">
    <w:name w:val="Styl43"/>
    <w:rsid w:val="006618E3"/>
  </w:style>
  <w:style w:type="numbering" w:customStyle="1" w:styleId="Styl152">
    <w:name w:val="Styl152"/>
    <w:uiPriority w:val="99"/>
    <w:rsid w:val="008F30E6"/>
    <w:pPr>
      <w:numPr>
        <w:numId w:val="22"/>
      </w:numPr>
    </w:pPr>
  </w:style>
  <w:style w:type="numbering" w:customStyle="1" w:styleId="Styl113">
    <w:name w:val="Styl113"/>
    <w:rsid w:val="008F30E6"/>
  </w:style>
  <w:style w:type="numbering" w:customStyle="1" w:styleId="Styl182">
    <w:name w:val="Styl182"/>
    <w:uiPriority w:val="99"/>
    <w:rsid w:val="008F30E6"/>
    <w:pPr>
      <w:numPr>
        <w:numId w:val="2"/>
      </w:numPr>
    </w:pPr>
  </w:style>
  <w:style w:type="numbering" w:customStyle="1" w:styleId="Styl92">
    <w:name w:val="Styl92"/>
    <w:uiPriority w:val="99"/>
    <w:rsid w:val="008F30E6"/>
    <w:pPr>
      <w:numPr>
        <w:numId w:val="3"/>
      </w:numPr>
    </w:pPr>
  </w:style>
  <w:style w:type="numbering" w:customStyle="1" w:styleId="Styl32">
    <w:name w:val="Styl32"/>
    <w:rsid w:val="008F30E6"/>
    <w:pPr>
      <w:numPr>
        <w:numId w:val="4"/>
      </w:numPr>
    </w:pPr>
  </w:style>
  <w:style w:type="numbering" w:customStyle="1" w:styleId="Styl82">
    <w:name w:val="Styl82"/>
    <w:uiPriority w:val="99"/>
    <w:rsid w:val="008F30E6"/>
  </w:style>
  <w:style w:type="numbering" w:customStyle="1" w:styleId="Styl62">
    <w:name w:val="Styl62"/>
    <w:uiPriority w:val="99"/>
    <w:rsid w:val="008F30E6"/>
    <w:pPr>
      <w:numPr>
        <w:numId w:val="6"/>
      </w:numPr>
    </w:pPr>
  </w:style>
  <w:style w:type="table" w:customStyle="1" w:styleId="Tabela-Siatka91">
    <w:name w:val="Tabela - Siatka91"/>
    <w:basedOn w:val="Standardowy"/>
    <w:next w:val="Tabela-Siatka"/>
    <w:uiPriority w:val="39"/>
    <w:rsid w:val="00946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8669A"/>
  </w:style>
  <w:style w:type="numbering" w:customStyle="1" w:styleId="WW8Num121">
    <w:name w:val="WW8Num121"/>
    <w:rsid w:val="00A8669A"/>
    <w:pPr>
      <w:numPr>
        <w:numId w:val="5"/>
      </w:numPr>
    </w:pPr>
  </w:style>
  <w:style w:type="numbering" w:customStyle="1" w:styleId="Styl111131">
    <w:name w:val="Styl111131"/>
    <w:uiPriority w:val="99"/>
    <w:rsid w:val="00A8669A"/>
  </w:style>
  <w:style w:type="numbering" w:customStyle="1" w:styleId="Styl11121">
    <w:name w:val="Styl11121"/>
    <w:uiPriority w:val="99"/>
    <w:rsid w:val="00A8669A"/>
  </w:style>
  <w:style w:type="character" w:customStyle="1" w:styleId="Nierozpoznanawzmianka6">
    <w:name w:val="Nierozpoznana wzmianka6"/>
    <w:basedOn w:val="Domylnaczcionkaakapitu"/>
    <w:uiPriority w:val="99"/>
    <w:semiHidden/>
    <w:unhideWhenUsed/>
    <w:rsid w:val="00ED41B0"/>
    <w:rPr>
      <w:color w:val="605E5C"/>
      <w:shd w:val="clear" w:color="auto" w:fill="E1DFDD"/>
    </w:rPr>
  </w:style>
  <w:style w:type="numbering" w:customStyle="1" w:styleId="Styl155">
    <w:name w:val="Styl155"/>
    <w:uiPriority w:val="99"/>
    <w:rsid w:val="008B143B"/>
    <w:pPr>
      <w:numPr>
        <w:numId w:val="62"/>
      </w:numPr>
    </w:pPr>
  </w:style>
  <w:style w:type="table" w:customStyle="1" w:styleId="TableGrid">
    <w:name w:val="TableGrid"/>
    <w:rsid w:val="00931DA7"/>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Styl311">
    <w:name w:val="Styl311"/>
    <w:rsid w:val="00A50AE4"/>
    <w:pPr>
      <w:numPr>
        <w:numId w:val="40"/>
      </w:numPr>
    </w:pPr>
  </w:style>
  <w:style w:type="numbering" w:customStyle="1" w:styleId="Styl1621">
    <w:name w:val="Styl1621"/>
    <w:uiPriority w:val="99"/>
    <w:rsid w:val="00171554"/>
    <w:pPr>
      <w:numPr>
        <w:numId w:val="97"/>
      </w:numPr>
    </w:pPr>
  </w:style>
  <w:style w:type="numbering" w:customStyle="1" w:styleId="Styl31331">
    <w:name w:val="Styl31331"/>
    <w:rsid w:val="00FC32C2"/>
    <w:pPr>
      <w:numPr>
        <w:numId w:val="124"/>
      </w:numPr>
    </w:pPr>
  </w:style>
  <w:style w:type="character" w:customStyle="1" w:styleId="footnotedescriptionChar">
    <w:name w:val="footnote description Char"/>
    <w:link w:val="footnotedescription"/>
    <w:locked/>
    <w:rsid w:val="00FC32C2"/>
    <w:rPr>
      <w:rFonts w:eastAsia="Times New Roman"/>
      <w:color w:val="000000"/>
    </w:rPr>
  </w:style>
  <w:style w:type="paragraph" w:customStyle="1" w:styleId="footnotedescription">
    <w:name w:val="footnote description"/>
    <w:next w:val="Normalny"/>
    <w:link w:val="footnotedescriptionChar"/>
    <w:rsid w:val="00FC32C2"/>
    <w:pPr>
      <w:spacing w:after="0" w:line="256" w:lineRule="auto"/>
    </w:pPr>
    <w:rPr>
      <w:rFonts w:eastAsia="Times New Roman"/>
      <w:color w:val="000000"/>
    </w:rPr>
  </w:style>
  <w:style w:type="character" w:customStyle="1" w:styleId="footnotemark">
    <w:name w:val="footnote mark"/>
    <w:rsid w:val="00FC32C2"/>
    <w:rPr>
      <w:rFonts w:ascii="Times New Roman" w:eastAsia="Times New Roman" w:hAnsi="Times New Roman" w:cs="Times New Roman" w:hint="default"/>
      <w:color w:val="000000"/>
      <w:sz w:val="9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64095"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mailto:jw4809.kj@ron.mil.pl" TargetMode="External"/><Relationship Id="rId42" Type="http://schemas.openxmlformats.org/officeDocument/2006/relationships/hyperlink" Target="https://sip.lex.pl/" TargetMode="External"/><Relationship Id="rId47" Type="http://schemas.openxmlformats.org/officeDocument/2006/relationships/image" Target="media/image3.jpeg"/><Relationship Id="rId50" Type="http://schemas.openxmlformats.org/officeDocument/2006/relationships/image" Target="media/image6.jpeg"/><Relationship Id="rId55" Type="http://schemas.openxmlformats.org/officeDocument/2006/relationships/image" Target="media/image11.jpeg"/><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54"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rod.ceidg.gov.pl*" TargetMode="External"/><Relationship Id="rId40" Type="http://schemas.openxmlformats.org/officeDocument/2006/relationships/hyperlink" Target="https://sip.lex.pl/" TargetMode="External"/><Relationship Id="rId45" Type="http://schemas.openxmlformats.org/officeDocument/2006/relationships/image" Target="media/image1.jpeg"/><Relationship Id="rId53" Type="http://schemas.openxmlformats.org/officeDocument/2006/relationships/image" Target="media/image9.jpeg"/><Relationship Id="rId58" Type="http://schemas.openxmlformats.org/officeDocument/2006/relationships/image" Target="media/image14.jpeg"/><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ems.ms.gov.pl*" TargetMode="External"/><Relationship Id="rId49" Type="http://schemas.openxmlformats.org/officeDocument/2006/relationships/image" Target="media/image5.jpeg"/><Relationship Id="rId57" Type="http://schemas.openxmlformats.org/officeDocument/2006/relationships/image" Target="media/image13.jpeg"/><Relationship Id="rId61"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hyperlink" Target="https://www.uodo.gov.pl/pl/131/224" TargetMode="External"/><Relationship Id="rId52" Type="http://schemas.openxmlformats.org/officeDocument/2006/relationships/image" Target="media/image8.jpe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iodo@ron.mil.pl" TargetMode="External"/><Relationship Id="rId43" Type="http://schemas.openxmlformats.org/officeDocument/2006/relationships/hyperlink" Target="http://www.26wog.wp.mil.pl/pl/pages/rodo-2018-07-10-q" TargetMode="External"/><Relationship Id="rId48" Type="http://schemas.openxmlformats.org/officeDocument/2006/relationships/image" Target="media/image4.jpeg"/><Relationship Id="rId56" Type="http://schemas.openxmlformats.org/officeDocument/2006/relationships/image" Target="media/image12.jpeg"/><Relationship Id="rId8" Type="http://schemas.openxmlformats.org/officeDocument/2006/relationships/styles" Target="styles.xml"/><Relationship Id="rId51" Type="http://schemas.openxmlformats.org/officeDocument/2006/relationships/image" Target="media/image7.jpe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46" Type="http://schemas.openxmlformats.org/officeDocument/2006/relationships/image" Target="media/image2.jpeg"/><Relationship Id="rId5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PEYA4Z2STNJ5-1786848945-1926</_dlc_DocId>
    <_dlc_DocIdUrl xmlns="f52873c2-5f31-4973-adda-d4235ece25bd">
      <Url>https://iwspsz.ron.int/jiwspsz/rblog/2rblog/jwbezpod/26wog/kom/szp/_layouts/15/DocIdRedir.aspx?ID=PEYA4Z2STNJ5-1786848945-1926</Url>
      <Description>PEYA4Z2STNJ5-1786848945-1926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3.xml><?xml version="1.0" encoding="utf-8"?>
<ds:datastoreItem xmlns:ds="http://schemas.openxmlformats.org/officeDocument/2006/customXml" ds:itemID="{2F4DC7FA-5146-4100-94EA-13CB52D46941}">
  <ds:schemaRefs>
    <ds:schemaRef ds:uri="http://schemas.microsoft.com/office/2006/metadata/properties"/>
    <ds:schemaRef ds:uri="http://schemas.microsoft.com/office/infopath/2007/PartnerControls"/>
    <ds:schemaRef ds:uri="http://schemas.microsoft.com/sharepoint/v3"/>
    <ds:schemaRef ds:uri="f52873c2-5f31-4973-adda-d4235ece25bd"/>
  </ds:schemaRefs>
</ds:datastoreItem>
</file>

<file path=customXml/itemProps4.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5.xml><?xml version="1.0" encoding="utf-8"?>
<ds:datastoreItem xmlns:ds="http://schemas.openxmlformats.org/officeDocument/2006/customXml" ds:itemID="{04D772B8-3148-4684-A80B-1ECF0357D2CE}">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5E90F422-0DB7-42F1-A307-43E93081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53</Pages>
  <Words>17345</Words>
  <Characters>104072</Characters>
  <Application>Microsoft Office Word</Application>
  <DocSecurity>0</DocSecurity>
  <Lines>867</Lines>
  <Paragraphs>242</Paragraphs>
  <ScaleCrop>false</ScaleCrop>
  <HeadingPairs>
    <vt:vector size="2" baseType="variant">
      <vt:variant>
        <vt:lpstr>Tytuł</vt:lpstr>
      </vt:variant>
      <vt:variant>
        <vt:i4>1</vt:i4>
      </vt:variant>
    </vt:vector>
  </HeadingPairs>
  <TitlesOfParts>
    <vt:vector size="1" baseType="lpstr">
      <vt:lpstr>Konserwacja bram i szlabanów</vt:lpstr>
    </vt:vector>
  </TitlesOfParts>
  <Company>Microsoft</Company>
  <LinksUpToDate>false</LinksUpToDate>
  <CharactersWithSpaces>121175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Konserwacja bram i szlabanów</dc:title>
  <dc:subject/>
  <dc:creator>Karolina Dydek</dc:creator>
  <cp:keywords/>
  <dc:description/>
  <cp:lastModifiedBy>Kałmuk Karolina</cp:lastModifiedBy>
  <cp:revision>9</cp:revision>
  <cp:lastPrinted>2025-03-24T07:37:00Z</cp:lastPrinted>
  <dcterms:created xsi:type="dcterms:W3CDTF">2025-03-31T07:16:00Z</dcterms:created>
  <dcterms:modified xsi:type="dcterms:W3CDTF">2025-03-31T10:14:00Z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5b5df928-41d0-4566-867c-e83f4b6570ca</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655415c8-afc3-413d-9506-55a6a5ecaac1</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10.8.13.113</vt:lpwstr>
  </property>
  <property fmtid="{D5CDD505-2E9C-101B-9397-08002B2CF9AE}" pid="13" name="bjPortionMark">
    <vt:lpwstr>[]</vt:lpwstr>
  </property>
</Properties>
</file>