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DDB73" w14:textId="77777777" w:rsidR="007C095A" w:rsidRDefault="00422ABC" w:rsidP="00B8633F">
      <w:pPr>
        <w:pStyle w:val="Default"/>
        <w:spacing w:line="276" w:lineRule="auto"/>
        <w:jc w:val="center"/>
        <w:rPr>
          <w:b/>
          <w:sz w:val="22"/>
          <w:szCs w:val="22"/>
        </w:rPr>
      </w:pPr>
      <w:r w:rsidRPr="007924E8">
        <w:rPr>
          <w:b/>
          <w:kern w:val="144"/>
          <w:sz w:val="22"/>
          <w:szCs w:val="22"/>
        </w:rPr>
        <w:t xml:space="preserve">Dotyczy: </w:t>
      </w:r>
      <w:r w:rsidR="00852210" w:rsidRPr="007924E8">
        <w:rPr>
          <w:b/>
          <w:sz w:val="22"/>
          <w:szCs w:val="22"/>
        </w:rPr>
        <w:t xml:space="preserve"> </w:t>
      </w:r>
      <w:r w:rsidR="002B3090" w:rsidRPr="007924E8">
        <w:rPr>
          <w:b/>
          <w:sz w:val="22"/>
          <w:szCs w:val="22"/>
        </w:rPr>
        <w:t xml:space="preserve">POSTĘPOWNIA PROWADZONEGO W TRYBIE PRZETARGU NIEOGRANICZONEGO </w:t>
      </w:r>
    </w:p>
    <w:p w14:paraId="44EA4430" w14:textId="3FB40267" w:rsidR="007C095A" w:rsidRPr="007C095A" w:rsidRDefault="00B8633F" w:rsidP="007C095A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B8633F">
        <w:rPr>
          <w:b/>
          <w:bCs/>
          <w:sz w:val="22"/>
          <w:szCs w:val="22"/>
        </w:rPr>
        <w:t>NA</w:t>
      </w:r>
      <w:r w:rsidR="007C095A">
        <w:rPr>
          <w:b/>
          <w:bCs/>
          <w:sz w:val="22"/>
          <w:szCs w:val="22"/>
        </w:rPr>
        <w:t xml:space="preserve"> </w:t>
      </w:r>
      <w:bookmarkStart w:id="0" w:name="_Hlk89843380"/>
      <w:r w:rsidR="007C095A" w:rsidRPr="007C095A">
        <w:rPr>
          <w:b/>
          <w:bCs/>
          <w:sz w:val="22"/>
          <w:szCs w:val="22"/>
        </w:rPr>
        <w:t xml:space="preserve">DOSTAWY </w:t>
      </w:r>
      <w:bookmarkEnd w:id="0"/>
      <w:r w:rsidR="007C095A" w:rsidRPr="007C095A">
        <w:rPr>
          <w:b/>
          <w:bCs/>
          <w:sz w:val="22"/>
          <w:szCs w:val="22"/>
        </w:rPr>
        <w:t xml:space="preserve">WYROBÓW MEDYCZNYCH STERYLNYCH </w:t>
      </w:r>
    </w:p>
    <w:p w14:paraId="6A46BA2E" w14:textId="77777777" w:rsidR="007C095A" w:rsidRPr="007C095A" w:rsidRDefault="007C095A" w:rsidP="007C095A">
      <w:pPr>
        <w:tabs>
          <w:tab w:val="left" w:pos="7665"/>
        </w:tabs>
        <w:suppressAutoHyphens/>
        <w:jc w:val="center"/>
        <w:rPr>
          <w:b/>
          <w:bCs/>
          <w:sz w:val="22"/>
          <w:szCs w:val="22"/>
          <w:lang w:eastAsia="zh-CN"/>
        </w:rPr>
      </w:pPr>
      <w:r w:rsidRPr="007C095A">
        <w:rPr>
          <w:b/>
          <w:bCs/>
          <w:sz w:val="22"/>
          <w:szCs w:val="22"/>
          <w:lang w:eastAsia="zh-CN"/>
        </w:rPr>
        <w:t xml:space="preserve">DLA CHIRURGII ONKOLOGICZNEJ I CHIRURGII OGÓLNEJ, </w:t>
      </w:r>
    </w:p>
    <w:p w14:paraId="36616143" w14:textId="77777777" w:rsidR="007C095A" w:rsidRPr="007C095A" w:rsidRDefault="007C095A" w:rsidP="007C095A">
      <w:pPr>
        <w:tabs>
          <w:tab w:val="left" w:pos="7665"/>
        </w:tabs>
        <w:suppressAutoHyphens/>
        <w:jc w:val="center"/>
        <w:rPr>
          <w:b/>
          <w:bCs/>
          <w:sz w:val="22"/>
          <w:szCs w:val="22"/>
          <w:lang w:eastAsia="zh-CN"/>
        </w:rPr>
      </w:pPr>
      <w:r w:rsidRPr="007C095A">
        <w:rPr>
          <w:b/>
          <w:bCs/>
          <w:sz w:val="22"/>
          <w:szCs w:val="22"/>
          <w:lang w:eastAsia="zh-CN"/>
        </w:rPr>
        <w:t>W TYM. IGŁY BIOPSYJNE, ZNACZNIKI TKANKOWE, KLIPSY CHIRURGICZNE, SIATKI PRZEPUKLINOWE I REKONSTRUKCYJNE</w:t>
      </w:r>
    </w:p>
    <w:p w14:paraId="6D3BB736" w14:textId="2C5A5CCA" w:rsidR="00B8633F" w:rsidRPr="00B8633F" w:rsidRDefault="00B8633F" w:rsidP="00B8633F">
      <w:pPr>
        <w:tabs>
          <w:tab w:val="left" w:pos="7665"/>
        </w:tabs>
        <w:suppressAutoHyphens/>
        <w:jc w:val="center"/>
        <w:rPr>
          <w:rFonts w:eastAsia="NSimSun"/>
          <w:kern w:val="1"/>
          <w:sz w:val="22"/>
          <w:szCs w:val="22"/>
          <w:lang w:eastAsia="hi-IN" w:bidi="hi-IN"/>
        </w:rPr>
      </w:pPr>
      <w:r w:rsidRPr="00B8633F">
        <w:rPr>
          <w:rFonts w:eastAsia="NSimSun"/>
          <w:b/>
          <w:bCs/>
          <w:kern w:val="1"/>
          <w:sz w:val="22"/>
          <w:szCs w:val="22"/>
          <w:lang w:eastAsia="hi-IN" w:bidi="hi-IN"/>
        </w:rPr>
        <w:t xml:space="preserve">znak sprawy </w:t>
      </w:r>
      <w:proofErr w:type="spellStart"/>
      <w:r w:rsidRPr="00B8633F">
        <w:rPr>
          <w:rFonts w:eastAsia="NSimSun"/>
          <w:b/>
          <w:bCs/>
          <w:kern w:val="1"/>
          <w:sz w:val="22"/>
          <w:szCs w:val="22"/>
          <w:lang w:eastAsia="hi-IN" w:bidi="hi-IN"/>
        </w:rPr>
        <w:t>WSzSL</w:t>
      </w:r>
      <w:proofErr w:type="spellEnd"/>
      <w:r w:rsidRPr="00B8633F">
        <w:rPr>
          <w:rFonts w:eastAsia="NSimSun"/>
          <w:b/>
          <w:bCs/>
          <w:kern w:val="1"/>
          <w:sz w:val="22"/>
          <w:szCs w:val="22"/>
          <w:lang w:eastAsia="hi-IN" w:bidi="hi-IN"/>
        </w:rPr>
        <w:t>/FZ-</w:t>
      </w:r>
      <w:r w:rsidR="007C095A">
        <w:rPr>
          <w:rFonts w:eastAsia="NSimSun"/>
          <w:b/>
          <w:bCs/>
          <w:kern w:val="1"/>
          <w:sz w:val="22"/>
          <w:szCs w:val="22"/>
          <w:lang w:eastAsia="hi-IN" w:bidi="hi-IN"/>
        </w:rPr>
        <w:t>31</w:t>
      </w:r>
      <w:r w:rsidR="00EE68D9">
        <w:rPr>
          <w:rFonts w:eastAsia="NSimSun"/>
          <w:b/>
          <w:bCs/>
          <w:kern w:val="1"/>
          <w:sz w:val="22"/>
          <w:szCs w:val="22"/>
          <w:lang w:eastAsia="hi-IN" w:bidi="hi-IN"/>
        </w:rPr>
        <w:t>/25</w:t>
      </w:r>
    </w:p>
    <w:p w14:paraId="75C87DD7" w14:textId="26F07959" w:rsidR="00422ABC" w:rsidRPr="007924E8" w:rsidRDefault="00422ABC" w:rsidP="00B8633F">
      <w:pPr>
        <w:tabs>
          <w:tab w:val="left" w:pos="7665"/>
        </w:tabs>
        <w:jc w:val="center"/>
        <w:rPr>
          <w:rFonts w:ascii="Garamond" w:hAnsi="Garamond" w:cs="Tahoma"/>
          <w:b/>
          <w:kern w:val="144"/>
          <w:sz w:val="22"/>
          <w:szCs w:val="22"/>
        </w:rPr>
      </w:pPr>
    </w:p>
    <w:p w14:paraId="543B1C1F" w14:textId="77777777" w:rsidR="007924E8" w:rsidRPr="007924E8" w:rsidRDefault="000C3519" w:rsidP="007924E8">
      <w:pPr>
        <w:spacing w:after="120" w:line="360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7924E8">
        <w:rPr>
          <w:rFonts w:eastAsiaTheme="minorHAnsi"/>
          <w:b/>
          <w:sz w:val="22"/>
          <w:szCs w:val="22"/>
          <w:lang w:eastAsia="en-US"/>
        </w:rPr>
        <w:t xml:space="preserve">OŚWIADCZENIA </w:t>
      </w:r>
    </w:p>
    <w:p w14:paraId="053BFA8E" w14:textId="6A2CD02C" w:rsidR="00535A6E" w:rsidRPr="007924E8" w:rsidRDefault="000C3519" w:rsidP="007924E8">
      <w:pPr>
        <w:spacing w:after="120" w:line="360" w:lineRule="auto"/>
        <w:jc w:val="center"/>
        <w:rPr>
          <w:b/>
          <w:sz w:val="22"/>
          <w:szCs w:val="22"/>
        </w:rPr>
      </w:pPr>
      <w:r w:rsidRPr="007924E8">
        <w:rPr>
          <w:rFonts w:eastAsiaTheme="minorHAnsi"/>
          <w:b/>
          <w:sz w:val="22"/>
          <w:szCs w:val="22"/>
          <w:lang w:eastAsia="en-US"/>
        </w:rPr>
        <w:t>WYKONAWCY /</w:t>
      </w:r>
      <w:r w:rsidR="007924E8" w:rsidRPr="007924E8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7924E8">
        <w:rPr>
          <w:b/>
          <w:sz w:val="22"/>
          <w:szCs w:val="22"/>
        </w:rPr>
        <w:t xml:space="preserve">WYKONAWCY WSPÓLNIE UBIEGAJĄCEGO SIĘ O UDZIELENIE ZAMÓWIENIA </w:t>
      </w:r>
    </w:p>
    <w:p w14:paraId="0FEF111C" w14:textId="673B48F7" w:rsidR="00B91C31" w:rsidRPr="00BE34DE" w:rsidRDefault="00B91C31" w:rsidP="009A34C2">
      <w:pPr>
        <w:pStyle w:val="Standar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BE34DE"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eastAsia="en-US"/>
        </w:rPr>
        <w:t>dotyczące</w:t>
      </w:r>
      <w:r w:rsidR="00535A6E" w:rsidRPr="00BE34DE"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</w:t>
      </w:r>
      <w:r w:rsidRPr="00BE34DE">
        <w:rPr>
          <w:rFonts w:ascii="Times New Roman" w:hAnsi="Times New Roman" w:cs="Times New Roman"/>
          <w:bCs/>
          <w:sz w:val="18"/>
          <w:szCs w:val="18"/>
        </w:rPr>
        <w:t xml:space="preserve">dodatkowych warunków, których wystąpienie zakazuje udzielenia lub dalszego wykonywania zamówień publicznych </w:t>
      </w:r>
    </w:p>
    <w:p w14:paraId="6907C26B" w14:textId="683A349B" w:rsidR="00535A6E" w:rsidRPr="00BE34DE" w:rsidRDefault="00B91C31" w:rsidP="009A34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eastAsiaTheme="minorHAnsi"/>
          <w:bCs/>
          <w:caps/>
          <w:strike/>
          <w:color w:val="000000" w:themeColor="text1"/>
          <w:sz w:val="20"/>
          <w:szCs w:val="20"/>
          <w:lang w:eastAsia="en-US"/>
        </w:rPr>
      </w:pPr>
      <w:r>
        <w:rPr>
          <w:rFonts w:eastAsiaTheme="minorHAnsi"/>
          <w:bCs/>
          <w:color w:val="000000" w:themeColor="text1"/>
          <w:sz w:val="20"/>
          <w:szCs w:val="20"/>
          <w:lang w:eastAsia="en-US"/>
        </w:rPr>
        <w:t>w związku z</w:t>
      </w:r>
      <w:r w:rsidR="00535A6E"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ART. 5K ROZPORZĄDZENIA 833/2014</w:t>
      </w:r>
      <w:r w:rsidR="00BE34DE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RADY(UE)</w:t>
      </w:r>
      <w:r w:rsidR="00535A6E"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</w:t>
      </w:r>
      <w:r w:rsidR="00324994">
        <w:rPr>
          <w:rFonts w:eastAsiaTheme="minorHAnsi"/>
          <w:bCs/>
          <w:color w:val="000000" w:themeColor="text1"/>
          <w:sz w:val="20"/>
          <w:szCs w:val="20"/>
          <w:lang w:eastAsia="en-US"/>
        </w:rPr>
        <w:t>oraz</w:t>
      </w:r>
      <w:r w:rsidR="00DA26D4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w związku z </w:t>
      </w:r>
      <w:r w:rsidR="00324994">
        <w:rPr>
          <w:rFonts w:eastAsiaTheme="minorHAnsi"/>
          <w:bCs/>
          <w:color w:val="000000" w:themeColor="text1"/>
          <w:sz w:val="20"/>
          <w:szCs w:val="20"/>
          <w:lang w:eastAsia="en-US"/>
        </w:rPr>
        <w:t>art. 7 ust</w:t>
      </w:r>
      <w:r w:rsidR="00324994" w:rsidRPr="00324994">
        <w:rPr>
          <w:bCs/>
          <w:sz w:val="20"/>
          <w:szCs w:val="20"/>
        </w:rPr>
        <w:t xml:space="preserve">. 1 USTAWY </w:t>
      </w:r>
      <w:r w:rsidR="00DA26D4">
        <w:rPr>
          <w:bCs/>
          <w:sz w:val="20"/>
          <w:szCs w:val="20"/>
        </w:rPr>
        <w:t xml:space="preserve">                                        </w:t>
      </w:r>
      <w:r w:rsidR="00324994" w:rsidRPr="00324994">
        <w:rPr>
          <w:bCs/>
          <w:sz w:val="20"/>
          <w:szCs w:val="20"/>
        </w:rPr>
        <w:t xml:space="preserve">O SZCZEGÓLNYCH ROZWIĄZANIACH W ZAKRESIE PRZECIWDZIAŁANIA WSPIERANIU AGRESJI NA </w:t>
      </w:r>
      <w:r w:rsidR="00324994">
        <w:rPr>
          <w:bCs/>
          <w:sz w:val="20"/>
          <w:szCs w:val="20"/>
        </w:rPr>
        <w:t>U</w:t>
      </w:r>
      <w:r w:rsidR="00324994" w:rsidRPr="00324994">
        <w:rPr>
          <w:bCs/>
          <w:sz w:val="20"/>
          <w:szCs w:val="20"/>
        </w:rPr>
        <w:t>KRAINĘ ORAZ SŁUŻĄCYCH OCHRONIE BEZPIECZEŃSTWA NARODOWEGO</w:t>
      </w:r>
      <w:r w:rsidR="00BE34DE">
        <w:rPr>
          <w:bCs/>
          <w:sz w:val="20"/>
          <w:szCs w:val="20"/>
        </w:rPr>
        <w:t xml:space="preserve"> </w:t>
      </w:r>
      <w:r w:rsidR="00BE34DE" w:rsidRPr="00BE34DE">
        <w:rPr>
          <w:bCs/>
          <w:color w:val="000000" w:themeColor="text1"/>
          <w:kern w:val="144"/>
          <w:sz w:val="20"/>
          <w:szCs w:val="20"/>
        </w:rPr>
        <w:t>(Dz.U. poz.835</w:t>
      </w:r>
      <w:r w:rsidR="00B40B4F">
        <w:rPr>
          <w:bCs/>
          <w:color w:val="000000" w:themeColor="text1"/>
          <w:kern w:val="144"/>
          <w:sz w:val="20"/>
          <w:szCs w:val="20"/>
        </w:rPr>
        <w:t xml:space="preserve"> ze zm.</w:t>
      </w:r>
      <w:r w:rsidR="00BE34DE" w:rsidRPr="00BE34DE">
        <w:rPr>
          <w:bCs/>
          <w:color w:val="000000" w:themeColor="text1"/>
          <w:kern w:val="144"/>
          <w:sz w:val="20"/>
          <w:szCs w:val="20"/>
        </w:rPr>
        <w:t>)</w:t>
      </w:r>
    </w:p>
    <w:p w14:paraId="69BA82D9" w14:textId="77777777" w:rsidR="00535A6E" w:rsidRPr="009D2C18" w:rsidRDefault="00535A6E" w:rsidP="00535A6E">
      <w:pPr>
        <w:spacing w:before="120" w:line="360" w:lineRule="auto"/>
        <w:jc w:val="center"/>
        <w:rPr>
          <w:rFonts w:eastAsiaTheme="minorHAnsi"/>
          <w:bCs/>
          <w:color w:val="000000" w:themeColor="text1"/>
          <w:sz w:val="20"/>
          <w:szCs w:val="20"/>
          <w:u w:val="single"/>
          <w:lang w:eastAsia="en-US"/>
        </w:rPr>
      </w:pPr>
      <w:r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składane na podstawie art. 125 ust. 1 ustawy </w:t>
      </w:r>
      <w:proofErr w:type="spellStart"/>
      <w:r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>Pzp</w:t>
      </w:r>
      <w:proofErr w:type="spellEnd"/>
    </w:p>
    <w:p w14:paraId="5FCB396D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</w:rPr>
      </w:pPr>
    </w:p>
    <w:p w14:paraId="1389A981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  <w:u w:val="single"/>
        </w:rPr>
      </w:pPr>
      <w:r w:rsidRPr="009D2C18">
        <w:rPr>
          <w:bCs/>
          <w:color w:val="000000" w:themeColor="text1"/>
          <w:kern w:val="144"/>
          <w:sz w:val="20"/>
          <w:szCs w:val="20"/>
        </w:rPr>
        <w:t xml:space="preserve">Ja niżej podpisany [imię nazwisko]: </w:t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</w:p>
    <w:p w14:paraId="23387BA7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</w:rPr>
      </w:pPr>
    </w:p>
    <w:p w14:paraId="48EC7B93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smallCaps/>
          <w:color w:val="000000" w:themeColor="text1"/>
          <w:kern w:val="144"/>
          <w:sz w:val="20"/>
          <w:szCs w:val="20"/>
          <w:u w:val="single"/>
        </w:rPr>
      </w:pPr>
      <w:r w:rsidRPr="009D2C18">
        <w:rPr>
          <w:bCs/>
          <w:color w:val="000000" w:themeColor="text1"/>
          <w:kern w:val="144"/>
          <w:sz w:val="20"/>
          <w:szCs w:val="20"/>
        </w:rPr>
        <w:t xml:space="preserve">reprezentując Wykonawcę [o ile dotyczy]: </w:t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</w:p>
    <w:p w14:paraId="1AA26041" w14:textId="2B3B212A" w:rsidR="00535A6E" w:rsidRPr="009D2C18" w:rsidRDefault="00535A6E" w:rsidP="00535A6E">
      <w:pPr>
        <w:shd w:val="clear" w:color="auto" w:fill="BFBFBF" w:themeFill="background1" w:themeFillShade="BF"/>
        <w:spacing w:before="360" w:line="360" w:lineRule="auto"/>
        <w:rPr>
          <w:rFonts w:eastAsiaTheme="minorHAnsi"/>
          <w:b/>
          <w:color w:val="000000" w:themeColor="text1"/>
          <w:sz w:val="20"/>
          <w:szCs w:val="20"/>
          <w:lang w:eastAsia="en-US"/>
        </w:rPr>
      </w:pPr>
      <w:r w:rsidRPr="009D2C18">
        <w:rPr>
          <w:rFonts w:eastAsiaTheme="minorHAnsi"/>
          <w:b/>
          <w:color w:val="000000" w:themeColor="text1"/>
          <w:sz w:val="20"/>
          <w:szCs w:val="20"/>
          <w:lang w:eastAsia="en-US"/>
        </w:rPr>
        <w:t>OŚWIADCZENI</w:t>
      </w:r>
      <w:r w:rsidR="00BE34DE">
        <w:rPr>
          <w:rFonts w:eastAsiaTheme="minorHAnsi"/>
          <w:b/>
          <w:color w:val="000000" w:themeColor="text1"/>
          <w:sz w:val="20"/>
          <w:szCs w:val="20"/>
          <w:lang w:eastAsia="en-US"/>
        </w:rPr>
        <w:t>E</w:t>
      </w:r>
      <w:r w:rsidRPr="009D2C18">
        <w:rPr>
          <w:rFonts w:eastAsiaTheme="minorHAnsi"/>
          <w:b/>
          <w:color w:val="000000" w:themeColor="text1"/>
          <w:sz w:val="20"/>
          <w:szCs w:val="20"/>
          <w:lang w:eastAsia="en-US"/>
        </w:rPr>
        <w:t xml:space="preserve"> DOTYCZĄCE WYKONAWCY:</w:t>
      </w:r>
    </w:p>
    <w:p w14:paraId="7DC28E66" w14:textId="5291332C" w:rsidR="00944D85" w:rsidRDefault="00535A6E" w:rsidP="00535A6E">
      <w:pPr>
        <w:spacing w:before="360" w:after="160" w:line="360" w:lineRule="auto"/>
        <w:jc w:val="both"/>
        <w:rPr>
          <w:b/>
          <w:color w:val="000000" w:themeColor="text1"/>
          <w:kern w:val="144"/>
          <w:sz w:val="20"/>
          <w:szCs w:val="20"/>
        </w:rPr>
      </w:pPr>
      <w:r w:rsidRPr="009D2C18">
        <w:rPr>
          <w:b/>
          <w:color w:val="000000" w:themeColor="text1"/>
          <w:kern w:val="144"/>
          <w:sz w:val="20"/>
          <w:szCs w:val="20"/>
        </w:rPr>
        <w:t>Oświadczam, że wobec ww. Wykonawcy, którego reprezentuję</w:t>
      </w:r>
      <w:r w:rsidR="00AF4B45">
        <w:rPr>
          <w:b/>
          <w:color w:val="000000" w:themeColor="text1"/>
          <w:kern w:val="144"/>
          <w:sz w:val="20"/>
          <w:szCs w:val="20"/>
        </w:rPr>
        <w:t>:</w:t>
      </w:r>
    </w:p>
    <w:p w14:paraId="62535CC7" w14:textId="4533918A" w:rsidR="00535A6E" w:rsidRPr="00944D85" w:rsidRDefault="00535A6E" w:rsidP="00944D85">
      <w:pPr>
        <w:pStyle w:val="Akapitzlist"/>
        <w:numPr>
          <w:ilvl w:val="0"/>
          <w:numId w:val="8"/>
        </w:numPr>
        <w:spacing w:before="360" w:after="160"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944D85">
        <w:rPr>
          <w:b/>
          <w:color w:val="000000" w:themeColor="text1"/>
          <w:kern w:val="144"/>
          <w:sz w:val="20"/>
          <w:szCs w:val="20"/>
        </w:rPr>
        <w:t xml:space="preserve">nie zachodzą przesłanki </w:t>
      </w:r>
      <w:r w:rsidR="00B91C31" w:rsidRPr="00944D85">
        <w:rPr>
          <w:b/>
          <w:color w:val="000000" w:themeColor="text1"/>
          <w:kern w:val="144"/>
          <w:sz w:val="20"/>
          <w:szCs w:val="20"/>
        </w:rPr>
        <w:t xml:space="preserve">związane z zakazem udzielenia lub dalszego wykonywania zamówienia w związku z okolicznościami określonymi w </w:t>
      </w:r>
      <w:r w:rsidRPr="00944D85">
        <w:rPr>
          <w:rFonts w:eastAsiaTheme="minorHAnsi"/>
          <w:color w:val="000000" w:themeColor="text1"/>
          <w:sz w:val="20"/>
          <w:szCs w:val="20"/>
          <w:lang w:eastAsia="en-US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D2C18">
        <w:rPr>
          <w:rFonts w:eastAsiaTheme="minorHAnsi"/>
          <w:vertAlign w:val="superscript"/>
          <w:lang w:eastAsia="en-US"/>
        </w:rPr>
        <w:footnoteReference w:id="1"/>
      </w:r>
    </w:p>
    <w:p w14:paraId="341FDB79" w14:textId="7B71F8FA" w:rsidR="00944D85" w:rsidRPr="00944D85" w:rsidRDefault="00944D85" w:rsidP="00944D85">
      <w:pPr>
        <w:pStyle w:val="Akapitzlist"/>
        <w:numPr>
          <w:ilvl w:val="0"/>
          <w:numId w:val="8"/>
        </w:numPr>
        <w:spacing w:before="360" w:after="160"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944D85">
        <w:rPr>
          <w:b/>
          <w:color w:val="000000" w:themeColor="text1"/>
          <w:kern w:val="144"/>
          <w:sz w:val="20"/>
          <w:szCs w:val="20"/>
        </w:rPr>
        <w:t xml:space="preserve">nie zachodzą przesłanki </w:t>
      </w:r>
      <w:r w:rsidR="003A39C6">
        <w:rPr>
          <w:b/>
          <w:color w:val="000000" w:themeColor="text1"/>
          <w:kern w:val="144"/>
          <w:sz w:val="20"/>
          <w:szCs w:val="20"/>
        </w:rPr>
        <w:t xml:space="preserve">wykluczenia z postępowania na podstawie art. 7 ust. 1 ustawy z dnia 13 kwietnia 2022 r. o szczególnych rozwiązaniach w zakresie przeciwdziałania wspieraniu agresji na Ukrainę oraz służących ochronie bezpieczeństwa narodowego ( Dz. U. </w:t>
      </w:r>
      <w:r w:rsidR="00B40B4F">
        <w:rPr>
          <w:b/>
          <w:color w:val="000000" w:themeColor="text1"/>
          <w:kern w:val="144"/>
          <w:sz w:val="20"/>
          <w:szCs w:val="20"/>
        </w:rPr>
        <w:t xml:space="preserve">2022 </w:t>
      </w:r>
      <w:r w:rsidR="003A39C6">
        <w:rPr>
          <w:b/>
          <w:color w:val="000000" w:themeColor="text1"/>
          <w:kern w:val="144"/>
          <w:sz w:val="20"/>
          <w:szCs w:val="20"/>
        </w:rPr>
        <w:t>poz. 835</w:t>
      </w:r>
      <w:r w:rsidR="00B40B4F">
        <w:rPr>
          <w:b/>
          <w:color w:val="000000" w:themeColor="text1"/>
          <w:kern w:val="144"/>
          <w:sz w:val="20"/>
          <w:szCs w:val="20"/>
        </w:rPr>
        <w:t xml:space="preserve"> ze </w:t>
      </w:r>
      <w:proofErr w:type="spellStart"/>
      <w:r w:rsidR="00B40B4F">
        <w:rPr>
          <w:b/>
          <w:color w:val="000000" w:themeColor="text1"/>
          <w:kern w:val="144"/>
          <w:sz w:val="20"/>
          <w:szCs w:val="20"/>
        </w:rPr>
        <w:t>zm</w:t>
      </w:r>
      <w:proofErr w:type="spellEnd"/>
      <w:r w:rsidR="003A39C6">
        <w:rPr>
          <w:b/>
          <w:color w:val="000000" w:themeColor="text1"/>
          <w:kern w:val="144"/>
          <w:sz w:val="20"/>
          <w:szCs w:val="20"/>
        </w:rPr>
        <w:t>)</w:t>
      </w:r>
      <w:r w:rsidR="00287443">
        <w:rPr>
          <w:b/>
          <w:color w:val="000000" w:themeColor="text1"/>
          <w:kern w:val="144"/>
          <w:sz w:val="20"/>
          <w:szCs w:val="20"/>
        </w:rPr>
        <w:t xml:space="preserve"> ²</w:t>
      </w:r>
      <w:r w:rsidR="003A39C6">
        <w:rPr>
          <w:b/>
          <w:color w:val="000000" w:themeColor="text1"/>
          <w:kern w:val="144"/>
          <w:sz w:val="20"/>
          <w:szCs w:val="20"/>
        </w:rPr>
        <w:t xml:space="preserve">, </w:t>
      </w:r>
    </w:p>
    <w:p w14:paraId="26FDB0B4" w14:textId="77777777" w:rsidR="00535A6E" w:rsidRPr="00535A6E" w:rsidRDefault="00535A6E" w:rsidP="00535A6E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PODWYKONAWCY, NA KTÓREGO PRZYPADA PONAD 10% WARTOŚCI ZAMÓWIENIA:</w:t>
      </w:r>
    </w:p>
    <w:p w14:paraId="18D94D4D" w14:textId="7F048D13" w:rsid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535A6E">
        <w:rPr>
          <w:rFonts w:eastAsiaTheme="minorHAnsi"/>
          <w:i/>
          <w:sz w:val="20"/>
          <w:szCs w:val="20"/>
          <w:lang w:eastAsia="en-US"/>
        </w:rPr>
        <w:t>(podać pełną nazwę/firmę, adres, a także w zależności od podmiotu: NIP/PESEL, KRS/</w:t>
      </w:r>
      <w:proofErr w:type="spellStart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CEiDG</w:t>
      </w:r>
      <w:proofErr w:type="spellEnd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)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>,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 </w:t>
      </w:r>
      <w:r w:rsidR="00894483">
        <w:rPr>
          <w:b/>
          <w:color w:val="000000" w:themeColor="text1"/>
          <w:kern w:val="144"/>
          <w:sz w:val="20"/>
          <w:szCs w:val="20"/>
        </w:rPr>
        <w:t xml:space="preserve">nie zachodzą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przesłanki związane z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lastRenderedPageBreak/>
        <w:t xml:space="preserve">zakazem udzielenia lub dalszego wykonywania zamówienia w związku z okolicznościami określonymi w 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>art. 5k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rozporządzenia </w:t>
      </w:r>
      <w:r w:rsidRPr="00535A6E">
        <w:rPr>
          <w:rFonts w:eastAsiaTheme="minorHAnsi"/>
          <w:sz w:val="20"/>
          <w:szCs w:val="20"/>
          <w:lang w:eastAsia="en-US"/>
        </w:rPr>
        <w:t>833/2014 w brzmieniu nadanym rozporządzeniem 2022/576.</w:t>
      </w:r>
    </w:p>
    <w:p w14:paraId="0F7D2670" w14:textId="62EBD27E" w:rsidR="00287443" w:rsidRPr="00287443" w:rsidRDefault="00287443" w:rsidP="00287443">
      <w:pPr>
        <w:jc w:val="both"/>
        <w:rPr>
          <w:color w:val="222222"/>
          <w:sz w:val="16"/>
          <w:szCs w:val="16"/>
        </w:rPr>
      </w:pPr>
      <w:r>
        <w:rPr>
          <w:rStyle w:val="Odwoanieprzypisudolnego"/>
          <w:sz w:val="16"/>
          <w:szCs w:val="16"/>
        </w:rPr>
        <w:t>2</w:t>
      </w:r>
      <w:r w:rsidRPr="00287443">
        <w:rPr>
          <w:sz w:val="16"/>
          <w:szCs w:val="16"/>
        </w:rPr>
        <w:t xml:space="preserve"> </w:t>
      </w:r>
      <w:r w:rsidRPr="00287443">
        <w:rPr>
          <w:color w:val="222222"/>
          <w:sz w:val="16"/>
          <w:szCs w:val="16"/>
        </w:rPr>
        <w:t xml:space="preserve">Zgodnie z treścią art. 7 ust. 1 ustawy z dnia 13 kwietnia 2022 r. </w:t>
      </w:r>
      <w:r w:rsidRPr="00287443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287443"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287443">
        <w:rPr>
          <w:color w:val="222222"/>
          <w:sz w:val="16"/>
          <w:szCs w:val="16"/>
        </w:rPr>
        <w:t>Pzp</w:t>
      </w:r>
      <w:proofErr w:type="spellEnd"/>
      <w:r w:rsidRPr="00287443">
        <w:rPr>
          <w:color w:val="222222"/>
          <w:sz w:val="16"/>
          <w:szCs w:val="16"/>
        </w:rPr>
        <w:t xml:space="preserve"> wyklucza się:</w:t>
      </w:r>
    </w:p>
    <w:p w14:paraId="4F385BB2" w14:textId="77777777" w:rsidR="00287443" w:rsidRPr="00287443" w:rsidRDefault="00287443" w:rsidP="00287443">
      <w:pPr>
        <w:jc w:val="both"/>
        <w:rPr>
          <w:color w:val="222222"/>
          <w:sz w:val="16"/>
          <w:szCs w:val="16"/>
        </w:rPr>
      </w:pPr>
      <w:r w:rsidRPr="00287443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22A0AB" w14:textId="77777777" w:rsidR="00287443" w:rsidRPr="00287443" w:rsidRDefault="00287443" w:rsidP="00287443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 w:rsidRPr="00287443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2A9362" w14:textId="77777777" w:rsidR="00287443" w:rsidRDefault="00287443" w:rsidP="00287443">
      <w:pPr>
        <w:jc w:val="both"/>
        <w:rPr>
          <w:color w:val="222222"/>
          <w:sz w:val="16"/>
          <w:szCs w:val="16"/>
        </w:rPr>
      </w:pPr>
      <w:r w:rsidRPr="00287443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28DD6864" w14:textId="07CAA50D" w:rsidR="00373C65" w:rsidRPr="00582305" w:rsidRDefault="00287443" w:rsidP="00287443">
      <w:pPr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 xml:space="preserve"> </w:t>
      </w:r>
      <w:r w:rsidR="00373C65" w:rsidRPr="00582305">
        <w:rPr>
          <w:rFonts w:eastAsiaTheme="minorHAnsi"/>
          <w:color w:val="000000" w:themeColor="text1"/>
          <w:sz w:val="16"/>
          <w:szCs w:val="16"/>
          <w:lang w:eastAsia="en-US"/>
        </w:rPr>
        <w:t>[UWAGA</w:t>
      </w:r>
      <w:r w:rsidR="00373C65" w:rsidRPr="00582305">
        <w:rPr>
          <w:rFonts w:eastAsiaTheme="minorHAnsi"/>
          <w:i/>
          <w:color w:val="000000" w:themeColor="text1"/>
          <w:sz w:val="16"/>
          <w:szCs w:val="16"/>
          <w:lang w:eastAsia="en-US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="00373C65" w:rsidRPr="00582305">
        <w:rPr>
          <w:rFonts w:eastAsiaTheme="minorHAnsi"/>
          <w:color w:val="000000" w:themeColor="text1"/>
          <w:sz w:val="16"/>
          <w:szCs w:val="16"/>
          <w:lang w:eastAsia="en-US"/>
        </w:rPr>
        <w:t>]</w:t>
      </w:r>
    </w:p>
    <w:p w14:paraId="63773459" w14:textId="77777777" w:rsidR="00535A6E" w:rsidRPr="00535A6E" w:rsidRDefault="00535A6E" w:rsidP="00535A6E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DOSTAWCY, NA KTÓREGO PRZYPADA PONAD 10% WARTOŚCI ZAMÓWIENIA:</w:t>
      </w:r>
    </w:p>
    <w:p w14:paraId="40BA9F3B" w14:textId="270B722D" w:rsidR="00535A6E" w:rsidRPr="009B0D27" w:rsidRDefault="00535A6E" w:rsidP="00535A6E">
      <w:pPr>
        <w:spacing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535A6E">
        <w:rPr>
          <w:rFonts w:eastAsiaTheme="minorHAnsi"/>
          <w:i/>
          <w:sz w:val="20"/>
          <w:szCs w:val="20"/>
          <w:lang w:eastAsia="en-US"/>
        </w:rPr>
        <w:t>(podać pełną nazwę/firmę, adres, a także w zależności od podmiotu: NIP/</w:t>
      </w:r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PESEL, KRS/</w:t>
      </w:r>
      <w:proofErr w:type="spellStart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CEiDG</w:t>
      </w:r>
      <w:proofErr w:type="spellEnd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)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>,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  <w:r w:rsidR="00894483">
        <w:rPr>
          <w:rFonts w:eastAsiaTheme="minorHAnsi"/>
          <w:color w:val="000000" w:themeColor="text1"/>
          <w:sz w:val="20"/>
          <w:szCs w:val="20"/>
          <w:lang w:eastAsia="en-US"/>
        </w:rPr>
        <w:t xml:space="preserve">nie zachodzą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przesłanki związane z zakazem udzielenia lub dalszego wykonywania zamówienia w związku z okolicznościami określonymi w 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art. 5k 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rozporządzenia 833/2014 w brzmieniu nadanym rozporządzeniem 2022/576.</w:t>
      </w:r>
    </w:p>
    <w:p w14:paraId="44FF09A8" w14:textId="4BEA82FB" w:rsidR="00373C65" w:rsidRPr="00582305" w:rsidRDefault="00373C65" w:rsidP="00373C65">
      <w:pPr>
        <w:spacing w:after="120" w:line="360" w:lineRule="auto"/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>[UWAGA</w:t>
      </w:r>
      <w:r w:rsidRPr="00582305">
        <w:rPr>
          <w:rFonts w:eastAsiaTheme="minorHAnsi"/>
          <w:i/>
          <w:color w:val="000000" w:themeColor="text1"/>
          <w:sz w:val="16"/>
          <w:szCs w:val="16"/>
          <w:lang w:eastAsia="en-US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>]</w:t>
      </w:r>
    </w:p>
    <w:p w14:paraId="61DB591F" w14:textId="77777777" w:rsidR="00535A6E" w:rsidRPr="00535A6E" w:rsidRDefault="00535A6E" w:rsidP="00535A6E">
      <w:pPr>
        <w:shd w:val="clear" w:color="auto" w:fill="BFBFBF" w:themeFill="background1" w:themeFillShade="BF"/>
        <w:spacing w:before="24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PODANYCH INFORMACJI:</w:t>
      </w:r>
    </w:p>
    <w:p w14:paraId="41EF0F5D" w14:textId="5D9EA93D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B2D2B52" w14:textId="77777777" w:rsidR="00535A6E" w:rsidRPr="00535A6E" w:rsidRDefault="00535A6E" w:rsidP="00535A6E">
      <w:pPr>
        <w:shd w:val="clear" w:color="auto" w:fill="BFBFBF" w:themeFill="background1" w:themeFillShade="BF"/>
        <w:spacing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INFORMACJA DOTYCZĄCA DOSTĘPU DO PODMIOTOWYCH ŚRODKÓW DOWODOWYCH:</w:t>
      </w:r>
    </w:p>
    <w:p w14:paraId="053BA850" w14:textId="77777777" w:rsidR="00373C65" w:rsidRDefault="00535A6E" w:rsidP="00535A6E">
      <w:pPr>
        <w:spacing w:after="12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Wskazuję następujące podmiotowe środki dowodowe, które można uzyskać za pomocą bezpłatnych i ogólnodostępnych baz danych, oraz dane umożliwiające dostęp do tych środków:</w:t>
      </w:r>
    </w:p>
    <w:p w14:paraId="5EE395AB" w14:textId="37DBC5AF" w:rsidR="00535A6E" w:rsidRPr="00535A6E" w:rsidRDefault="00535A6E" w:rsidP="00535A6E">
      <w:pPr>
        <w:spacing w:after="12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1) ......................................................................................................................................................</w:t>
      </w:r>
    </w:p>
    <w:p w14:paraId="5BF1B9C1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i/>
          <w:sz w:val="20"/>
          <w:szCs w:val="20"/>
          <w:lang w:eastAsia="en-US"/>
        </w:rPr>
        <w:t>(wskazać podmiotowy środek dowodowy, adres internetowy, wydający urząd lub organ, dokładne dane referencyjne dokumentacji)</w:t>
      </w:r>
    </w:p>
    <w:p w14:paraId="63700BE2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2) .......................................................................................................................................................</w:t>
      </w:r>
    </w:p>
    <w:p w14:paraId="5C84D715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  <w:r w:rsidRPr="00535A6E">
        <w:rPr>
          <w:rFonts w:eastAsiaTheme="minorHAnsi"/>
          <w:i/>
          <w:sz w:val="20"/>
          <w:szCs w:val="20"/>
          <w:lang w:eastAsia="en-US"/>
        </w:rPr>
        <w:t>(wskazać podmiotowy środek dowodowy, adres internetowy, wydający urząd lub organ, dokładne dane referencyjne dokumentacji)</w:t>
      </w:r>
    </w:p>
    <w:p w14:paraId="6F367D71" w14:textId="2FA88C37" w:rsidR="00535A6E" w:rsidRPr="00535A6E" w:rsidRDefault="00535A6E" w:rsidP="00535A6E">
      <w:pPr>
        <w:spacing w:after="16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="00373C65">
        <w:rPr>
          <w:rFonts w:eastAsiaTheme="minorHAnsi"/>
          <w:sz w:val="20"/>
          <w:szCs w:val="20"/>
          <w:lang w:eastAsia="en-US"/>
        </w:rPr>
        <w:tab/>
      </w:r>
    </w:p>
    <w:p w14:paraId="18774992" w14:textId="2CFCB0BE" w:rsidR="00535A6E" w:rsidRPr="00535A6E" w:rsidRDefault="00535A6E" w:rsidP="0029559E">
      <w:pPr>
        <w:spacing w:after="160"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i/>
          <w:sz w:val="20"/>
          <w:szCs w:val="20"/>
          <w:lang w:eastAsia="en-US"/>
        </w:rPr>
        <w:tab/>
      </w:r>
      <w:r w:rsidR="00373C65">
        <w:rPr>
          <w:rFonts w:eastAsiaTheme="minorHAnsi"/>
          <w:i/>
          <w:sz w:val="20"/>
          <w:szCs w:val="20"/>
          <w:lang w:eastAsia="en-US"/>
        </w:rPr>
        <w:tab/>
      </w:r>
      <w:r w:rsidR="0029559E">
        <w:rPr>
          <w:rFonts w:eastAsiaTheme="minorHAnsi"/>
          <w:i/>
          <w:sz w:val="20"/>
          <w:szCs w:val="20"/>
          <w:lang w:eastAsia="en-US"/>
        </w:rPr>
        <w:tab/>
      </w:r>
      <w:r w:rsidRPr="00C43014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2" w:name="_Hlk102639179"/>
      <w:r w:rsidRPr="00C43014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r w:rsidRPr="00535A6E">
        <w:rPr>
          <w:rFonts w:eastAsiaTheme="minorHAnsi"/>
          <w:i/>
          <w:sz w:val="20"/>
          <w:szCs w:val="20"/>
          <w:lang w:eastAsia="en-US"/>
        </w:rPr>
        <w:t xml:space="preserve"> </w:t>
      </w:r>
      <w:bookmarkEnd w:id="2"/>
    </w:p>
    <w:sectPr w:rsidR="00535A6E" w:rsidRPr="00535A6E" w:rsidSect="00373C65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54FC2" w14:textId="77777777" w:rsidR="00B42666" w:rsidRDefault="00B42666" w:rsidP="006842B4">
      <w:r>
        <w:separator/>
      </w:r>
    </w:p>
  </w:endnote>
  <w:endnote w:type="continuationSeparator" w:id="0">
    <w:p w14:paraId="3E5ADC5E" w14:textId="77777777" w:rsidR="00B42666" w:rsidRDefault="00B42666" w:rsidP="0068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B3E85" w14:textId="77777777" w:rsidR="002B3090" w:rsidRDefault="002B3090">
    <w:pPr>
      <w:pStyle w:val="Stopka"/>
      <w:framePr w:wrap="around" w:vAnchor="text" w:hAnchor="margin" w:xAlign="right" w:y="1"/>
      <w:rPr>
        <w:rStyle w:val="Numerstrony"/>
      </w:rPr>
    </w:pPr>
  </w:p>
  <w:p w14:paraId="61EA6010" w14:textId="77777777" w:rsidR="002B3090" w:rsidRDefault="002B309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4370047"/>
      <w:docPartObj>
        <w:docPartGallery w:val="Page Numbers (Bottom of Page)"/>
        <w:docPartUnique/>
      </w:docPartObj>
    </w:sdtPr>
    <w:sdtEndPr>
      <w:rPr>
        <w:rFonts w:ascii="Garamond" w:hAnsi="Garamond"/>
        <w:sz w:val="22"/>
        <w:szCs w:val="18"/>
      </w:rPr>
    </w:sdtEndPr>
    <w:sdtContent>
      <w:p w14:paraId="3E1A0DE4" w14:textId="77777777" w:rsidR="002B3090" w:rsidRPr="00CB2B13" w:rsidRDefault="006842B4">
        <w:pPr>
          <w:pStyle w:val="Stopka"/>
          <w:jc w:val="right"/>
          <w:rPr>
            <w:rFonts w:ascii="Garamond" w:hAnsi="Garamond"/>
            <w:sz w:val="22"/>
            <w:szCs w:val="18"/>
          </w:rPr>
        </w:pPr>
        <w:r w:rsidRPr="00CB2B13">
          <w:rPr>
            <w:rFonts w:ascii="Garamond" w:hAnsi="Garamond"/>
            <w:sz w:val="22"/>
            <w:szCs w:val="18"/>
          </w:rPr>
          <w:fldChar w:fldCharType="begin"/>
        </w:r>
        <w:r w:rsidRPr="00CB2B13">
          <w:rPr>
            <w:rFonts w:ascii="Garamond" w:hAnsi="Garamond"/>
            <w:sz w:val="22"/>
            <w:szCs w:val="18"/>
          </w:rPr>
          <w:instrText>PAGE   \* MERGEFORMAT</w:instrText>
        </w:r>
        <w:r w:rsidRPr="00CB2B13">
          <w:rPr>
            <w:rFonts w:ascii="Garamond" w:hAnsi="Garamond"/>
            <w:sz w:val="22"/>
            <w:szCs w:val="18"/>
          </w:rPr>
          <w:fldChar w:fldCharType="separate"/>
        </w:r>
        <w:r w:rsidRPr="00CB2B13">
          <w:rPr>
            <w:rFonts w:ascii="Garamond" w:hAnsi="Garamond"/>
            <w:sz w:val="22"/>
            <w:szCs w:val="18"/>
          </w:rPr>
          <w:t>2</w:t>
        </w:r>
        <w:r w:rsidRPr="00CB2B13">
          <w:rPr>
            <w:rFonts w:ascii="Garamond" w:hAnsi="Garamond"/>
            <w:sz w:val="22"/>
            <w:szCs w:val="18"/>
          </w:rPr>
          <w:fldChar w:fldCharType="end"/>
        </w:r>
      </w:p>
    </w:sdtContent>
  </w:sdt>
  <w:p w14:paraId="0893B6C7" w14:textId="77777777" w:rsidR="002B3090" w:rsidRPr="00AA36EE" w:rsidRDefault="002B3090" w:rsidP="00AA36EE">
    <w:pPr>
      <w:pStyle w:val="Stopka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4AD34" w14:textId="77777777" w:rsidR="00B42666" w:rsidRDefault="00B42666" w:rsidP="006842B4">
      <w:r>
        <w:separator/>
      </w:r>
    </w:p>
  </w:footnote>
  <w:footnote w:type="continuationSeparator" w:id="0">
    <w:p w14:paraId="7CA5FD4C" w14:textId="77777777" w:rsidR="00B42666" w:rsidRDefault="00B42666" w:rsidP="006842B4">
      <w:r>
        <w:continuationSeparator/>
      </w:r>
    </w:p>
  </w:footnote>
  <w:footnote w:id="1">
    <w:p w14:paraId="3EE0BF05" w14:textId="77777777" w:rsidR="00535A6E" w:rsidRPr="001809B6" w:rsidRDefault="00535A6E" w:rsidP="00535A6E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Style w:val="Odwoanieprzypisudolnego"/>
          <w:rFonts w:ascii="Arial" w:hAnsi="Arial" w:cs="Arial"/>
          <w:color w:val="000000" w:themeColor="text1"/>
          <w:sz w:val="16"/>
          <w:szCs w:val="16"/>
        </w:rPr>
        <w:footnoteRef/>
      </w:r>
      <w:r w:rsidRPr="001809B6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F0CEEA5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obywateli rosyjskich lub osób fizycznych lub prawnych, podmiotów lub organów z siedzibą w Rosji;</w:t>
      </w:r>
    </w:p>
    <w:p w14:paraId="3E2C02E3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1" w:name="_Hlk102557314"/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39779B3A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C8AD4F7" w14:textId="77777777" w:rsidR="00535A6E" w:rsidRPr="001809B6" w:rsidRDefault="00535A6E" w:rsidP="00535A6E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7CAF7" w14:textId="77777777" w:rsidR="002B3090" w:rsidRPr="00D16A71" w:rsidRDefault="002B3090" w:rsidP="000769FD">
    <w:pPr>
      <w:pStyle w:val="Nagwek"/>
      <w:jc w:val="center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2A931" w14:textId="74A94F3A" w:rsidR="002B3090" w:rsidRPr="00FC0FD9" w:rsidRDefault="00432DA6" w:rsidP="00432DA6">
    <w:pPr>
      <w:pStyle w:val="Nagwek"/>
      <w:jc w:val="right"/>
      <w:rPr>
        <w:rFonts w:ascii="Garamond" w:hAnsi="Garamond"/>
        <w:b/>
        <w:bCs/>
        <w:iCs/>
        <w:sz w:val="20"/>
      </w:rPr>
    </w:pPr>
    <w:r>
      <w:rPr>
        <w:rFonts w:ascii="Garamond" w:hAnsi="Garamond"/>
        <w:iCs/>
        <w:smallCaps/>
        <w:sz w:val="20"/>
      </w:rPr>
      <w:t xml:space="preserve">Załącznik nr </w:t>
    </w:r>
    <w:r w:rsidR="0095700B">
      <w:rPr>
        <w:rFonts w:ascii="Garamond" w:hAnsi="Garamond"/>
        <w:iCs/>
        <w:smallCaps/>
        <w:sz w:val="20"/>
      </w:rPr>
      <w:t>3</w:t>
    </w:r>
    <w:r>
      <w:rPr>
        <w:rFonts w:ascii="Garamond" w:hAnsi="Garamond"/>
        <w:iCs/>
        <w:smallCaps/>
        <w:sz w:val="20"/>
      </w:rPr>
      <w:t xml:space="preserve"> </w:t>
    </w:r>
    <w:r w:rsidR="006842B4" w:rsidRPr="00FC0FD9">
      <w:rPr>
        <w:rFonts w:ascii="Garamond" w:hAnsi="Garamond"/>
        <w:iCs/>
        <w:smallCaps/>
        <w:sz w:val="20"/>
      </w:rPr>
      <w:t xml:space="preserve"> </w:t>
    </w:r>
    <w:r>
      <w:rPr>
        <w:rFonts w:ascii="Garamond" w:hAnsi="Garamond"/>
        <w:iCs/>
        <w:smallCaps/>
        <w:sz w:val="20"/>
      </w:rPr>
      <w:t>do</w:t>
    </w:r>
    <w:r w:rsidR="006842B4" w:rsidRPr="00FC0FD9">
      <w:rPr>
        <w:rFonts w:ascii="Garamond" w:hAnsi="Garamond"/>
        <w:iCs/>
        <w:smallCaps/>
        <w:sz w:val="20"/>
      </w:rPr>
      <w:t xml:space="preserve"> SWZ</w:t>
    </w:r>
  </w:p>
  <w:p w14:paraId="15C1B54A" w14:textId="77777777" w:rsidR="002B3090" w:rsidRPr="00E70DE8" w:rsidRDefault="002B3090" w:rsidP="00E70D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40A19"/>
    <w:multiLevelType w:val="hybridMultilevel"/>
    <w:tmpl w:val="2C8AFC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13410"/>
    <w:multiLevelType w:val="multilevel"/>
    <w:tmpl w:val="2DE29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FA1D4D"/>
    <w:multiLevelType w:val="hybridMultilevel"/>
    <w:tmpl w:val="AAA874F2"/>
    <w:lvl w:ilvl="0" w:tplc="8AEAB71E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E073896"/>
    <w:multiLevelType w:val="hybridMultilevel"/>
    <w:tmpl w:val="05E09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E0875"/>
    <w:multiLevelType w:val="hybridMultilevel"/>
    <w:tmpl w:val="3C8C2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72967"/>
    <w:multiLevelType w:val="hybridMultilevel"/>
    <w:tmpl w:val="24ECB416"/>
    <w:lvl w:ilvl="0" w:tplc="0415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56388"/>
    <w:multiLevelType w:val="hybridMultilevel"/>
    <w:tmpl w:val="7D825ABA"/>
    <w:lvl w:ilvl="0" w:tplc="DCC624C8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349383">
    <w:abstractNumId w:val="6"/>
  </w:num>
  <w:num w:numId="2" w16cid:durableId="200753475">
    <w:abstractNumId w:val="3"/>
  </w:num>
  <w:num w:numId="3" w16cid:durableId="748188281">
    <w:abstractNumId w:val="0"/>
  </w:num>
  <w:num w:numId="4" w16cid:durableId="396587668">
    <w:abstractNumId w:val="1"/>
  </w:num>
  <w:num w:numId="5" w16cid:durableId="1317605976">
    <w:abstractNumId w:val="7"/>
  </w:num>
  <w:num w:numId="6" w16cid:durableId="1705708599">
    <w:abstractNumId w:val="5"/>
  </w:num>
  <w:num w:numId="7" w16cid:durableId="837114948">
    <w:abstractNumId w:val="8"/>
  </w:num>
  <w:num w:numId="8" w16cid:durableId="2118677176">
    <w:abstractNumId w:val="2"/>
  </w:num>
  <w:num w:numId="9" w16cid:durableId="14021432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B4"/>
    <w:rsid w:val="00022585"/>
    <w:rsid w:val="0003549B"/>
    <w:rsid w:val="00050899"/>
    <w:rsid w:val="000A0E9C"/>
    <w:rsid w:val="000B70AA"/>
    <w:rsid w:val="000C3519"/>
    <w:rsid w:val="000E0166"/>
    <w:rsid w:val="000E16EB"/>
    <w:rsid w:val="00110255"/>
    <w:rsid w:val="00142398"/>
    <w:rsid w:val="00143D64"/>
    <w:rsid w:val="001809B6"/>
    <w:rsid w:val="001873D3"/>
    <w:rsid w:val="001F6E1D"/>
    <w:rsid w:val="002342F4"/>
    <w:rsid w:val="00244B2A"/>
    <w:rsid w:val="00287443"/>
    <w:rsid w:val="0029559E"/>
    <w:rsid w:val="002B3090"/>
    <w:rsid w:val="00324994"/>
    <w:rsid w:val="00373C65"/>
    <w:rsid w:val="003878A4"/>
    <w:rsid w:val="00392FE1"/>
    <w:rsid w:val="003A39C6"/>
    <w:rsid w:val="003A6B34"/>
    <w:rsid w:val="003B120B"/>
    <w:rsid w:val="003B7F9D"/>
    <w:rsid w:val="00422ABC"/>
    <w:rsid w:val="00432DA6"/>
    <w:rsid w:val="004651D9"/>
    <w:rsid w:val="004C352D"/>
    <w:rsid w:val="00501BF9"/>
    <w:rsid w:val="00535A6E"/>
    <w:rsid w:val="00571F6C"/>
    <w:rsid w:val="00582305"/>
    <w:rsid w:val="005A5DD8"/>
    <w:rsid w:val="005C043B"/>
    <w:rsid w:val="00617A6B"/>
    <w:rsid w:val="0067411B"/>
    <w:rsid w:val="006842B4"/>
    <w:rsid w:val="006A54DD"/>
    <w:rsid w:val="006A71FA"/>
    <w:rsid w:val="007924E8"/>
    <w:rsid w:val="007A1106"/>
    <w:rsid w:val="007C095A"/>
    <w:rsid w:val="008409FF"/>
    <w:rsid w:val="00852210"/>
    <w:rsid w:val="00894483"/>
    <w:rsid w:val="008B431B"/>
    <w:rsid w:val="00923398"/>
    <w:rsid w:val="00933E78"/>
    <w:rsid w:val="00943990"/>
    <w:rsid w:val="00944D85"/>
    <w:rsid w:val="0095106C"/>
    <w:rsid w:val="0095700B"/>
    <w:rsid w:val="00974EF6"/>
    <w:rsid w:val="009A34C2"/>
    <w:rsid w:val="009B0D27"/>
    <w:rsid w:val="009D2C18"/>
    <w:rsid w:val="00A01ABC"/>
    <w:rsid w:val="00A140A9"/>
    <w:rsid w:val="00A41092"/>
    <w:rsid w:val="00AB6EE0"/>
    <w:rsid w:val="00AC62EC"/>
    <w:rsid w:val="00AF4B45"/>
    <w:rsid w:val="00B30043"/>
    <w:rsid w:val="00B40B4F"/>
    <w:rsid w:val="00B412A1"/>
    <w:rsid w:val="00B42666"/>
    <w:rsid w:val="00B57E0E"/>
    <w:rsid w:val="00B8633F"/>
    <w:rsid w:val="00B91C31"/>
    <w:rsid w:val="00BE34DE"/>
    <w:rsid w:val="00C249A4"/>
    <w:rsid w:val="00C315E3"/>
    <w:rsid w:val="00C43014"/>
    <w:rsid w:val="00C45D90"/>
    <w:rsid w:val="00C60DAC"/>
    <w:rsid w:val="00D17D07"/>
    <w:rsid w:val="00D439E9"/>
    <w:rsid w:val="00D5332C"/>
    <w:rsid w:val="00D57F4D"/>
    <w:rsid w:val="00D81978"/>
    <w:rsid w:val="00D961F9"/>
    <w:rsid w:val="00D97FC0"/>
    <w:rsid w:val="00DA26D4"/>
    <w:rsid w:val="00DB7E81"/>
    <w:rsid w:val="00E00690"/>
    <w:rsid w:val="00E30E0B"/>
    <w:rsid w:val="00E939AA"/>
    <w:rsid w:val="00EA5E95"/>
    <w:rsid w:val="00EB6BEA"/>
    <w:rsid w:val="00EE68D9"/>
    <w:rsid w:val="00F03EA0"/>
    <w:rsid w:val="00F22D04"/>
    <w:rsid w:val="00F55B9A"/>
    <w:rsid w:val="00F6039D"/>
    <w:rsid w:val="00F6086A"/>
    <w:rsid w:val="00FA7E4D"/>
    <w:rsid w:val="00FC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C744"/>
  <w15:chartTrackingRefBased/>
  <w15:docId w15:val="{EC9947BC-867E-4D43-B0CB-4F55B016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842B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842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84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842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842B4"/>
  </w:style>
  <w:style w:type="paragraph" w:styleId="Akapitzlist">
    <w:name w:val="List Paragraph"/>
    <w:basedOn w:val="Normalny"/>
    <w:uiPriority w:val="34"/>
    <w:qFormat/>
    <w:rsid w:val="006842B4"/>
    <w:pPr>
      <w:ind w:left="720"/>
      <w:contextualSpacing/>
    </w:pPr>
  </w:style>
  <w:style w:type="paragraph" w:customStyle="1" w:styleId="Normalny2">
    <w:name w:val="Normalny2"/>
    <w:next w:val="Normalny"/>
    <w:rsid w:val="008409FF"/>
    <w:pPr>
      <w:suppressAutoHyphens/>
      <w:spacing w:after="200" w:line="276" w:lineRule="auto"/>
    </w:pPr>
    <w:rPr>
      <w:rFonts w:ascii="Calibri" w:eastAsia="Calibri" w:hAnsi="Calibri" w:cs="Calibri"/>
      <w:color w:val="00000A"/>
      <w:kern w:val="2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FC0FD9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5A6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5A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5A6E"/>
    <w:rPr>
      <w:vertAlign w:val="superscript"/>
    </w:rPr>
  </w:style>
  <w:style w:type="paragraph" w:customStyle="1" w:styleId="Standard">
    <w:name w:val="Standard"/>
    <w:rsid w:val="00422AB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C249A4"/>
    <w:rPr>
      <w:i/>
      <w:iCs/>
      <w:color w:val="404040" w:themeColor="text1" w:themeTint="BF"/>
    </w:rPr>
  </w:style>
  <w:style w:type="character" w:customStyle="1" w:styleId="WW8Num3z0">
    <w:name w:val="WW8Num3z0"/>
    <w:rsid w:val="00D97FC0"/>
    <w:rPr>
      <w:b w:val="0"/>
      <w:bCs/>
      <w:color w:val="000000"/>
    </w:rPr>
  </w:style>
  <w:style w:type="paragraph" w:customStyle="1" w:styleId="Default">
    <w:name w:val="Default"/>
    <w:rsid w:val="00D97FC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928</Words>
  <Characters>5574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Marta Kropiwnicka</cp:lastModifiedBy>
  <cp:revision>19</cp:revision>
  <cp:lastPrinted>2022-09-07T11:34:00Z</cp:lastPrinted>
  <dcterms:created xsi:type="dcterms:W3CDTF">2023-07-10T08:38:00Z</dcterms:created>
  <dcterms:modified xsi:type="dcterms:W3CDTF">2025-04-24T06:28:00Z</dcterms:modified>
</cp:coreProperties>
</file>