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F14C" w14:textId="77777777" w:rsidR="001A4C82" w:rsidRPr="002968FB" w:rsidRDefault="001A4C82" w:rsidP="001A4C8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4300E19A" w14:textId="77777777" w:rsidR="001A4C82" w:rsidRPr="002968FB" w:rsidRDefault="001A4C82" w:rsidP="001A4C8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13DBA77E" w14:textId="77777777" w:rsidR="001A4C82" w:rsidRPr="002968FB" w:rsidRDefault="001A4C82" w:rsidP="001A4C8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9</w:t>
      </w: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6CB53861" w14:textId="77777777" w:rsidR="001A4C82" w:rsidRPr="002968FB" w:rsidRDefault="001A4C82" w:rsidP="001A4C8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7F40D67F" w14:textId="77777777" w:rsidR="001A4C82" w:rsidRPr="00363076" w:rsidRDefault="001A4C82" w:rsidP="001A4C8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-9</w:t>
      </w: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7571D0AD" w14:textId="77777777" w:rsidR="001A4C82" w:rsidRPr="00FE566D" w:rsidRDefault="001A4C82" w:rsidP="001A4C82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2A5F7782" w14:textId="77777777" w:rsidR="001A4C82" w:rsidRDefault="001A4C82" w:rsidP="001A4C82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I WYCENA PRZEDMIOTU ZAMÓWIENIA</w:t>
      </w:r>
    </w:p>
    <w:p w14:paraId="2B78770B" w14:textId="77777777" w:rsidR="001A4C82" w:rsidRDefault="001A4C82" w:rsidP="001A4C82">
      <w:pPr>
        <w:rPr>
          <w:rFonts w:ascii="Montserrat" w:hAnsi="Montserrat"/>
          <w:b/>
          <w:bCs/>
          <w:sz w:val="16"/>
          <w:szCs w:val="16"/>
          <w:lang w:eastAsia="zh-CN"/>
        </w:rPr>
      </w:pPr>
    </w:p>
    <w:tbl>
      <w:tblPr>
        <w:tblW w:w="14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234"/>
        <w:gridCol w:w="1134"/>
        <w:gridCol w:w="1276"/>
        <w:gridCol w:w="1418"/>
        <w:gridCol w:w="877"/>
        <w:gridCol w:w="1134"/>
        <w:gridCol w:w="1137"/>
        <w:gridCol w:w="1701"/>
      </w:tblGrid>
      <w:tr w:rsidR="001A4C82" w:rsidRPr="00735BAB" w14:paraId="6BAB0FBD" w14:textId="77777777" w:rsidTr="00CB70B0">
        <w:trPr>
          <w:trHeight w:val="255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B990B" w14:textId="77777777" w:rsidR="001A4C82" w:rsidRPr="00735BAB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735BAB">
              <w:rPr>
                <w:rFonts w:ascii="Montserrat" w:hAnsi="Montserrat"/>
                <w:b/>
                <w:bCs/>
                <w:lang w:eastAsia="pl-PL"/>
              </w:rPr>
              <w:t>Pakiet nr 1 Leki przeciwbakteryjne i przeciwgrzybicze CPV 33651100-9, 33651200-0</w:t>
            </w:r>
          </w:p>
        </w:tc>
      </w:tr>
      <w:tr w:rsidR="001A4C82" w:rsidRPr="00095394" w14:paraId="532262B2" w14:textId="77777777" w:rsidTr="00CB70B0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7B03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FC67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E45B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60A1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op.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E41F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5753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FEDE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354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6720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095394" w14:paraId="761A2483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17C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558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cefepim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2 g x 10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53D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4E9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283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774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5F2E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4BE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ED0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38CE4C0B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BE2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F00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fluconazole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100 mg/50 ml x 10 flak. inf.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i.v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F5BE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E12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EFF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72D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0D5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F037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014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3A801A98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20A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AA2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fluconazole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200 mg/100 ml x 10 flak. inf.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i.v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DEE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03C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FA0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9C2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9AA0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BB0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491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AB9C830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180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AF9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meropenem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 g x 10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E36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004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F6D7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69D7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72A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393F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0564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882820A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1CBD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521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5DF946A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3F17606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7DE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FA26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6AFD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6353FA1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27AED08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2503AB7A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39FE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A853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6359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3108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D5AF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691D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9B9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C7EB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64AE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735BAB" w14:paraId="6A7B2282" w14:textId="77777777" w:rsidTr="00CB70B0">
        <w:trPr>
          <w:trHeight w:val="255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625F7" w14:textId="77777777" w:rsidR="001A4C82" w:rsidRPr="00735BAB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735BAB">
              <w:rPr>
                <w:rFonts w:ascii="Montserrat" w:hAnsi="Montserrat"/>
                <w:b/>
                <w:bCs/>
                <w:lang w:eastAsia="pl-PL"/>
              </w:rPr>
              <w:t>Pakiet nr 2 Leki przeciwbakteryjne i przeciwgrzybicze CPV 33651100-9, 33651200-0</w:t>
            </w:r>
          </w:p>
        </w:tc>
      </w:tr>
      <w:tr w:rsidR="001A4C82" w:rsidRPr="00095394" w14:paraId="0F8AAB43" w14:textId="77777777" w:rsidTr="00CB70B0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7D4C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9CFC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59D3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D84E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op.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13D2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4F9A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B7E9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48D1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BA6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095394" w14:paraId="094B081C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DDA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AE2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claritromycin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500 mg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C6C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45E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1ED6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BE7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AA5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37B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4DBA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19D0A0AF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D25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D42D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claritromycin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500 mg x 14 tabl.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9A15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AC9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FD7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B6C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473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D42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B71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35152C44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1D4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415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cloxacillin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0,5 g x 16 tabl.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276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80C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0A2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206D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CE79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DF11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BEC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5880CBEA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013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BD5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cloxacillin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1,0g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F0C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0B5E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E67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8505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3CC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795D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889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4B6589FA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BBFA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435D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cloxacillin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2,0g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7B7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3FD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183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F9CA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5B6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A3D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E51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19208869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1CA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1A0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colistin 1mln j.m. x 20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CB6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D2C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39F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B6CC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441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ED1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A76E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0656544D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DEDB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BA4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doxycyclin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0,1 g x 10 kaps.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8417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158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A7E5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E70C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741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068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9F63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2767C725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BEA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CF3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erythromycin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0,2 g x 16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tbl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093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0435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620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0B4C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00A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DAE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169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855C746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FAEE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CE2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neomycin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0,25 g x 16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tbl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AB6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495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0CD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535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3C7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B2B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5395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49288A6F" w14:textId="77777777" w:rsidTr="00CB70B0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AE4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BEE1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nystatin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granulat do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przyg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>. zawiesiny doustnej 2,4 mln j.m./5,0 g x 1 but. 35ml*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AF46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FD94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774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F834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C4CA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7BC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7C04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59B32177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9CF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850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rifampicin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300mg x 100 kaps.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1F9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91F2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DF1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40B6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97E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4E2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2FF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6E62E005" w14:textId="77777777" w:rsidTr="00CB70B0">
        <w:trPr>
          <w:trHeight w:val="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7C82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6EFB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070E0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B123F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82C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B7B9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EFF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F406E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BA33D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26C0C96B" w14:textId="77777777" w:rsidTr="00CB70B0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90CC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* produk</w:t>
            </w:r>
            <w:r>
              <w:rPr>
                <w:rFonts w:ascii="Montserrat" w:hAnsi="Montserrat"/>
                <w:lang w:eastAsia="pl-PL"/>
              </w:rPr>
              <w:t>t</w:t>
            </w:r>
            <w:r w:rsidRPr="00735BAB">
              <w:rPr>
                <w:rFonts w:ascii="Montserrat" w:hAnsi="Montserrat"/>
                <w:lang w:eastAsia="pl-PL"/>
              </w:rPr>
              <w:t xml:space="preserve"> leczniczy nie wymagający specjalnych warunków przechowywania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72E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2D3A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E135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E05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15D5D1BA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BD6D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lastRenderedPageBreak/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E3FE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5C76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E748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96A4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528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1A64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45DA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9156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735BAB" w14:paraId="71F68E0C" w14:textId="77777777" w:rsidTr="00CB70B0">
        <w:trPr>
          <w:trHeight w:val="255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B9BD8" w14:textId="77777777" w:rsidR="001A4C82" w:rsidRPr="00735BAB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735BAB">
              <w:rPr>
                <w:rFonts w:ascii="Montserrat" w:hAnsi="Montserrat"/>
                <w:b/>
                <w:bCs/>
                <w:lang w:eastAsia="pl-PL"/>
              </w:rPr>
              <w:t xml:space="preserve">Pakiet nr </w:t>
            </w:r>
            <w:r w:rsidRPr="00535FBA">
              <w:rPr>
                <w:rFonts w:ascii="Montserrat" w:hAnsi="Montserrat"/>
                <w:b/>
                <w:bCs/>
                <w:lang w:eastAsia="pl-PL"/>
              </w:rPr>
              <w:t>3 Leki</w:t>
            </w:r>
            <w:r w:rsidRPr="00735BAB">
              <w:rPr>
                <w:rFonts w:ascii="Montserrat" w:hAnsi="Montserrat"/>
                <w:b/>
                <w:bCs/>
                <w:lang w:eastAsia="pl-PL"/>
              </w:rPr>
              <w:t xml:space="preserve"> przeciwbakteryjne, przeciwgrzybicze i przeciwwirusowe CPV 33651100-9, 33651200-0, 33651300-1 oraz </w:t>
            </w:r>
            <w:proofErr w:type="spellStart"/>
            <w:r w:rsidRPr="00735BAB">
              <w:rPr>
                <w:rFonts w:ascii="Montserrat" w:hAnsi="Montserrat"/>
                <w:b/>
                <w:bCs/>
                <w:lang w:eastAsia="pl-PL"/>
              </w:rPr>
              <w:t>probiotyk</w:t>
            </w:r>
            <w:proofErr w:type="spellEnd"/>
            <w:r w:rsidRPr="00735BAB">
              <w:rPr>
                <w:rFonts w:ascii="Montserrat" w:hAnsi="Montserrat"/>
                <w:b/>
                <w:bCs/>
                <w:lang w:eastAsia="pl-PL"/>
              </w:rPr>
              <w:t xml:space="preserve"> 33651300-1</w:t>
            </w:r>
          </w:p>
        </w:tc>
      </w:tr>
      <w:tr w:rsidR="001A4C82" w:rsidRPr="00095394" w14:paraId="3528F1AA" w14:textId="77777777" w:rsidTr="00CB70B0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467B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C571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4CA6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5466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op.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AC2B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CFCD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D72F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04EE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0311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095394" w14:paraId="615BA316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BCF3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3D4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aciclovir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0,25 g x 5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FE38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8375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C0A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A6A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224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77F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9EC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7678A27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73C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C17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cefadroxil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500mg x 20 kaps.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43A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51C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3A8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4B9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BD85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385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C8C8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3C7AD7E9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BF11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C704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clotrimazolum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100 mg x 6 tabl. dopochwowych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D9E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FE83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EDB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AF1E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DB4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C05E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C02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524E7ABF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D88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415B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fidaxomycin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0,2g x 20tabl.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196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2562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699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9CA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8CB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1C88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169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6E742AFE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D8F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4A1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furaginum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50 mg x 30tabl.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A16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D8D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839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7859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C5D2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F5C1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C8E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482CA86F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53B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C1C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gentamicin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0,08 g/2 ml x 10 amp.2 ml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inj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.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i.v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E68E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5B4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719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696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83C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604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94C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0A10D6B5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7F1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599B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Lactobacillus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rhamnosus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GG 6 mld CFU/kaps. X 20 kaps.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336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D126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B9A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02A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B49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91E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C8E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B6E7A7E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853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96AC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levofloxacinum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500mg x 10 tabl.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F4B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095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01D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EB9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0E4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E388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42E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3AE36084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1BE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2192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nystatin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100 tys. j.m. X 10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tbl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>. dopochwowych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E70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9D22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E6C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753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ACFE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6430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7592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4E528502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A88C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D6E6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oseltamivir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75mg x 10 kaps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0CC1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7F6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F2FB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7803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736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49E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284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4ECB6EB9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8DA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C13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sulfamethoxazol+trimetoprim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960 mg x 10 tabl.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807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453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70E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3BA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FF2F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8FF9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1CF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88C98AC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3891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42E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voriconazol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200mg x 20 tabl.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powl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36D4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78E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46C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383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C1F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0F3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BB1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37C0CFD2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9F75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2C45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D3CBA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386B0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EA6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387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9B3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EEF8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A825D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6281A4C3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8AF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D4A9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2B44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A0D1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3E46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ED34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B648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BF83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D3A4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735BAB" w14:paraId="2207923D" w14:textId="77777777" w:rsidTr="00CB70B0">
        <w:trPr>
          <w:trHeight w:val="255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AA70E" w14:textId="77777777" w:rsidR="001A4C82" w:rsidRPr="00735BAB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735BAB">
              <w:rPr>
                <w:rFonts w:ascii="Montserrat" w:hAnsi="Montserrat"/>
                <w:b/>
                <w:bCs/>
                <w:lang w:eastAsia="pl-PL"/>
              </w:rPr>
              <w:t xml:space="preserve">Pakiet nr </w:t>
            </w:r>
            <w:r w:rsidRPr="00E14DC7">
              <w:rPr>
                <w:rFonts w:ascii="Montserrat" w:hAnsi="Montserrat"/>
                <w:b/>
                <w:bCs/>
                <w:lang w:eastAsia="pl-PL"/>
              </w:rPr>
              <w:t>4 Leki</w:t>
            </w:r>
            <w:r w:rsidRPr="00735BAB">
              <w:rPr>
                <w:rFonts w:ascii="Montserrat" w:hAnsi="Montserrat"/>
                <w:b/>
                <w:bCs/>
                <w:lang w:eastAsia="pl-PL"/>
              </w:rPr>
              <w:t xml:space="preserve"> przeciwbakteryjne, przeciwgrzybicze i przeciwwirusowe CPV 33651100-9, 33651200-0, 33651300-1</w:t>
            </w:r>
          </w:p>
        </w:tc>
      </w:tr>
      <w:tr w:rsidR="001A4C82" w:rsidRPr="00095394" w14:paraId="5918CB16" w14:textId="77777777" w:rsidTr="00CB70B0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1F2F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1FE0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A999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35A9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op.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8700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DEC4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EE4D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E060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98F3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095394" w14:paraId="5BA2BA71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E03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C591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aciclovir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200 mg x 30 tabl.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1D3E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AF3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AAB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061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C75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368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0F3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61646AA1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739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43D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aciclovir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800 mg x 30 tabl.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BDC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84F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DE9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C93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DB7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BE6B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873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219002D7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8E2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9956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cefazolinum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A0C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D98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D51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F28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5113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0FF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C792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47E5617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C4C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E10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ceftazydym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2,0g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A26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B33D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69D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6650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E840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BDB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6EAE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040594C3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96C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A5C2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cefotaxim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2g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55A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4 300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0A8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E5B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5CF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83F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2CB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D58D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268A4FA4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A4D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18E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ceftriaxon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2g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803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062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C205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2AF5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388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149D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9A84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5D9E2CE3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0CF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31C2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ceftriaxon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745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700F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171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987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1DA7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84F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3C66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0387B112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DC6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0306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cefuroxim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1,5g x 1fiolka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D1F0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34C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78B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6A89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BE3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11A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901D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49D87134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0B75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2AA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ciprofloxacinum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500mg x 10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tabl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0CA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2067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DC5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C84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4C9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464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CA3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8AE9C43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BADD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lastRenderedPageBreak/>
              <w:t>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8AB5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ciprofloxacinum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400mg/200ml roztwór do infuzji x 20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A56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81B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6E62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3BF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4B7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F56B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FA58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2F48D9DD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D9D3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2FF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fluconazolum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100 mg x 28 kaps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D8FD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E9A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38B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689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BA44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363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E066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0BB566FE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C67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C41C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fluconazolum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50 mg x 14 kaps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6AB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5B2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C5F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18F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42A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C2E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E18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31868361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E6E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1FF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linezolid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600mg/300ml x 1 worek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A1C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AD8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0AA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E971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035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BEE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B7FE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3C5D505D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FE8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3B4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metronidazol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0,25g x 20tabl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A122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39F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A27C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950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FD4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B78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E12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0776A529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0C67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C1E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metronidazol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0,5g x 10 tabl. dopochwowych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A77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47D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FBD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4061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A2CD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6B75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541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65FC5191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C3F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1C7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metronidazolum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0,5%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roz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.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i.v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>. x 40 flak. 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037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939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2F7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F51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4862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AE69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E4FE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0BD1396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2232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9C8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sulfamethoxazol+trimetoprim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480mg/5mlx10amp.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1EA6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0E3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642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7A53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9737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53B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23A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6653B601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51B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D770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0C50A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7F4CA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295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5E9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55C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07D5D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A41F5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1BD8B02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3D4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E6CE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4505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A76C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54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6A86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7139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76D1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0A7A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735BAB" w14:paraId="5BC98F1B" w14:textId="77777777" w:rsidTr="00CB70B0">
        <w:trPr>
          <w:trHeight w:val="255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D2E7" w14:textId="77777777" w:rsidR="001A4C82" w:rsidRPr="00735BAB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735BAB">
              <w:rPr>
                <w:rFonts w:ascii="Montserrat" w:hAnsi="Montserrat"/>
                <w:b/>
                <w:bCs/>
                <w:lang w:eastAsia="pl-PL"/>
              </w:rPr>
              <w:t>Pakiet nr 5 Leki przeciwbakteryjne różne CPV 33651100-9</w:t>
            </w:r>
          </w:p>
        </w:tc>
      </w:tr>
      <w:tr w:rsidR="001A4C82" w:rsidRPr="00095394" w14:paraId="0D8A1D89" w14:textId="77777777" w:rsidTr="00CB70B0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3D89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84A1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CB5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7D6A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op.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237D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5A41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4CB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0AE5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D754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095394" w14:paraId="44B9C5CC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CF5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DE36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amoxicillin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1,0g x 16 tabl.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A5D2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A6D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61B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957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794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B03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321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2F557E20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0AB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6B02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amoxicillin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0,5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g+clavulanic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acid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0,125 g x 14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tbl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AA8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A9A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861F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ACC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53D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9006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6C5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01A7D860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4608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D8C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amoxicillin+</w:t>
            </w:r>
            <w:proofErr w:type="gramStart"/>
            <w:r w:rsidRPr="00735BAB">
              <w:rPr>
                <w:rFonts w:ascii="Montserrat" w:hAnsi="Montserrat"/>
                <w:lang w:eastAsia="pl-PL"/>
              </w:rPr>
              <w:t>ac.clavulanicum</w:t>
            </w:r>
            <w:proofErr w:type="spellEnd"/>
            <w:proofErr w:type="gramEnd"/>
            <w:r w:rsidRPr="00735BAB">
              <w:rPr>
                <w:rFonts w:ascii="Montserrat" w:hAnsi="Montserrat"/>
                <w:lang w:eastAsia="pl-PL"/>
              </w:rPr>
              <w:t xml:space="preserve"> 1,0 g x14 tabl.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644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78F5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217F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EADD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FA05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6186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B3C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04663CFB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90C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1E03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amoxicillin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1,0 g +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clavulanic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acid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0,2 g x 10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0B8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960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962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7F7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23F1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B320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B9DE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4C869FD6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1F4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2EC8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cefuroxim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axetil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500 mg x 10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tabl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4CB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1C9F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259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1BF3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6A2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529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DCDA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5A45D9F0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A25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7D0E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clindamycin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0,3 g x 16 kaps.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534B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FB7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5A83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2673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CB9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602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F71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62BAB4A2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A8F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472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clindamycin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0,3 g/2ml x 5 amp.2ml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351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929A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F7AC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6FED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B34F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4CF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518F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43A85110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097F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20AB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levofloxacinum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500mg/100ml x 5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B6B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99F2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100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FF3D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B53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485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018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1B293DD8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AB56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A53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phenoxymethylpenicillinum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1,5mln j.m. x 30 tabl.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CC3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BA9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4E23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03A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466A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E81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47C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E24E90C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64E0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321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piperacillinum+tazobactam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4,5 g x 10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352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BD44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DA8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A1C2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6986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5CB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D1C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2B3F535A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6EF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D78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vancomycin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1,0 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98CC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FC5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835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B19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D9E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149E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450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197AF530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63C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EEE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vancomycin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0,5 g x 1 fiol.*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F80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F19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637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44AE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AB5B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3A7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4C80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36327F5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E5E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D13A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D8D39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3A893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089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108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EC4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E316F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F50F9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735BAB" w14:paraId="3FB7023F" w14:textId="77777777" w:rsidTr="00CB70B0">
        <w:trPr>
          <w:trHeight w:val="300"/>
        </w:trPr>
        <w:tc>
          <w:tcPr>
            <w:tcW w:w="143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0CCA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 xml:space="preserve">* preparat wankomycyny z zarejestrowanymi wskazaniami do podawania doustnego w zakażeniach Clostridium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difficile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oraz z wskazaniem ostre bakteryjne zap. opon mózg-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rdz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>.</w:t>
            </w:r>
          </w:p>
        </w:tc>
      </w:tr>
      <w:tr w:rsidR="001A4C82" w:rsidRPr="00735BAB" w14:paraId="25C9FA76" w14:textId="77777777" w:rsidTr="00CB70B0">
        <w:trPr>
          <w:trHeight w:val="300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E08D8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63063E21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018A54FA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32EABE42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7291AFBC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5A0FA8C2" w14:textId="77777777" w:rsidR="001A4C82" w:rsidRPr="00735BAB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735BAB">
              <w:rPr>
                <w:rFonts w:ascii="Montserrat" w:hAnsi="Montserrat"/>
                <w:b/>
                <w:bCs/>
                <w:lang w:eastAsia="pl-PL"/>
              </w:rPr>
              <w:lastRenderedPageBreak/>
              <w:t xml:space="preserve">Pakiet nr 6 </w:t>
            </w:r>
            <w:proofErr w:type="spellStart"/>
            <w:r w:rsidRPr="00735BAB">
              <w:rPr>
                <w:rFonts w:ascii="Montserrat" w:hAnsi="Montserrat"/>
                <w:b/>
                <w:bCs/>
                <w:lang w:eastAsia="pl-PL"/>
              </w:rPr>
              <w:t>Anidulafungina</w:t>
            </w:r>
            <w:proofErr w:type="spellEnd"/>
            <w:r w:rsidRPr="00735BAB">
              <w:rPr>
                <w:rFonts w:ascii="Montserrat" w:hAnsi="Montserrat"/>
                <w:b/>
                <w:bCs/>
                <w:lang w:eastAsia="pl-PL"/>
              </w:rPr>
              <w:t xml:space="preserve">, </w:t>
            </w:r>
            <w:proofErr w:type="spellStart"/>
            <w:r w:rsidRPr="00735BAB">
              <w:rPr>
                <w:rFonts w:ascii="Montserrat" w:hAnsi="Montserrat"/>
                <w:b/>
                <w:bCs/>
                <w:lang w:eastAsia="pl-PL"/>
              </w:rPr>
              <w:t>tygecyklina</w:t>
            </w:r>
            <w:proofErr w:type="spellEnd"/>
            <w:r w:rsidRPr="00735BAB">
              <w:rPr>
                <w:rFonts w:ascii="Montserrat" w:hAnsi="Montserrat"/>
                <w:b/>
                <w:bCs/>
                <w:lang w:eastAsia="pl-PL"/>
              </w:rPr>
              <w:t xml:space="preserve"> i </w:t>
            </w:r>
            <w:proofErr w:type="spellStart"/>
            <w:r w:rsidRPr="00735BAB">
              <w:rPr>
                <w:rFonts w:ascii="Montserrat" w:hAnsi="Montserrat"/>
                <w:b/>
                <w:bCs/>
                <w:lang w:eastAsia="pl-PL"/>
              </w:rPr>
              <w:t>worykonazol</w:t>
            </w:r>
            <w:proofErr w:type="spellEnd"/>
            <w:r w:rsidRPr="00735BAB">
              <w:rPr>
                <w:rFonts w:ascii="Montserrat" w:hAnsi="Montserrat"/>
                <w:b/>
                <w:bCs/>
                <w:lang w:eastAsia="pl-PL"/>
              </w:rPr>
              <w:t xml:space="preserve"> CPV 33651100-9, 33651200-0</w:t>
            </w:r>
          </w:p>
        </w:tc>
      </w:tr>
      <w:tr w:rsidR="001A4C82" w:rsidRPr="00095394" w14:paraId="183DF582" w14:textId="77777777" w:rsidTr="00CB70B0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4E7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lastRenderedPageBreak/>
              <w:t>lp.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2188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2F9D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6581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op.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E0E5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840D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B9AD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F3EA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3A14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095394" w14:paraId="7CD39CC4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4D3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F6B1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anidulafungin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100 mg x 1fiol.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DE1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3A0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8240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47C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ADA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CC6F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930D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4B3AC54B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2044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52B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tigecicline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50mg x 10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FDE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6F15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8A8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102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F56B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093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26A0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032711BF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FA8E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C43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voriconazol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200mg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850F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264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A3B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995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942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70F5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33C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3A8B5F5F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90C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B5B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8BACA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6C4D1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549A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B2F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382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E9ECE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31B8C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735BAB" w14:paraId="645F118F" w14:textId="77777777" w:rsidTr="00CB70B0">
        <w:trPr>
          <w:trHeight w:val="255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A39F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384FB1A6" w14:textId="77777777" w:rsidR="001A4C82" w:rsidRPr="00735BAB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735BAB">
              <w:rPr>
                <w:rFonts w:ascii="Montserrat" w:hAnsi="Montserrat"/>
                <w:b/>
                <w:bCs/>
                <w:lang w:eastAsia="pl-PL"/>
              </w:rPr>
              <w:t>Pakiet nr 7 Ampicylina CPV 33651100-9</w:t>
            </w:r>
          </w:p>
        </w:tc>
      </w:tr>
      <w:tr w:rsidR="001A4C82" w:rsidRPr="00095394" w14:paraId="460B31C1" w14:textId="77777777" w:rsidTr="00CB70B0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1762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DF8B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BD38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DF73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op.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1126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BE01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FE68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BE0F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7E9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095394" w14:paraId="2B7C7382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91F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0DF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ampicillin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2g x 10fiol.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B1D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A7B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841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CB1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E01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9BF6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649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35E63122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11B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DBB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ampicillin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1g x 10fiol.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0E5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D3F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9F6A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5BA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009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0827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AC2F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7AA2EA9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7B00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E69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80496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8DF6A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D0C0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904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3F4D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9513F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2C544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735BAB" w14:paraId="2C76FD80" w14:textId="77777777" w:rsidTr="00CB70B0">
        <w:trPr>
          <w:trHeight w:val="255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D07CC" w14:textId="77777777" w:rsidR="001A4C82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</w:p>
          <w:p w14:paraId="12B10770" w14:textId="77777777" w:rsidR="001A4C82" w:rsidRPr="00735BAB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735BAB">
              <w:rPr>
                <w:rFonts w:ascii="Montserrat" w:hAnsi="Montserrat"/>
                <w:b/>
                <w:bCs/>
                <w:lang w:eastAsia="pl-PL"/>
              </w:rPr>
              <w:t xml:space="preserve">Pakiet nr 8 </w:t>
            </w:r>
            <w:proofErr w:type="spellStart"/>
            <w:r w:rsidRPr="00735BAB">
              <w:rPr>
                <w:rFonts w:ascii="Montserrat" w:hAnsi="Montserrat"/>
                <w:b/>
                <w:bCs/>
                <w:lang w:eastAsia="pl-PL"/>
              </w:rPr>
              <w:t>Caspofungina</w:t>
            </w:r>
            <w:proofErr w:type="spellEnd"/>
            <w:r w:rsidRPr="00735BAB">
              <w:rPr>
                <w:rFonts w:ascii="Montserrat" w:hAnsi="Montserrat"/>
                <w:b/>
                <w:bCs/>
                <w:lang w:eastAsia="pl-PL"/>
              </w:rPr>
              <w:t xml:space="preserve"> CPV 33651200-0</w:t>
            </w:r>
          </w:p>
        </w:tc>
      </w:tr>
      <w:tr w:rsidR="001A4C82" w:rsidRPr="00095394" w14:paraId="1B523F46" w14:textId="77777777" w:rsidTr="00CB70B0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7D89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DD2F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2C54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6876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op.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4B7F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2076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396C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BE9E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9BAD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095394" w14:paraId="5439FCD3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207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673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caspofungin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70 mg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5F3A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813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3D1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AB1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93D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E28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D75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987E106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5160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AC93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caspofungin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50 mg x 1 fiol.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4E43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4118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87E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ACDD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5C9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E7A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500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5BB8DB00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A42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770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2531A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EF684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1437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F35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38A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9096B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F39C1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735BAB" w14:paraId="433A7A5A" w14:textId="77777777" w:rsidTr="00CB70B0">
        <w:trPr>
          <w:trHeight w:val="255"/>
        </w:trPr>
        <w:tc>
          <w:tcPr>
            <w:tcW w:w="143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B6805D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3D67692B" w14:textId="77777777" w:rsidR="001A4C82" w:rsidRPr="00735BAB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735BAB">
              <w:rPr>
                <w:rFonts w:ascii="Montserrat" w:hAnsi="Montserrat"/>
                <w:b/>
                <w:bCs/>
                <w:lang w:eastAsia="pl-PL"/>
              </w:rPr>
              <w:t>Pakiet nr 9 Albuminy CPV 33141540-7</w:t>
            </w:r>
          </w:p>
        </w:tc>
      </w:tr>
      <w:tr w:rsidR="001A4C82" w:rsidRPr="00095394" w14:paraId="3EE55232" w14:textId="77777777" w:rsidTr="00CB70B0">
        <w:trPr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49F7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6911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8F8A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8A5B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op. netto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B39E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8F82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4FAF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8BF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4BD0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095394" w14:paraId="393BC4ED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F240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5EE8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albumina ludzka 20 % op. 50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D27C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C02F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A995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A8A9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445E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9C65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9FBC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0214221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E793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CE08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albumina ludzka 20 % op. 100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ED26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A327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E43B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97AF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EE5E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724D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D15F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5676BD35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2E72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B4E2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41175AC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DC232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C3BB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BEB6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33F1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C68195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0A0089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0C1964CD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57C1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7208E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  <w:p w14:paraId="4468AE05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7EE8C5C3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42F7C2C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8065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8EED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035E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1B44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E6A0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56A2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6201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735BAB" w14:paraId="49D879B4" w14:textId="77777777" w:rsidTr="00CB70B0">
        <w:trPr>
          <w:trHeight w:val="255"/>
        </w:trPr>
        <w:tc>
          <w:tcPr>
            <w:tcW w:w="14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CD587" w14:textId="77777777" w:rsidR="001A4C82" w:rsidRPr="00735BAB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735BAB">
              <w:rPr>
                <w:rFonts w:ascii="Montserrat" w:hAnsi="Montserrat"/>
                <w:b/>
                <w:bCs/>
                <w:lang w:eastAsia="pl-PL"/>
              </w:rPr>
              <w:t>Pakiet nr 10 Koncentrat ludzkich czynników zespołu protrombiny CPV 33141530-4</w:t>
            </w:r>
          </w:p>
        </w:tc>
      </w:tr>
      <w:tr w:rsidR="001A4C82" w:rsidRPr="00095394" w14:paraId="74D0A5FF" w14:textId="77777777" w:rsidTr="00CB70B0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CA2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60DB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A135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5621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op.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1435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0DD1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E5A3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8369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4132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095394" w14:paraId="1180D0FB" w14:textId="77777777" w:rsidTr="00CB70B0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D233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BFCD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koncentrat ludzkich czynników zespołu protrombiny (czynnik II, VII, IX, X); 1 fiolka a 600 j.m.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0CA5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EF81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17D8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A5E3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D559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8A9F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D401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67F9706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DF51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14D4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5CDDED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5EBAC8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5EA77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0BF0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C792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EF0CDA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70F06A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</w:tbl>
    <w:p w14:paraId="17D1B745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63708FBB" w14:textId="77777777" w:rsidR="001A4C82" w:rsidRDefault="001A4C82" w:rsidP="001A4C82">
      <w:pPr>
        <w:tabs>
          <w:tab w:val="left" w:pos="2511"/>
        </w:tabs>
        <w:ind w:hanging="993"/>
        <w:rPr>
          <w:rFonts w:ascii="Montserrat" w:hAnsi="Montserrat"/>
          <w:sz w:val="16"/>
          <w:szCs w:val="16"/>
        </w:rPr>
      </w:pPr>
      <w:r>
        <w:rPr>
          <w:rFonts w:ascii="Montserrat" w:hAnsi="Montserrat"/>
        </w:rPr>
        <w:t xml:space="preserve">          </w:t>
      </w:r>
    </w:p>
    <w:tbl>
      <w:tblPr>
        <w:tblW w:w="14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234"/>
        <w:gridCol w:w="1134"/>
        <w:gridCol w:w="1430"/>
        <w:gridCol w:w="1382"/>
        <w:gridCol w:w="886"/>
        <w:gridCol w:w="1124"/>
        <w:gridCol w:w="1144"/>
        <w:gridCol w:w="1701"/>
      </w:tblGrid>
      <w:tr w:rsidR="001A4C82" w:rsidRPr="00735BAB" w14:paraId="6AE24723" w14:textId="77777777" w:rsidTr="00CB70B0">
        <w:trPr>
          <w:trHeight w:val="255"/>
        </w:trPr>
        <w:tc>
          <w:tcPr>
            <w:tcW w:w="14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6E594" w14:textId="77777777" w:rsidR="001A4C82" w:rsidRPr="006D5D64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6D5D64">
              <w:rPr>
                <w:rFonts w:ascii="Montserrat" w:hAnsi="Montserrat"/>
                <w:b/>
                <w:bCs/>
                <w:lang w:eastAsia="pl-PL"/>
              </w:rPr>
              <w:t>Pakiet nr 11 Jonowy kontrast doustny i doodbytniczy CPV 33696000-5</w:t>
            </w:r>
          </w:p>
        </w:tc>
      </w:tr>
      <w:tr w:rsidR="001A4C82" w:rsidRPr="00C66DB6" w14:paraId="2A7A7933" w14:textId="77777777" w:rsidTr="00CB70B0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00AF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18C4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07FB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0D1E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jednostkowa netto [zł]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20BE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 [zł]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04EA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 [%]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2D9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 [zł]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1B44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D956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C66DB6" w14:paraId="06120C52" w14:textId="77777777" w:rsidTr="00CB70B0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8640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1695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amidotrizoic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acid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-roztwór o zawartości jodu 370 mg/ml x 10 fiol a 100 ml (np.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Gastrografin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2BC18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6B2D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8D9C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8373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ACCD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10CC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307E0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0CBE9EAC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F677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7EC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276E7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CC6A07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6635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D3141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77D2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A8A1D3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F8F6FB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735BAB" w14:paraId="5C040D73" w14:textId="77777777" w:rsidTr="00CB70B0">
        <w:trPr>
          <w:trHeight w:val="255"/>
        </w:trPr>
        <w:tc>
          <w:tcPr>
            <w:tcW w:w="144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D9ED60" w14:textId="77777777" w:rsidR="001A4C82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</w:p>
          <w:p w14:paraId="4E743AE4" w14:textId="77777777" w:rsidR="001A4C82" w:rsidRPr="006D5D64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6D5D64">
              <w:rPr>
                <w:rFonts w:ascii="Montserrat" w:hAnsi="Montserrat"/>
                <w:b/>
                <w:bCs/>
                <w:lang w:eastAsia="pl-PL"/>
              </w:rPr>
              <w:t>Pakiet nr 12 Siarczan baru CPV 33696000-5</w:t>
            </w:r>
          </w:p>
        </w:tc>
      </w:tr>
      <w:tr w:rsidR="001A4C82" w:rsidRPr="00C66DB6" w14:paraId="58B12437" w14:textId="77777777" w:rsidTr="00CB70B0">
        <w:trPr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4DFB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lp</w:t>
            </w:r>
            <w:r>
              <w:rPr>
                <w:rFonts w:ascii="Montserrat" w:hAnsi="Montserrat"/>
                <w:lang w:eastAsia="pl-PL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86B79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3DBBF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222EA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cena jednostkowa netto [zł]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25FD3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netto [zł]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2DBF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stawka VAT [%]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CB8E4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brutto [zł]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DE4D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90AFB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C66DB6" w14:paraId="19C2EBA1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7490B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9F68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735BAB">
              <w:rPr>
                <w:rFonts w:ascii="Montserrat" w:hAnsi="Montserrat"/>
                <w:lang w:eastAsia="pl-PL"/>
              </w:rPr>
              <w:t>barium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</w:t>
            </w:r>
            <w:proofErr w:type="spellStart"/>
            <w:r w:rsidRPr="00735BAB">
              <w:rPr>
                <w:rFonts w:ascii="Montserrat" w:hAnsi="Montserrat"/>
                <w:lang w:eastAsia="pl-PL"/>
              </w:rPr>
              <w:t>sulfuricum</w:t>
            </w:r>
            <w:proofErr w:type="spellEnd"/>
            <w:r w:rsidRPr="00735BAB">
              <w:rPr>
                <w:rFonts w:ascii="Montserrat" w:hAnsi="Montserrat"/>
                <w:lang w:eastAsia="pl-PL"/>
              </w:rPr>
              <w:t xml:space="preserve"> zawiesina 200 g/200 ml x 1 but.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3501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555C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8AD0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3ABE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7ABF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E03A5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E98A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5FF67B7A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6325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7006F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</w:t>
            </w:r>
            <w:r>
              <w:rPr>
                <w:rFonts w:ascii="Montserrat" w:hAnsi="Montserrat"/>
                <w:lang w:eastAsia="pl-P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5B89CA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65FB0CE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E9066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6706D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3B12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03F2D49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2B90B62" w14:textId="77777777" w:rsidR="001A4C82" w:rsidRPr="00735BAB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 </w:t>
            </w:r>
          </w:p>
        </w:tc>
      </w:tr>
    </w:tbl>
    <w:p w14:paraId="0DEBED78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2F01BABC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7065833A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01684C79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194A6FF0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57B50395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565755B7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6F8022E5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21C7AE18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046E8EC9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2068741D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623B2DC3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135778A5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1DBC0D83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532597E1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644066E2" w14:textId="77777777" w:rsidR="001A4C82" w:rsidRPr="004B6761" w:rsidRDefault="001A4C82" w:rsidP="001A4C82">
      <w:pPr>
        <w:tabs>
          <w:tab w:val="left" w:pos="2511"/>
        </w:tabs>
        <w:rPr>
          <w:rFonts w:ascii="Montserrat" w:hAnsi="Montserrat"/>
          <w:b/>
          <w:bCs/>
        </w:rPr>
      </w:pPr>
      <w:r w:rsidRPr="004B6761">
        <w:rPr>
          <w:rFonts w:ascii="Montserrat" w:hAnsi="Montserrat"/>
          <w:b/>
          <w:bCs/>
        </w:rPr>
        <w:lastRenderedPageBreak/>
        <w:t xml:space="preserve">Pakiet nr 13 Środki wzmacniające kontrast w badaniu metodą tomografii komputerowej i rezonansu magnetycznego </w:t>
      </w:r>
      <w:r>
        <w:rPr>
          <w:rFonts w:ascii="Montserrat" w:hAnsi="Montserrat"/>
          <w:b/>
          <w:bCs/>
        </w:rPr>
        <w:br/>
      </w:r>
      <w:r w:rsidRPr="004B6761">
        <w:rPr>
          <w:rFonts w:ascii="Montserrat" w:hAnsi="Montserrat"/>
          <w:b/>
          <w:bCs/>
        </w:rPr>
        <w:t>CPV 33696000</w:t>
      </w:r>
      <w:r>
        <w:rPr>
          <w:rFonts w:ascii="Montserrat" w:hAnsi="Montserrat"/>
          <w:b/>
          <w:bCs/>
        </w:rPr>
        <w:t>-</w:t>
      </w:r>
      <w:r w:rsidRPr="004B6761">
        <w:rPr>
          <w:rFonts w:ascii="Montserrat" w:hAnsi="Montserrat"/>
          <w:b/>
          <w:bCs/>
        </w:rPr>
        <w:t>5 wraz z akcesoriami do podawania kontrastów CPV 33140000-3</w:t>
      </w:r>
    </w:p>
    <w:tbl>
      <w:tblPr>
        <w:tblW w:w="15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5253"/>
        <w:gridCol w:w="993"/>
        <w:gridCol w:w="1559"/>
        <w:gridCol w:w="1417"/>
        <w:gridCol w:w="851"/>
        <w:gridCol w:w="1134"/>
        <w:gridCol w:w="1134"/>
        <w:gridCol w:w="1276"/>
        <w:gridCol w:w="1275"/>
      </w:tblGrid>
      <w:tr w:rsidR="001A4C82" w:rsidRPr="004B6761" w14:paraId="13972B15" w14:textId="77777777" w:rsidTr="00CB70B0">
        <w:trPr>
          <w:trHeight w:val="270"/>
        </w:trPr>
        <w:tc>
          <w:tcPr>
            <w:tcW w:w="1403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5B7C545" w14:textId="77777777" w:rsidR="001A4C82" w:rsidRPr="004B6761" w:rsidRDefault="001A4C82" w:rsidP="00CB70B0">
            <w:pPr>
              <w:rPr>
                <w:rFonts w:ascii="Montserrat" w:hAnsi="Montserrat"/>
              </w:rPr>
            </w:pPr>
            <w:r w:rsidRPr="004B6761">
              <w:rPr>
                <w:rFonts w:ascii="Montserrat" w:hAnsi="Montserrat"/>
              </w:rPr>
              <w:t>a) Środki wzmacniające kontrast w badaniu metodą tomografii komputerowej i rezonansu magnetycznego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7A163" w14:textId="77777777" w:rsidR="001A4C82" w:rsidRPr="004B6761" w:rsidRDefault="001A4C82" w:rsidP="00CB70B0">
            <w:pPr>
              <w:rPr>
                <w:rFonts w:ascii="Montserrat" w:hAnsi="Montserrat"/>
              </w:rPr>
            </w:pPr>
            <w:r w:rsidRPr="004B6761">
              <w:rPr>
                <w:rFonts w:ascii="Montserrat" w:hAnsi="Montserrat"/>
              </w:rPr>
              <w:t> </w:t>
            </w:r>
          </w:p>
        </w:tc>
      </w:tr>
      <w:tr w:rsidR="001A4C82" w:rsidRPr="006D5D64" w14:paraId="020F9B3F" w14:textId="77777777" w:rsidTr="00CB70B0">
        <w:trPr>
          <w:trHeight w:val="765"/>
        </w:trPr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5C8F7C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F94D21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nazwa międzynarodowa leku, dawka, postać, wielkość opakowania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10D6F6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36B64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cena jednostkowa netto [zł]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BB4DE" w14:textId="77777777" w:rsidR="001A4C82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wartość</w:t>
            </w:r>
          </w:p>
          <w:p w14:paraId="4A2684CF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 xml:space="preserve"> netto [zł]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1E313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stawka vat 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11CA2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wartość brutto [zł]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42654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nazwa handlowa i kod EAN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DF3630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nazwa producenta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D2EA8D3" w14:textId="77777777" w:rsidR="001A4C82" w:rsidRPr="006D5D64" w:rsidRDefault="001A4C82" w:rsidP="00CB70B0">
            <w:pPr>
              <w:rPr>
                <w:sz w:val="18"/>
                <w:szCs w:val="18"/>
              </w:rPr>
            </w:pPr>
            <w:r w:rsidRPr="006D5D64">
              <w:rPr>
                <w:sz w:val="18"/>
                <w:szCs w:val="18"/>
              </w:rPr>
              <w:t> </w:t>
            </w:r>
          </w:p>
        </w:tc>
      </w:tr>
      <w:tr w:rsidR="001A4C82" w:rsidRPr="006D5D64" w14:paraId="20878BD4" w14:textId="77777777" w:rsidTr="00CB70B0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36547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120C7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ioversol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350 mg I /ml </w:t>
            </w:r>
            <w:proofErr w:type="spellStart"/>
            <w:proofErr w:type="gramStart"/>
            <w:r w:rsidRPr="006D5D64">
              <w:rPr>
                <w:rFonts w:ascii="Montserrat" w:hAnsi="Montserrat"/>
                <w:sz w:val="18"/>
                <w:szCs w:val="18"/>
              </w:rPr>
              <w:t>amp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>.-</w:t>
            </w:r>
            <w:proofErr w:type="gramEnd"/>
            <w:r w:rsidRPr="006D5D64">
              <w:rPr>
                <w:rFonts w:ascii="Montserrat" w:hAnsi="Montserrat"/>
                <w:sz w:val="18"/>
                <w:szCs w:val="18"/>
              </w:rPr>
              <w:t>strzyk. 100 ml x 20 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31D73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DB698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2D2B1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99250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EE1E1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C2DE8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A0DD2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50712AE6" w14:textId="77777777" w:rsidR="001A4C82" w:rsidRPr="006D5D64" w:rsidRDefault="001A4C82" w:rsidP="00CB70B0">
            <w:pPr>
              <w:rPr>
                <w:sz w:val="18"/>
                <w:szCs w:val="18"/>
              </w:rPr>
            </w:pPr>
            <w:r w:rsidRPr="006D5D64">
              <w:rPr>
                <w:sz w:val="18"/>
                <w:szCs w:val="18"/>
              </w:rPr>
              <w:t> </w:t>
            </w:r>
          </w:p>
        </w:tc>
      </w:tr>
      <w:tr w:rsidR="001A4C82" w:rsidRPr="006D5D64" w14:paraId="7FD57914" w14:textId="77777777" w:rsidTr="00CB70B0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C086E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1137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ioversol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350 mg I /ml </w:t>
            </w:r>
            <w:proofErr w:type="spellStart"/>
            <w:proofErr w:type="gramStart"/>
            <w:r w:rsidRPr="006D5D64">
              <w:rPr>
                <w:rFonts w:ascii="Montserrat" w:hAnsi="Montserrat"/>
                <w:sz w:val="18"/>
                <w:szCs w:val="18"/>
              </w:rPr>
              <w:t>amp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>.-</w:t>
            </w:r>
            <w:proofErr w:type="gramEnd"/>
            <w:r w:rsidRPr="006D5D64">
              <w:rPr>
                <w:rFonts w:ascii="Montserrat" w:hAnsi="Montserrat"/>
                <w:sz w:val="18"/>
                <w:szCs w:val="18"/>
              </w:rPr>
              <w:t>strzyk. 125 ml x 20 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D6018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C4EE3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B2FF5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BAD83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C3676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2055E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4A47A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2696BCCB" w14:textId="77777777" w:rsidR="001A4C82" w:rsidRPr="006D5D64" w:rsidRDefault="001A4C82" w:rsidP="00CB70B0">
            <w:pPr>
              <w:rPr>
                <w:sz w:val="18"/>
                <w:szCs w:val="18"/>
              </w:rPr>
            </w:pPr>
            <w:r w:rsidRPr="006D5D64">
              <w:rPr>
                <w:sz w:val="18"/>
                <w:szCs w:val="18"/>
              </w:rPr>
              <w:t> </w:t>
            </w:r>
          </w:p>
        </w:tc>
      </w:tr>
      <w:tr w:rsidR="001A4C82" w:rsidRPr="006D5D64" w14:paraId="40ABD0D2" w14:textId="77777777" w:rsidTr="00CB70B0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30374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577A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ioversol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350 mg I /ml but. 500 ml x 10 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0B118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6D463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EBEBF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864B4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C1386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5D61F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41FF4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044AB26E" w14:textId="77777777" w:rsidR="001A4C82" w:rsidRPr="006D5D64" w:rsidRDefault="001A4C82" w:rsidP="00CB70B0">
            <w:pPr>
              <w:rPr>
                <w:sz w:val="18"/>
                <w:szCs w:val="18"/>
              </w:rPr>
            </w:pPr>
            <w:r w:rsidRPr="006D5D64">
              <w:rPr>
                <w:sz w:val="18"/>
                <w:szCs w:val="18"/>
              </w:rPr>
              <w:t> </w:t>
            </w:r>
          </w:p>
        </w:tc>
      </w:tr>
      <w:tr w:rsidR="001A4C82" w:rsidRPr="006D5D64" w14:paraId="3C9B8BF6" w14:textId="77777777" w:rsidTr="00CB70B0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6DE3C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6462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ioversol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350 mg I /ml but. 200 ml x 10 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FF378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C23B3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27374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3F280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AC54F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03301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175E6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794A571" w14:textId="77777777" w:rsidR="001A4C82" w:rsidRPr="006D5D64" w:rsidRDefault="001A4C82" w:rsidP="00CB70B0">
            <w:pPr>
              <w:rPr>
                <w:sz w:val="18"/>
                <w:szCs w:val="18"/>
              </w:rPr>
            </w:pPr>
            <w:r w:rsidRPr="006D5D64">
              <w:rPr>
                <w:sz w:val="18"/>
                <w:szCs w:val="18"/>
              </w:rPr>
              <w:t> </w:t>
            </w:r>
          </w:p>
        </w:tc>
      </w:tr>
      <w:tr w:rsidR="001A4C82" w:rsidRPr="006D5D64" w14:paraId="2B01988E" w14:textId="77777777" w:rsidTr="00CB70B0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520C7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745E9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gadoteric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acid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7,5mmol/15ml x 1 fiol.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1F0C2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E18B7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7274E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BBADF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CC731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275E6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1BCE3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0FB8437C" w14:textId="77777777" w:rsidR="001A4C82" w:rsidRPr="006D5D64" w:rsidRDefault="001A4C82" w:rsidP="00CB70B0">
            <w:pPr>
              <w:rPr>
                <w:sz w:val="18"/>
                <w:szCs w:val="18"/>
              </w:rPr>
            </w:pPr>
            <w:r w:rsidRPr="006D5D64">
              <w:rPr>
                <w:sz w:val="18"/>
                <w:szCs w:val="18"/>
              </w:rPr>
              <w:t> </w:t>
            </w:r>
          </w:p>
        </w:tc>
      </w:tr>
      <w:tr w:rsidR="001A4C82" w:rsidRPr="006D5D64" w14:paraId="20E5E57E" w14:textId="77777777" w:rsidTr="00CB70B0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65560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64340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gadoteric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acid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10mmol/20ml x 1 fiol.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EE65D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837C8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0BDC4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CC4F9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D43D8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0A8EE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DAF24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4184DB82" w14:textId="77777777" w:rsidR="001A4C82" w:rsidRPr="006D5D64" w:rsidRDefault="001A4C82" w:rsidP="00CB70B0">
            <w:pPr>
              <w:rPr>
                <w:sz w:val="18"/>
                <w:szCs w:val="18"/>
              </w:rPr>
            </w:pPr>
            <w:r w:rsidRPr="006D5D64">
              <w:rPr>
                <w:sz w:val="18"/>
                <w:szCs w:val="18"/>
              </w:rPr>
              <w:t> </w:t>
            </w:r>
          </w:p>
        </w:tc>
      </w:tr>
      <w:tr w:rsidR="001A4C82" w:rsidRPr="006D5D64" w14:paraId="109E0726" w14:textId="77777777" w:rsidTr="00CB70B0">
        <w:trPr>
          <w:trHeight w:val="255"/>
        </w:trPr>
        <w:tc>
          <w:tcPr>
            <w:tcW w:w="1530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2EA1CF64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b) Akcesoria i materiały zużywalne do linii podawania kontrastu</w:t>
            </w:r>
          </w:p>
        </w:tc>
      </w:tr>
      <w:tr w:rsidR="001A4C82" w:rsidRPr="006D5D64" w14:paraId="3CA456B9" w14:textId="77777777" w:rsidTr="00CB70B0">
        <w:trPr>
          <w:trHeight w:val="100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4EBCA" w14:textId="77777777" w:rsidR="001A4C82" w:rsidRPr="00DC5127" w:rsidRDefault="001A4C82" w:rsidP="00CB70B0">
            <w:pPr>
              <w:rPr>
                <w:rFonts w:ascii="Montserrat" w:hAnsi="Montserrat"/>
              </w:rPr>
            </w:pPr>
            <w:r w:rsidRPr="00DC5127">
              <w:rPr>
                <w:rFonts w:ascii="Montserrat" w:hAnsi="Montserrat"/>
              </w:rPr>
              <w:t>lp.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65397" w14:textId="77777777" w:rsidR="001A4C82" w:rsidRPr="00DC5127" w:rsidRDefault="001A4C82" w:rsidP="00CB70B0">
            <w:pPr>
              <w:rPr>
                <w:rFonts w:ascii="Montserrat" w:hAnsi="Montserrat"/>
              </w:rPr>
            </w:pPr>
            <w:r w:rsidRPr="00DC5127">
              <w:rPr>
                <w:rFonts w:ascii="Montserrat" w:hAnsi="Montserrat"/>
              </w:rPr>
              <w:t>opis produktu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18BF7" w14:textId="77777777" w:rsidR="001A4C82" w:rsidRPr="00DC5127" w:rsidRDefault="001A4C82" w:rsidP="00CB70B0">
            <w:pPr>
              <w:rPr>
                <w:rFonts w:ascii="Montserrat" w:hAnsi="Montserrat"/>
              </w:rPr>
            </w:pPr>
            <w:r w:rsidRPr="00DC5127">
              <w:rPr>
                <w:rFonts w:ascii="Montserrat" w:hAnsi="Montserrat"/>
              </w:rPr>
              <w:t>ilość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360D7" w14:textId="77777777" w:rsidR="001A4C82" w:rsidRPr="00DC5127" w:rsidRDefault="001A4C82" w:rsidP="00CB70B0">
            <w:pPr>
              <w:rPr>
                <w:rFonts w:ascii="Montserrat" w:hAnsi="Montserrat"/>
              </w:rPr>
            </w:pPr>
            <w:r w:rsidRPr="00DC5127">
              <w:rPr>
                <w:rFonts w:ascii="Montserrat" w:hAnsi="Montserrat"/>
              </w:rPr>
              <w:t>cena jednostkowa netto [zł]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6F757" w14:textId="77777777" w:rsidR="001A4C82" w:rsidRPr="00DC5127" w:rsidRDefault="001A4C82" w:rsidP="00CB70B0">
            <w:pPr>
              <w:rPr>
                <w:rFonts w:ascii="Montserrat" w:hAnsi="Montserrat"/>
              </w:rPr>
            </w:pPr>
            <w:r w:rsidRPr="00DC5127">
              <w:rPr>
                <w:rFonts w:ascii="Montserrat" w:hAnsi="Montserrat"/>
              </w:rPr>
              <w:t xml:space="preserve">wartość </w:t>
            </w:r>
          </w:p>
          <w:p w14:paraId="3EDB9946" w14:textId="77777777" w:rsidR="001A4C82" w:rsidRPr="00DC5127" w:rsidRDefault="001A4C82" w:rsidP="00CB70B0">
            <w:pPr>
              <w:rPr>
                <w:rFonts w:ascii="Montserrat" w:hAnsi="Montserrat"/>
              </w:rPr>
            </w:pPr>
            <w:r w:rsidRPr="00DC5127">
              <w:rPr>
                <w:rFonts w:ascii="Montserrat" w:hAnsi="Montserrat"/>
              </w:rPr>
              <w:t>netto [zł]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3F603" w14:textId="77777777" w:rsidR="001A4C82" w:rsidRPr="00DC5127" w:rsidRDefault="001A4C82" w:rsidP="00CB70B0">
            <w:pPr>
              <w:rPr>
                <w:rFonts w:ascii="Montserrat" w:hAnsi="Montserrat"/>
              </w:rPr>
            </w:pPr>
            <w:r w:rsidRPr="00DC5127">
              <w:rPr>
                <w:rFonts w:ascii="Montserrat" w:hAnsi="Montserrat"/>
              </w:rPr>
              <w:t>stawka vat 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193EE" w14:textId="77777777" w:rsidR="001A4C82" w:rsidRPr="00DC5127" w:rsidRDefault="001A4C82" w:rsidP="00CB70B0">
            <w:pPr>
              <w:rPr>
                <w:rFonts w:ascii="Montserrat" w:hAnsi="Montserrat"/>
              </w:rPr>
            </w:pPr>
            <w:r w:rsidRPr="00DC5127">
              <w:rPr>
                <w:rFonts w:ascii="Montserrat" w:hAnsi="Montserrat"/>
              </w:rPr>
              <w:t>wartość brutto [zł]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4C5D6" w14:textId="77777777" w:rsidR="001A4C82" w:rsidRPr="00DC5127" w:rsidRDefault="001A4C82" w:rsidP="00CB70B0">
            <w:pPr>
              <w:rPr>
                <w:rFonts w:ascii="Montserrat" w:hAnsi="Montserrat"/>
                <w:sz w:val="14"/>
                <w:szCs w:val="14"/>
              </w:rPr>
            </w:pPr>
            <w:r w:rsidRPr="00DC5127">
              <w:rPr>
                <w:rFonts w:ascii="Montserrat" w:hAnsi="Montserrat"/>
                <w:sz w:val="14"/>
                <w:szCs w:val="14"/>
              </w:rPr>
              <w:t>nazwa handlowa i nr referencyjny produktu oraz kod EAN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67B4F" w14:textId="77777777" w:rsidR="001A4C82" w:rsidRPr="00DC5127" w:rsidRDefault="001A4C82" w:rsidP="00CB70B0">
            <w:pPr>
              <w:rPr>
                <w:rFonts w:ascii="Montserrat" w:hAnsi="Montserrat"/>
                <w:sz w:val="16"/>
                <w:szCs w:val="16"/>
              </w:rPr>
            </w:pPr>
            <w:r w:rsidRPr="00DC5127">
              <w:rPr>
                <w:rFonts w:ascii="Montserrat" w:hAnsi="Montserrat"/>
                <w:sz w:val="16"/>
                <w:szCs w:val="16"/>
              </w:rPr>
              <w:t>nazwa producenta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F553FF" w14:textId="77777777" w:rsidR="001A4C82" w:rsidRPr="00DC5127" w:rsidRDefault="001A4C82" w:rsidP="00CB70B0">
            <w:pPr>
              <w:rPr>
                <w:rFonts w:ascii="Montserrat" w:hAnsi="Montserrat"/>
                <w:sz w:val="16"/>
                <w:szCs w:val="16"/>
              </w:rPr>
            </w:pPr>
            <w:r w:rsidRPr="00DC5127">
              <w:rPr>
                <w:rFonts w:ascii="Montserrat" w:hAnsi="Montserrat"/>
                <w:sz w:val="16"/>
                <w:szCs w:val="16"/>
              </w:rPr>
              <w:t>klasa wyrobu medycznego</w:t>
            </w:r>
          </w:p>
        </w:tc>
      </w:tr>
      <w:tr w:rsidR="001A4C82" w:rsidRPr="006D5D64" w14:paraId="239AFB49" w14:textId="77777777" w:rsidTr="00CB70B0">
        <w:trPr>
          <w:trHeight w:val="51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FBF11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1AA13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Przewód zwijany 150cm z rozgałęźnikiem Y z zaworami zwrotnymi, limit ciśnienia 350 PSI ref 240002 lub równoważny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6458A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6802C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FE4F0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E9392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00D5A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CE9D8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3ED7E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BAD570" w14:textId="77777777" w:rsidR="001A4C82" w:rsidRPr="006D5D64" w:rsidRDefault="001A4C82" w:rsidP="00CB70B0">
            <w:r w:rsidRPr="006D5D64">
              <w:t> </w:t>
            </w:r>
          </w:p>
        </w:tc>
      </w:tr>
      <w:tr w:rsidR="001A4C82" w:rsidRPr="006D5D64" w14:paraId="47AB3A1E" w14:textId="77777777" w:rsidTr="00CB70B0">
        <w:trPr>
          <w:trHeight w:val="51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6F1F2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C7CE6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OptiStar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Elite (dual MR </w:t>
            </w: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Syringe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>) 2 x 60ml strzykawka z kolcem + Y łącznik z drenem 230 cm REF 801800B * lub równoważny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04EEE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0F654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69D5A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F5F50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83CD5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276C5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330AC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50EE671" w14:textId="77777777" w:rsidR="001A4C82" w:rsidRPr="006D5D64" w:rsidRDefault="001A4C82" w:rsidP="00CB70B0">
            <w:r w:rsidRPr="006D5D64">
              <w:t> </w:t>
            </w:r>
          </w:p>
        </w:tc>
      </w:tr>
      <w:tr w:rsidR="001A4C82" w:rsidRPr="006D5D64" w14:paraId="4E85D4A0" w14:textId="77777777" w:rsidTr="00CB70B0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16C2A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F43DF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 xml:space="preserve"> Uchwyt </w:t>
            </w: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Faceplate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200 ml </w:t>
            </w: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Multiuse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REF 844862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BC030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8ED25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E7A15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E6913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1B187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467A6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942D1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4251AE6" w14:textId="77777777" w:rsidR="001A4C82" w:rsidRPr="006D5D64" w:rsidRDefault="001A4C82" w:rsidP="00CB70B0">
            <w:r w:rsidRPr="006D5D64">
              <w:t> </w:t>
            </w:r>
          </w:p>
        </w:tc>
      </w:tr>
      <w:tr w:rsidR="001A4C82" w:rsidRPr="006D5D64" w14:paraId="1A9827EE" w14:textId="77777777" w:rsidTr="00CB70B0">
        <w:trPr>
          <w:trHeight w:val="51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AEDB1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D8AE7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OptiVantage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12H Dual CT </w:t>
            </w: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Syringe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-2 x wkład 200ml wkład </w:t>
            </w: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multi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use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 xml:space="preserve"> z limitem ciśnienia 400 PSI/28 bar REF 800183* lub równoważny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66D1A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4463B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6F95C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9138A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F7C28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B015F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05023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CEF1227" w14:textId="77777777" w:rsidR="001A4C82" w:rsidRPr="006D5D64" w:rsidRDefault="001A4C82" w:rsidP="00CB70B0">
            <w:r w:rsidRPr="006D5D64">
              <w:t> </w:t>
            </w:r>
          </w:p>
        </w:tc>
      </w:tr>
      <w:tr w:rsidR="001A4C82" w:rsidRPr="006D5D64" w14:paraId="6D9F649C" w14:textId="77777777" w:rsidTr="00CB70B0">
        <w:trPr>
          <w:trHeight w:val="51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08D0E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11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049BE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 xml:space="preserve">MANYFILL D VIAL 12h– zestaw do wielokrotnego napełniania i wstrzyknięcia + dwa </w:t>
            </w:r>
            <w:proofErr w:type="spellStart"/>
            <w:r w:rsidRPr="006D5D64">
              <w:rPr>
                <w:rFonts w:ascii="Montserrat" w:hAnsi="Montserrat"/>
                <w:sz w:val="18"/>
                <w:szCs w:val="18"/>
              </w:rPr>
              <w:t>spike</w:t>
            </w:r>
            <w:proofErr w:type="spellEnd"/>
            <w:r w:rsidRPr="006D5D64">
              <w:rPr>
                <w:rFonts w:ascii="Montserrat" w:hAnsi="Montserrat"/>
                <w:sz w:val="18"/>
                <w:szCs w:val="18"/>
              </w:rPr>
              <w:t>; REF MFDV01* lub równoważny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A014C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0A370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AEFEE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35B0B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8B02E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B9FDD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0C23F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B78A003" w14:textId="77777777" w:rsidR="001A4C82" w:rsidRPr="006D5D64" w:rsidRDefault="001A4C82" w:rsidP="00CB70B0">
            <w:r w:rsidRPr="006D5D64">
              <w:t> </w:t>
            </w:r>
          </w:p>
        </w:tc>
      </w:tr>
      <w:tr w:rsidR="001A4C82" w:rsidRPr="006D5D64" w14:paraId="27122616" w14:textId="77777777" w:rsidTr="00CB70B0">
        <w:trPr>
          <w:trHeight w:val="51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3A67E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12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6DFF4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SECUFILL – linia pacjenta do podawania kontrastu TK i MR z dwiema zastawkami – 23 cm; REF SECU002* lub równoważny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A659E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906EF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BE2EF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D91B6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BD75F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232B2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FD909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FD63093" w14:textId="77777777" w:rsidR="001A4C82" w:rsidRPr="006D5D64" w:rsidRDefault="001A4C82" w:rsidP="00CB70B0">
            <w:r w:rsidRPr="006D5D64">
              <w:t> </w:t>
            </w:r>
          </w:p>
        </w:tc>
      </w:tr>
      <w:tr w:rsidR="001A4C82" w:rsidRPr="006D5D64" w14:paraId="4047E91A" w14:textId="77777777" w:rsidTr="00CB70B0">
        <w:trPr>
          <w:trHeight w:val="2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BD3AF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E04DB88" w14:textId="77777777" w:rsidR="001A4C82" w:rsidRPr="006D5D64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6D5D64">
              <w:rPr>
                <w:rFonts w:ascii="Montserrat" w:hAnsi="Montserrat"/>
                <w:sz w:val="18"/>
                <w:szCs w:val="18"/>
              </w:rPr>
              <w:t>wartość pakietu: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B66CD17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1D6DFA6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E932E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14E8A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EBD4D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12384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58C520D" w14:textId="77777777" w:rsidR="001A4C82" w:rsidRPr="006D5D64" w:rsidRDefault="001A4C82" w:rsidP="00CB70B0">
            <w:r w:rsidRPr="006D5D6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7334810E" w14:textId="77777777" w:rsidR="001A4C82" w:rsidRPr="006D5D64" w:rsidRDefault="001A4C82" w:rsidP="00CB70B0">
            <w:r w:rsidRPr="006D5D64">
              <w:t> </w:t>
            </w:r>
          </w:p>
        </w:tc>
      </w:tr>
    </w:tbl>
    <w:p w14:paraId="21C65D65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51F9A217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70CC213F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14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907"/>
        <w:gridCol w:w="843"/>
        <w:gridCol w:w="1752"/>
        <w:gridCol w:w="1134"/>
        <w:gridCol w:w="993"/>
        <w:gridCol w:w="1134"/>
        <w:gridCol w:w="1559"/>
        <w:gridCol w:w="1319"/>
      </w:tblGrid>
      <w:tr w:rsidR="001A4C82" w:rsidRPr="00095394" w14:paraId="018A5D33" w14:textId="77777777" w:rsidTr="001A4C82">
        <w:trPr>
          <w:trHeight w:val="255"/>
        </w:trPr>
        <w:tc>
          <w:tcPr>
            <w:tcW w:w="140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782759" w14:textId="77777777" w:rsidR="001A4C82" w:rsidRPr="006D5D64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6D5D64">
              <w:rPr>
                <w:rFonts w:ascii="Montserrat" w:hAnsi="Montserrat"/>
                <w:b/>
                <w:bCs/>
                <w:lang w:eastAsia="pl-PL"/>
              </w:rPr>
              <w:lastRenderedPageBreak/>
              <w:t xml:space="preserve">Pakiet nr 14 Środek wzmacniający kontrast w badaniu metodą tomografii komputerowej i rezonansu magnetycznego </w:t>
            </w:r>
            <w:r>
              <w:rPr>
                <w:rFonts w:ascii="Montserrat" w:hAnsi="Montserrat"/>
                <w:b/>
                <w:bCs/>
                <w:lang w:eastAsia="pl-PL"/>
              </w:rPr>
              <w:br/>
            </w:r>
            <w:r w:rsidRPr="006D5D64">
              <w:rPr>
                <w:rFonts w:ascii="Montserrat" w:hAnsi="Montserrat"/>
                <w:b/>
                <w:bCs/>
                <w:lang w:eastAsia="pl-PL"/>
              </w:rPr>
              <w:t>CPV 33696000-5</w:t>
            </w:r>
          </w:p>
        </w:tc>
      </w:tr>
      <w:tr w:rsidR="001A4C82" w:rsidRPr="00C66DB6" w14:paraId="50AE726E" w14:textId="77777777" w:rsidTr="001A4C82">
        <w:trPr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26152A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06C979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6BE471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764BB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cena jednostkowa netto [zł]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0396E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wartość netto [zł]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80AE0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stawka VAT 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60C04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wartość brutto [zł]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7CAB8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78E9D0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C66DB6" w14:paraId="7A670846" w14:textId="77777777" w:rsidTr="001A4C82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8C3B2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8666C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6D5D64">
              <w:rPr>
                <w:rFonts w:ascii="Montserrat" w:hAnsi="Montserrat"/>
                <w:lang w:eastAsia="pl-PL"/>
              </w:rPr>
              <w:t>iohexsol</w:t>
            </w:r>
            <w:proofErr w:type="spellEnd"/>
            <w:r w:rsidRPr="006D5D64">
              <w:rPr>
                <w:rFonts w:ascii="Montserrat" w:hAnsi="Montserrat"/>
                <w:lang w:eastAsia="pl-PL"/>
              </w:rPr>
              <w:t xml:space="preserve"> 350 mg I/ml w butelkach 100 ml x 10 szt.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E002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86D27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02AC0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4B715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0A0E4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9050D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37C5E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18E89D36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5555F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905BD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6D5D64">
              <w:rPr>
                <w:rFonts w:ascii="Montserrat" w:hAnsi="Montserrat"/>
                <w:lang w:eastAsia="pl-PL"/>
              </w:rPr>
              <w:t>iohexsol</w:t>
            </w:r>
            <w:proofErr w:type="spellEnd"/>
            <w:r w:rsidRPr="006D5D64">
              <w:rPr>
                <w:rFonts w:ascii="Montserrat" w:hAnsi="Montserrat"/>
                <w:lang w:eastAsia="pl-PL"/>
              </w:rPr>
              <w:t xml:space="preserve"> 350 mg I/ml w butelkach 200 ml x 10 szt.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DF089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19F8B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2874A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CFC0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D395C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E6DB1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2EF0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08D49FE0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3E6E7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DEDED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6D5D64">
              <w:rPr>
                <w:rFonts w:ascii="Montserrat" w:hAnsi="Montserrat"/>
                <w:lang w:eastAsia="pl-PL"/>
              </w:rPr>
              <w:t>iohexsol</w:t>
            </w:r>
            <w:proofErr w:type="spellEnd"/>
            <w:r w:rsidRPr="006D5D64">
              <w:rPr>
                <w:rFonts w:ascii="Montserrat" w:hAnsi="Montserrat"/>
                <w:lang w:eastAsia="pl-PL"/>
              </w:rPr>
              <w:t xml:space="preserve"> 350 mg I/ml w butelkach 500 ml x 6 szt.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D9E4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240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DC2F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D47E8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C88BD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6A55B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28712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4B6C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6CD86151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614F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F113C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6D5D64">
              <w:rPr>
                <w:rFonts w:ascii="Montserrat" w:hAnsi="Montserrat"/>
                <w:lang w:eastAsia="pl-PL"/>
              </w:rPr>
              <w:t>iodixanol</w:t>
            </w:r>
            <w:proofErr w:type="spellEnd"/>
            <w:r w:rsidRPr="006D5D64">
              <w:rPr>
                <w:rFonts w:ascii="Montserrat" w:hAnsi="Montserrat"/>
                <w:lang w:eastAsia="pl-PL"/>
              </w:rPr>
              <w:t xml:space="preserve"> 320 mg I/ml w butelkach 100 ml x 10 szt.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50BE8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68657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CA73F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90E73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C4790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24DD5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0BB2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0104B371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A4953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BDA61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6D5D64">
              <w:rPr>
                <w:rFonts w:ascii="Montserrat" w:hAnsi="Montserrat"/>
                <w:lang w:eastAsia="pl-PL"/>
              </w:rPr>
              <w:t>gadoteric</w:t>
            </w:r>
            <w:proofErr w:type="spellEnd"/>
            <w:r w:rsidRPr="006D5D64">
              <w:rPr>
                <w:rFonts w:ascii="Montserrat" w:hAnsi="Montserrat"/>
                <w:lang w:eastAsia="pl-PL"/>
              </w:rPr>
              <w:t xml:space="preserve"> </w:t>
            </w:r>
            <w:proofErr w:type="spellStart"/>
            <w:r w:rsidRPr="006D5D64">
              <w:rPr>
                <w:rFonts w:ascii="Montserrat" w:hAnsi="Montserrat"/>
                <w:lang w:eastAsia="pl-PL"/>
              </w:rPr>
              <w:t>acid</w:t>
            </w:r>
            <w:proofErr w:type="spellEnd"/>
            <w:r w:rsidRPr="006D5D64">
              <w:rPr>
                <w:rFonts w:ascii="Montserrat" w:hAnsi="Montserrat"/>
                <w:lang w:eastAsia="pl-PL"/>
              </w:rPr>
              <w:t xml:space="preserve"> 5mmol/10ml x 10 fiol.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5A44B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C77AE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85562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05E27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8D7EF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0B68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7368F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6F066B77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49EF7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33AF3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6D5D64">
              <w:rPr>
                <w:rFonts w:ascii="Montserrat" w:hAnsi="Montserrat"/>
                <w:lang w:eastAsia="pl-PL"/>
              </w:rPr>
              <w:t>gadoteric</w:t>
            </w:r>
            <w:proofErr w:type="spellEnd"/>
            <w:r w:rsidRPr="006D5D64">
              <w:rPr>
                <w:rFonts w:ascii="Montserrat" w:hAnsi="Montserrat"/>
                <w:lang w:eastAsia="pl-PL"/>
              </w:rPr>
              <w:t xml:space="preserve"> </w:t>
            </w:r>
            <w:proofErr w:type="spellStart"/>
            <w:r w:rsidRPr="006D5D64">
              <w:rPr>
                <w:rFonts w:ascii="Montserrat" w:hAnsi="Montserrat"/>
                <w:lang w:eastAsia="pl-PL"/>
              </w:rPr>
              <w:t>acid</w:t>
            </w:r>
            <w:proofErr w:type="spellEnd"/>
            <w:r w:rsidRPr="006D5D64">
              <w:rPr>
                <w:rFonts w:ascii="Montserrat" w:hAnsi="Montserrat"/>
                <w:lang w:eastAsia="pl-PL"/>
              </w:rPr>
              <w:t xml:space="preserve"> 7,5mmol/15ml x 10 fiol.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93F13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5A65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B1F17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473C5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A322B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3812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E6D5E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768D850E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59689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CEB99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6D5D64">
              <w:rPr>
                <w:rFonts w:ascii="Montserrat" w:hAnsi="Montserrat"/>
                <w:lang w:eastAsia="pl-PL"/>
              </w:rPr>
              <w:t>gadoteric</w:t>
            </w:r>
            <w:proofErr w:type="spellEnd"/>
            <w:r w:rsidRPr="006D5D64">
              <w:rPr>
                <w:rFonts w:ascii="Montserrat" w:hAnsi="Montserrat"/>
                <w:lang w:eastAsia="pl-PL"/>
              </w:rPr>
              <w:t xml:space="preserve"> </w:t>
            </w:r>
            <w:proofErr w:type="spellStart"/>
            <w:r w:rsidRPr="006D5D64">
              <w:rPr>
                <w:rFonts w:ascii="Montserrat" w:hAnsi="Montserrat"/>
                <w:lang w:eastAsia="pl-PL"/>
              </w:rPr>
              <w:t>acid</w:t>
            </w:r>
            <w:proofErr w:type="spellEnd"/>
            <w:r w:rsidRPr="006D5D64">
              <w:rPr>
                <w:rFonts w:ascii="Montserrat" w:hAnsi="Montserrat"/>
                <w:lang w:eastAsia="pl-PL"/>
              </w:rPr>
              <w:t xml:space="preserve"> 25mmol/50ml x 10 fiol.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720A7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150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C78DE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59A17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53C19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F5974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7B732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BBCFA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1EAAD745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659CE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00714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BC82E6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BF69C7A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DD5E0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2DF65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10A9F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1A142F0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291CE79" w14:textId="77777777" w:rsidR="001A4C82" w:rsidRPr="006D5D6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6D5D6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23B11D1D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112758" w14:textId="77777777" w:rsidR="001A4C82" w:rsidRPr="006D5D64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6D5D64">
              <w:rPr>
                <w:rFonts w:ascii="Montserrat" w:hAnsi="Montserrat"/>
                <w:b/>
                <w:bCs/>
                <w:lang w:eastAsia="pl-PL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F1410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19363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01443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5F2E8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47A56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5F6BC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73454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F76E5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662E66DA" w14:textId="77777777" w:rsidTr="001A4C82">
        <w:trPr>
          <w:trHeight w:val="255"/>
        </w:trPr>
        <w:tc>
          <w:tcPr>
            <w:tcW w:w="140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B6A6EB" w14:textId="77777777" w:rsidR="001A4C82" w:rsidRPr="006D5D64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6D5D64">
              <w:rPr>
                <w:rFonts w:ascii="Montserrat" w:hAnsi="Montserrat"/>
                <w:b/>
                <w:bCs/>
                <w:lang w:eastAsia="pl-PL"/>
              </w:rPr>
              <w:t xml:space="preserve">Pakiet nr 15 Środek wzmacniający kontrast w badaniu metodą rezonansu magnetycznego i tomografii komputerowej </w:t>
            </w:r>
            <w:r>
              <w:rPr>
                <w:rFonts w:ascii="Montserrat" w:hAnsi="Montserrat"/>
                <w:b/>
                <w:bCs/>
                <w:lang w:eastAsia="pl-PL"/>
              </w:rPr>
              <w:br/>
            </w:r>
            <w:r w:rsidRPr="006D5D64">
              <w:rPr>
                <w:rFonts w:ascii="Montserrat" w:hAnsi="Montserrat"/>
                <w:b/>
                <w:bCs/>
                <w:lang w:eastAsia="pl-PL"/>
              </w:rPr>
              <w:t>CPV 33696000-5</w:t>
            </w:r>
          </w:p>
        </w:tc>
      </w:tr>
      <w:tr w:rsidR="001A4C82" w:rsidRPr="00C66DB6" w14:paraId="0A8E109D" w14:textId="77777777" w:rsidTr="001A4C82">
        <w:trPr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2C9F1A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E05D1E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613C56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ilość fiol./ml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4936B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cena jednostkowa netto [zł]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86A74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wartość netto [zł]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8C446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stawka VAT 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E8CFE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wartość brutto [zł]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3C4C4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B05A88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C66DB6" w14:paraId="5E86C47B" w14:textId="77777777" w:rsidTr="001A4C82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01E85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F92BB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095394">
              <w:rPr>
                <w:rFonts w:ascii="Montserrat" w:hAnsi="Montserrat"/>
                <w:lang w:eastAsia="pl-PL"/>
              </w:rPr>
              <w:t>dimeglumini</w:t>
            </w:r>
            <w:proofErr w:type="spellEnd"/>
            <w:r w:rsidRPr="00095394">
              <w:rPr>
                <w:rFonts w:ascii="Montserrat" w:hAnsi="Montserrat"/>
                <w:lang w:eastAsia="pl-PL"/>
              </w:rPr>
              <w:t xml:space="preserve"> </w:t>
            </w:r>
            <w:proofErr w:type="spellStart"/>
            <w:r w:rsidRPr="00095394">
              <w:rPr>
                <w:rFonts w:ascii="Montserrat" w:hAnsi="Montserrat"/>
                <w:lang w:eastAsia="pl-PL"/>
              </w:rPr>
              <w:t>gadobenas</w:t>
            </w:r>
            <w:proofErr w:type="spellEnd"/>
            <w:r w:rsidRPr="00095394">
              <w:rPr>
                <w:rFonts w:ascii="Montserrat" w:hAnsi="Montserrat"/>
                <w:lang w:eastAsia="pl-PL"/>
              </w:rPr>
              <w:t xml:space="preserve"> 529 mg/ml x 1 fiolka 10 ml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CF588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46E4C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8383F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28C2C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8522C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521D2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F6C33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0C6A0A5F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C885C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81DEC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095394">
              <w:rPr>
                <w:rFonts w:ascii="Montserrat" w:hAnsi="Montserrat"/>
                <w:lang w:eastAsia="pl-PL"/>
              </w:rPr>
              <w:t>gadoteridol</w:t>
            </w:r>
            <w:proofErr w:type="spellEnd"/>
            <w:r w:rsidRPr="00095394">
              <w:rPr>
                <w:rFonts w:ascii="Montserrat" w:hAnsi="Montserrat"/>
                <w:lang w:eastAsia="pl-PL"/>
              </w:rPr>
              <w:t xml:space="preserve"> 279,3 mg/ml x 1 fiolka 10 ml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09AD0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1 500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FDA41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4CE67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EF048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4A9BD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07841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20440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0E5701B2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C84CC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F7F57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095394">
              <w:rPr>
                <w:rFonts w:ascii="Montserrat" w:hAnsi="Montserrat"/>
                <w:lang w:eastAsia="pl-PL"/>
              </w:rPr>
              <w:t>gadopiclenol</w:t>
            </w:r>
            <w:proofErr w:type="spellEnd"/>
            <w:r w:rsidRPr="00095394">
              <w:rPr>
                <w:rFonts w:ascii="Montserrat" w:hAnsi="Montserrat"/>
                <w:lang w:eastAsia="pl-PL"/>
              </w:rPr>
              <w:t xml:space="preserve"> 485,1mg/ml x 1ml (do wyboru fiolki 7,5ml i 10ml)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528C4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4 050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999EE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3182D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35295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40EF9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F2F11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D5307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003DE148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8CE73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4E1E1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095394">
              <w:rPr>
                <w:rFonts w:ascii="Montserrat" w:hAnsi="Montserrat"/>
                <w:lang w:eastAsia="pl-PL"/>
              </w:rPr>
              <w:t>iomeprol</w:t>
            </w:r>
            <w:proofErr w:type="spellEnd"/>
            <w:r w:rsidRPr="00095394">
              <w:rPr>
                <w:rFonts w:ascii="Montserrat" w:hAnsi="Montserrat"/>
                <w:lang w:eastAsia="pl-PL"/>
              </w:rPr>
              <w:t xml:space="preserve"> 400 mg I /ml x 1 fiol. 50 ml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A2EE2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450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56C24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28B53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7DEB8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82485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DB678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DDD41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5DEEBA75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83263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1F8C1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</w:t>
            </w:r>
            <w:r>
              <w:rPr>
                <w:rFonts w:ascii="Montserrat" w:hAnsi="Montserrat"/>
                <w:lang w:eastAsia="pl-PL"/>
              </w:rPr>
              <w:t>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A0BE7C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BB861A2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63B5F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09C34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557EB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75ADB31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397B45A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52BA246A" w14:textId="77777777" w:rsidTr="001A4C82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740B93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  <w:p w14:paraId="40ECBD8D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4446E02D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F6E483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06BFA26E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70966A47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7A570760" w14:textId="77777777" w:rsidR="001A4C82" w:rsidRDefault="001A4C82" w:rsidP="00CB70B0">
            <w:pPr>
              <w:rPr>
                <w:rFonts w:ascii="Montserrat" w:hAnsi="Montserrat"/>
                <w:lang w:eastAsia="pl-PL"/>
              </w:rPr>
            </w:pPr>
          </w:p>
          <w:p w14:paraId="6E12FEEE" w14:textId="557811FD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ACF78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614B9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5C6C9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7F519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27F07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8FD2D5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8246C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095394" w14:paraId="788DF113" w14:textId="77777777" w:rsidTr="001A4C82">
        <w:trPr>
          <w:trHeight w:val="255"/>
        </w:trPr>
        <w:tc>
          <w:tcPr>
            <w:tcW w:w="140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13E6E6" w14:textId="77777777" w:rsidR="001A4C82" w:rsidRPr="006D5D64" w:rsidRDefault="001A4C82" w:rsidP="00CB70B0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6D5D64">
              <w:rPr>
                <w:rFonts w:ascii="Montserrat" w:hAnsi="Montserrat"/>
                <w:b/>
                <w:bCs/>
                <w:lang w:eastAsia="pl-PL"/>
              </w:rPr>
              <w:lastRenderedPageBreak/>
              <w:t>Pakiet nr 16 Środki wzmacniające kontrast w badaniu metodą rezonansu magnetycznego CPV 33696000-5</w:t>
            </w:r>
          </w:p>
        </w:tc>
      </w:tr>
      <w:tr w:rsidR="001A4C82" w:rsidRPr="00C66DB6" w14:paraId="00C4D60C" w14:textId="77777777" w:rsidTr="001A4C82">
        <w:trPr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6658D7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6B2286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18303D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ilość ml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F91E4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cena jednostkowa netto [zł]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CA9E0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wartość netto [zł]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DCC3E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stawka VAT 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14683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wartość brutto [zł]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AB6DB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35A9EE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1A4C82" w:rsidRPr="00C66DB6" w14:paraId="6AB9C615" w14:textId="77777777" w:rsidTr="001A4C82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441E2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0456F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095394">
              <w:rPr>
                <w:rFonts w:ascii="Montserrat" w:hAnsi="Montserrat"/>
                <w:lang w:eastAsia="pl-PL"/>
              </w:rPr>
              <w:t>gadobutrol</w:t>
            </w:r>
            <w:proofErr w:type="spellEnd"/>
            <w:r w:rsidRPr="00095394">
              <w:rPr>
                <w:rFonts w:ascii="Montserrat" w:hAnsi="Montserrat"/>
                <w:lang w:eastAsia="pl-PL"/>
              </w:rPr>
              <w:t xml:space="preserve"> 604,72 mg/ml x 1ml (do wyboru fiolki 7,5 i 15 ml)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4797F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11 250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5C7E0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1D084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92041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768AF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7B9D9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17D1E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1A4C82" w:rsidRPr="00C66DB6" w14:paraId="40B8BFCA" w14:textId="77777777" w:rsidTr="001A4C82">
        <w:trPr>
          <w:trHeight w:val="9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0F9D4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D30EC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735BAB">
              <w:rPr>
                <w:rFonts w:ascii="Montserrat" w:hAnsi="Montserrat"/>
                <w:lang w:eastAsia="pl-PL"/>
              </w:rPr>
              <w:t>wartość pakietu</w:t>
            </w:r>
            <w:r>
              <w:rPr>
                <w:rFonts w:ascii="Montserrat" w:hAnsi="Montserrat"/>
                <w:lang w:eastAsia="pl-PL"/>
              </w:rPr>
              <w:t>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53AD820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823058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58F51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7C6C2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0BA06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1D3ED6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F007C99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</w:tr>
    </w:tbl>
    <w:p w14:paraId="0AA289CB" w14:textId="77777777" w:rsidR="001A4C82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188CE952" w14:textId="77777777" w:rsidR="001A4C82" w:rsidRPr="00E14DC7" w:rsidRDefault="001A4C82" w:rsidP="001A4C82">
      <w:pPr>
        <w:rPr>
          <w:rFonts w:ascii="Montserrat" w:hAnsi="Montserrat"/>
        </w:rPr>
      </w:pPr>
    </w:p>
    <w:tbl>
      <w:tblPr>
        <w:tblW w:w="15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951"/>
        <w:gridCol w:w="850"/>
        <w:gridCol w:w="1701"/>
        <w:gridCol w:w="1134"/>
        <w:gridCol w:w="993"/>
        <w:gridCol w:w="1134"/>
        <w:gridCol w:w="1559"/>
        <w:gridCol w:w="1243"/>
        <w:gridCol w:w="76"/>
        <w:gridCol w:w="1246"/>
      </w:tblGrid>
      <w:tr w:rsidR="001A4C82" w:rsidRPr="00095394" w14:paraId="0A7A8694" w14:textId="77777777" w:rsidTr="00CB70B0">
        <w:trPr>
          <w:trHeight w:val="255"/>
        </w:trPr>
        <w:tc>
          <w:tcPr>
            <w:tcW w:w="140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DFA795" w14:textId="77777777" w:rsidR="001A4C82" w:rsidRPr="000C4B4E" w:rsidRDefault="001A4C82" w:rsidP="00CB70B0">
            <w:pPr>
              <w:rPr>
                <w:rFonts w:ascii="Montserrat" w:hAnsi="Montserrat"/>
                <w:b/>
                <w:bCs/>
              </w:rPr>
            </w:pPr>
            <w:r w:rsidRPr="000C4B4E">
              <w:rPr>
                <w:rFonts w:ascii="Montserrat" w:hAnsi="Montserrat"/>
                <w:b/>
                <w:bCs/>
              </w:rPr>
              <w:t>Pakiet nr 17 Środek wzmacniający kontrast w badaniu metodą rezonansu magnetycznego CPV 33696000-5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CF331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</w:tr>
      <w:tr w:rsidR="001A4C82" w:rsidRPr="00E14DC7" w14:paraId="2C346479" w14:textId="77777777" w:rsidTr="00CB70B0">
        <w:trPr>
          <w:gridAfter w:val="1"/>
          <w:wAfter w:w="1246" w:type="dxa"/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89A533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93494D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nazwa międzynarodowa leku, dawka, postać, wielkość opakowania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6FFC85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ilość 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7433A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cena jednostkowa netto [zł]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AB16E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wartość netto [zł]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5ACFD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stawka VAT 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528F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wartość brutto [zł]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DFA1C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nazwa handlowa i kod EAN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0ECEC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nazwa producenta</w:t>
            </w:r>
          </w:p>
          <w:p w14:paraId="1E9DF107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</w:tr>
      <w:tr w:rsidR="001A4C82" w:rsidRPr="00E14DC7" w14:paraId="0F71BEE2" w14:textId="77777777" w:rsidTr="00CB70B0">
        <w:trPr>
          <w:gridAfter w:val="1"/>
          <w:wAfter w:w="1246" w:type="dxa"/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F4202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42E95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proofErr w:type="spellStart"/>
            <w:r w:rsidRPr="000C4B4E">
              <w:rPr>
                <w:rFonts w:ascii="Montserrat" w:hAnsi="Montserrat"/>
              </w:rPr>
              <w:t>gadoxetic</w:t>
            </w:r>
            <w:proofErr w:type="spellEnd"/>
            <w:r w:rsidRPr="000C4B4E">
              <w:rPr>
                <w:rFonts w:ascii="Montserrat" w:hAnsi="Montserrat"/>
              </w:rPr>
              <w:t xml:space="preserve"> </w:t>
            </w:r>
            <w:proofErr w:type="spellStart"/>
            <w:r w:rsidRPr="000C4B4E">
              <w:rPr>
                <w:rFonts w:ascii="Montserrat" w:hAnsi="Montserrat"/>
              </w:rPr>
              <w:t>acid</w:t>
            </w:r>
            <w:proofErr w:type="spellEnd"/>
            <w:r w:rsidRPr="000C4B4E">
              <w:rPr>
                <w:rFonts w:ascii="Montserrat" w:hAnsi="Montserrat"/>
              </w:rPr>
              <w:t xml:space="preserve"> </w:t>
            </w:r>
            <w:proofErr w:type="spellStart"/>
            <w:r w:rsidRPr="000C4B4E">
              <w:rPr>
                <w:rFonts w:ascii="Montserrat" w:hAnsi="Montserrat"/>
              </w:rPr>
              <w:t>disodium</w:t>
            </w:r>
            <w:proofErr w:type="spellEnd"/>
            <w:r w:rsidRPr="000C4B4E">
              <w:rPr>
                <w:rFonts w:ascii="Montserrat" w:hAnsi="Montserrat"/>
              </w:rPr>
              <w:t xml:space="preserve"> 2,5 </w:t>
            </w:r>
            <w:proofErr w:type="spellStart"/>
            <w:r w:rsidRPr="000C4B4E">
              <w:rPr>
                <w:rFonts w:ascii="Montserrat" w:hAnsi="Montserrat"/>
              </w:rPr>
              <w:t>mmol</w:t>
            </w:r>
            <w:proofErr w:type="spellEnd"/>
            <w:r w:rsidRPr="000C4B4E">
              <w:rPr>
                <w:rFonts w:ascii="Montserrat" w:hAnsi="Montserrat"/>
              </w:rPr>
              <w:t xml:space="preserve">/10 ml x 1 </w:t>
            </w:r>
            <w:proofErr w:type="spellStart"/>
            <w:proofErr w:type="gramStart"/>
            <w:r w:rsidRPr="000C4B4E">
              <w:rPr>
                <w:rFonts w:ascii="Montserrat" w:hAnsi="Montserrat"/>
              </w:rPr>
              <w:t>amp</w:t>
            </w:r>
            <w:proofErr w:type="spellEnd"/>
            <w:r w:rsidRPr="000C4B4E">
              <w:rPr>
                <w:rFonts w:ascii="Montserrat" w:hAnsi="Montserrat"/>
              </w:rPr>
              <w:t>.-</w:t>
            </w:r>
            <w:proofErr w:type="gramEnd"/>
            <w:r w:rsidRPr="000C4B4E">
              <w:rPr>
                <w:rFonts w:ascii="Montserrat" w:hAnsi="Montserrat"/>
              </w:rPr>
              <w:t>strzyk.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BB450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14504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19022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32E8E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E055B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052FF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CB96E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  <w:p w14:paraId="7BB2A506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</w:tr>
      <w:tr w:rsidR="001A4C82" w:rsidRPr="00E14DC7" w14:paraId="0DA660EB" w14:textId="77777777" w:rsidTr="00CB70B0">
        <w:trPr>
          <w:gridAfter w:val="1"/>
          <w:wAfter w:w="1246" w:type="dxa"/>
          <w:trHeight w:val="20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4A691" w14:textId="77777777" w:rsidR="001A4C82" w:rsidRPr="00095394" w:rsidRDefault="001A4C82" w:rsidP="00CB70B0">
            <w:pPr>
              <w:rPr>
                <w:rFonts w:ascii="Montserrat" w:hAnsi="Montserrat"/>
                <w:lang w:eastAsia="pl-PL"/>
              </w:rPr>
            </w:pPr>
            <w:r w:rsidRPr="00095394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6C093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wartość pakietu: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AF68E35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FBA7A0B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8DC54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93E4E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83497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2C6613E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F8D5FF1" w14:textId="77777777" w:rsidR="001A4C82" w:rsidRPr="000C4B4E" w:rsidRDefault="001A4C82" w:rsidP="00CB70B0">
            <w:pPr>
              <w:rPr>
                <w:rFonts w:ascii="Montserrat" w:hAnsi="Montserrat"/>
              </w:rPr>
            </w:pPr>
            <w:r w:rsidRPr="000C4B4E">
              <w:rPr>
                <w:rFonts w:ascii="Montserrat" w:hAnsi="Montserrat"/>
              </w:rPr>
              <w:t> </w:t>
            </w:r>
          </w:p>
        </w:tc>
      </w:tr>
      <w:tr w:rsidR="001A4C82" w:rsidRPr="00E14DC7" w14:paraId="6273E5DD" w14:textId="77777777" w:rsidTr="00CB70B0">
        <w:trPr>
          <w:trHeight w:val="25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0CBF9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</w:p>
          <w:p w14:paraId="44FDD690" w14:textId="77777777" w:rsidR="001A4C82" w:rsidRPr="000C4B4E" w:rsidRDefault="001A4C82" w:rsidP="00CB70B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C4B4E">
              <w:rPr>
                <w:rFonts w:ascii="Montserrat" w:hAnsi="Montserrat"/>
                <w:b/>
                <w:bCs/>
                <w:sz w:val="18"/>
                <w:szCs w:val="18"/>
              </w:rPr>
              <w:t xml:space="preserve">Pakiet nr 18 Aparat do transferu leków z fiolki typu </w:t>
            </w:r>
            <w:proofErr w:type="spellStart"/>
            <w:proofErr w:type="gramStart"/>
            <w:r w:rsidRPr="000C4B4E">
              <w:rPr>
                <w:rFonts w:ascii="Montserrat" w:hAnsi="Montserrat"/>
                <w:b/>
                <w:bCs/>
                <w:sz w:val="18"/>
                <w:szCs w:val="18"/>
              </w:rPr>
              <w:t>Spike</w:t>
            </w:r>
            <w:proofErr w:type="spellEnd"/>
            <w:r w:rsidRPr="000C4B4E">
              <w:rPr>
                <w:rFonts w:ascii="Montserrat" w:hAnsi="Montserrat"/>
                <w:b/>
                <w:bCs/>
                <w:sz w:val="18"/>
                <w:szCs w:val="18"/>
              </w:rPr>
              <w:t xml:space="preserve">  CPV</w:t>
            </w:r>
            <w:proofErr w:type="gramEnd"/>
            <w:r w:rsidRPr="000C4B4E">
              <w:rPr>
                <w:rFonts w:ascii="Montserrat" w:hAnsi="Montserrat"/>
                <w:b/>
                <w:bCs/>
                <w:sz w:val="18"/>
                <w:szCs w:val="18"/>
              </w:rPr>
              <w:t xml:space="preserve"> – 33141320-9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D3A9D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E6CE1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3D765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B0780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B69C1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4EA0E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</w:tr>
      <w:tr w:rsidR="001A4C82" w:rsidRPr="00E14DC7" w14:paraId="6A3B381C" w14:textId="77777777" w:rsidTr="00CB70B0">
        <w:trPr>
          <w:trHeight w:val="102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633C4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CAFF0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opis produktu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63379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18605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cena jednostkowa netto [zł]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F3838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wartość netto [zł]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CA457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stawka VAT [%]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9A24E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wartość brutto 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4582F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nazwa handlowa i nr referencyjny produktu oraz kod EAN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7F8B6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nazwa producenta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5D3EB3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</w:tr>
      <w:tr w:rsidR="001A4C82" w:rsidRPr="00E14DC7" w14:paraId="5AF06971" w14:textId="77777777" w:rsidTr="00CB70B0">
        <w:trPr>
          <w:trHeight w:val="10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47744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05786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s</w:t>
            </w:r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 xml:space="preserve">terylny aparat do wielokrotnego pobierania leków z fiolek typu </w:t>
            </w:r>
            <w:proofErr w:type="spellStart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Spike</w:t>
            </w:r>
            <w:proofErr w:type="spellEnd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 xml:space="preserve">; wolny od PCV i lateksu; z filtrem antybakteryjnym powietrza oraz filtrem cząsteczkowym o wielkości porów maksymalnie 5μm, </w:t>
            </w:r>
            <w:proofErr w:type="gramStart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ze</w:t>
            </w:r>
            <w:proofErr w:type="gramEnd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 xml:space="preserve"> standardowym kolcem, z kapturkiem zamykającym końcówkę </w:t>
            </w:r>
            <w:proofErr w:type="spellStart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luer</w:t>
            </w:r>
            <w:proofErr w:type="spellEnd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 xml:space="preserve"> lock; aparat kompatybilny z opakowaniami typu </w:t>
            </w:r>
            <w:proofErr w:type="spellStart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Ecoflac</w:t>
            </w:r>
            <w:proofErr w:type="spellEnd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Viaflo</w:t>
            </w:r>
            <w:proofErr w:type="spellEnd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KabiPac</w:t>
            </w:r>
            <w:proofErr w:type="spellEnd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KabiClear</w:t>
            </w:r>
            <w:proofErr w:type="spellEnd"/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A9834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14400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DEBA5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5C9DE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E3AF1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7FB9A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C2ACC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2A482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DE53F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</w:tr>
      <w:tr w:rsidR="001A4C82" w:rsidRPr="00E14DC7" w14:paraId="1C763931" w14:textId="77777777" w:rsidTr="00CB70B0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9FFCC" w14:textId="77777777" w:rsidR="001A4C82" w:rsidRPr="00CA250E" w:rsidRDefault="001A4C82" w:rsidP="00CB70B0">
            <w:pPr>
              <w:rPr>
                <w:rFonts w:ascii="Montserrat" w:hAnsi="Montserrat"/>
                <w:lang w:eastAsia="pl-PL"/>
              </w:rPr>
            </w:pPr>
            <w:r w:rsidRPr="00CA250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71698" w14:textId="77777777" w:rsidR="001A4C82" w:rsidRPr="00CA250E" w:rsidRDefault="001A4C82" w:rsidP="00CB70B0">
            <w:pPr>
              <w:rPr>
                <w:rFonts w:ascii="Montserrat" w:hAnsi="Montserrat"/>
                <w:lang w:eastAsia="pl-PL"/>
              </w:rPr>
            </w:pPr>
            <w:r w:rsidRPr="00CA250E">
              <w:rPr>
                <w:rFonts w:ascii="Montserrat" w:hAnsi="Montserrat"/>
                <w:lang w:eastAsia="pl-PL"/>
              </w:rPr>
              <w:t>wartość pakietu: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B1A84C3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C4B4E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63E184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F5306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117B9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7E881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F5D9A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646B463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8312D5" w14:textId="77777777" w:rsidR="001A4C82" w:rsidRPr="000C4B4E" w:rsidRDefault="001A4C82" w:rsidP="00CB70B0">
            <w:pPr>
              <w:rPr>
                <w:rFonts w:ascii="Montserrat" w:hAnsi="Montserrat"/>
                <w:sz w:val="18"/>
                <w:szCs w:val="18"/>
              </w:rPr>
            </w:pPr>
            <w:r w:rsidRPr="000C4B4E">
              <w:rPr>
                <w:rFonts w:ascii="Montserrat" w:hAnsi="Montserrat"/>
                <w:sz w:val="18"/>
                <w:szCs w:val="18"/>
              </w:rPr>
              <w:t> </w:t>
            </w:r>
          </w:p>
        </w:tc>
      </w:tr>
    </w:tbl>
    <w:p w14:paraId="7E7CCF09" w14:textId="77777777" w:rsidR="001A4C82" w:rsidRPr="00660AC1" w:rsidRDefault="001A4C82" w:rsidP="001A4C82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1A4C82" w:rsidRPr="00A63D5F" w14:paraId="635B4B77" w14:textId="77777777" w:rsidTr="00CB70B0">
        <w:trPr>
          <w:trHeight w:val="299"/>
          <w:jc w:val="center"/>
        </w:trPr>
        <w:tc>
          <w:tcPr>
            <w:tcW w:w="4317" w:type="dxa"/>
            <w:vAlign w:val="bottom"/>
          </w:tcPr>
          <w:p w14:paraId="759DA857" w14:textId="77777777" w:rsidR="001A4C82" w:rsidRPr="00A63D5F" w:rsidRDefault="001A4C82" w:rsidP="00CB70B0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3C4FFAF5" w14:textId="77777777" w:rsidR="001A4C82" w:rsidRPr="00A63D5F" w:rsidRDefault="001A4C82" w:rsidP="00CB70B0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4456FCF" w14:textId="77777777" w:rsidR="00826840" w:rsidRDefault="00826840"/>
    <w:sectPr w:rsidR="00826840" w:rsidSect="001A4C82">
      <w:headerReference w:type="first" r:id="rId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HGPMinchoE"/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0F66" w14:textId="77777777" w:rsidR="001A4C82" w:rsidRDefault="001A4C8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05F2113E" wp14:editId="328C3DA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457336520" name="Obraz 457336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21776FFB" w14:textId="77777777" w:rsidR="001A4C82" w:rsidRDefault="001A4C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263078" wp14:editId="591E4EA6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81597876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52A8E" w14:textId="77777777" w:rsidR="001A4C82" w:rsidRPr="00E727F2" w:rsidRDefault="001A4C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06D4439" wp14:editId="3ADF1241">
                                <wp:extent cx="1181100" cy="266700"/>
                                <wp:effectExtent l="0" t="0" r="0" b="0"/>
                                <wp:docPr id="1154278367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75AE6DE9" w14:textId="77777777" w:rsidR="001A4C82" w:rsidRPr="00E727F2" w:rsidRDefault="001A4C82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3FBB8C2A" w14:textId="77777777" w:rsidR="001A4C82" w:rsidRPr="00E727F2" w:rsidRDefault="001A4C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18FCFF4D" w14:textId="77777777" w:rsidR="001A4C82" w:rsidRPr="00E727F2" w:rsidRDefault="001A4C8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3CDAF0DC" w14:textId="77777777" w:rsidR="001A4C82" w:rsidRPr="00E727F2" w:rsidRDefault="001A4C8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63078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F352A8E" w14:textId="77777777" w:rsidR="001A4C82" w:rsidRPr="00E727F2" w:rsidRDefault="001A4C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406D4439" wp14:editId="3ADF1241">
                          <wp:extent cx="1181100" cy="266700"/>
                          <wp:effectExtent l="0" t="0" r="0" b="0"/>
                          <wp:docPr id="1154278367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75AE6DE9" w14:textId="77777777" w:rsidR="001A4C82" w:rsidRPr="00E727F2" w:rsidRDefault="001A4C82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3FBB8C2A" w14:textId="77777777" w:rsidR="001A4C82" w:rsidRPr="00E727F2" w:rsidRDefault="001A4C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18FCFF4D" w14:textId="77777777" w:rsidR="001A4C82" w:rsidRPr="00E727F2" w:rsidRDefault="001A4C8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3CDAF0DC" w14:textId="77777777" w:rsidR="001A4C82" w:rsidRPr="00E727F2" w:rsidRDefault="001A4C8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0FC54C" w14:textId="77777777" w:rsidR="001A4C82" w:rsidRDefault="001A4C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BC1516" wp14:editId="1C81E495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230914599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3E2AD7B5" wp14:editId="0CA221B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088483350" name="Obraz 1088483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3E110200" w14:textId="77777777" w:rsidR="001A4C82" w:rsidRPr="00AE2CE5" w:rsidRDefault="001A4C8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2D868A8D" w14:textId="77777777" w:rsidR="001A4C82" w:rsidRPr="00AE2CE5" w:rsidRDefault="001A4C8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F3E642" wp14:editId="21D553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46035055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4FBA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0" w15:restartNumberingAfterBreak="0">
    <w:nsid w:val="001A1084"/>
    <w:multiLevelType w:val="hybridMultilevel"/>
    <w:tmpl w:val="3B3CF9FA"/>
    <w:lvl w:ilvl="0" w:tplc="2C0AD0A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8303D17"/>
    <w:multiLevelType w:val="hybridMultilevel"/>
    <w:tmpl w:val="0E7AE358"/>
    <w:lvl w:ilvl="0" w:tplc="B32E997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083E645F"/>
    <w:multiLevelType w:val="multilevel"/>
    <w:tmpl w:val="4F7CC8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08903E23"/>
    <w:multiLevelType w:val="hybridMultilevel"/>
    <w:tmpl w:val="C1CC5D5E"/>
    <w:lvl w:ilvl="0" w:tplc="47E4722C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071F7"/>
    <w:multiLevelType w:val="multilevel"/>
    <w:tmpl w:val="E2C89B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6" w15:restartNumberingAfterBreak="0">
    <w:nsid w:val="0FDB022D"/>
    <w:multiLevelType w:val="hybridMultilevel"/>
    <w:tmpl w:val="4FCEE36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B56D9"/>
    <w:multiLevelType w:val="multilevel"/>
    <w:tmpl w:val="DEA6480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B0F5D"/>
    <w:multiLevelType w:val="hybridMultilevel"/>
    <w:tmpl w:val="A66A9B66"/>
    <w:lvl w:ilvl="0" w:tplc="CE76110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0CA14F7"/>
    <w:multiLevelType w:val="hybridMultilevel"/>
    <w:tmpl w:val="5EB6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B81B1D"/>
    <w:multiLevelType w:val="multilevel"/>
    <w:tmpl w:val="D48237D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F5E27"/>
    <w:multiLevelType w:val="hybridMultilevel"/>
    <w:tmpl w:val="A63E088E"/>
    <w:name w:val="WW8Num3"/>
    <w:lvl w:ilvl="0" w:tplc="1FAAFD9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25894302"/>
    <w:multiLevelType w:val="hybridMultilevel"/>
    <w:tmpl w:val="C98CB2FE"/>
    <w:lvl w:ilvl="0" w:tplc="FB8479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4A233E"/>
    <w:multiLevelType w:val="multilevel"/>
    <w:tmpl w:val="D162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lvlText w:val="%3.1.1"/>
      <w:lvlJc w:val="left"/>
      <w:pPr>
        <w:ind w:left="1920" w:hanging="36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7" w15:restartNumberingAfterBreak="0">
    <w:nsid w:val="34D81040"/>
    <w:multiLevelType w:val="hybridMultilevel"/>
    <w:tmpl w:val="8506E04E"/>
    <w:lvl w:ilvl="0" w:tplc="66180C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B0AA8"/>
    <w:multiLevelType w:val="hybridMultilevel"/>
    <w:tmpl w:val="7CE6FE86"/>
    <w:lvl w:ilvl="0" w:tplc="E306E8BC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D50B3D"/>
    <w:multiLevelType w:val="hybridMultilevel"/>
    <w:tmpl w:val="34169646"/>
    <w:lvl w:ilvl="0" w:tplc="6FF0D644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20A52"/>
    <w:multiLevelType w:val="hybridMultilevel"/>
    <w:tmpl w:val="31840068"/>
    <w:lvl w:ilvl="0" w:tplc="1FAAFD9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1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3" w15:restartNumberingAfterBreak="0">
    <w:nsid w:val="3E4A4F94"/>
    <w:multiLevelType w:val="hybridMultilevel"/>
    <w:tmpl w:val="E2B6227A"/>
    <w:lvl w:ilvl="0" w:tplc="EBACBC4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61266B"/>
    <w:multiLevelType w:val="hybridMultilevel"/>
    <w:tmpl w:val="9B047F72"/>
    <w:lvl w:ilvl="0" w:tplc="BB006FC6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540CB"/>
    <w:multiLevelType w:val="hybridMultilevel"/>
    <w:tmpl w:val="55E006AA"/>
    <w:lvl w:ilvl="0" w:tplc="017E984A">
      <w:start w:val="1"/>
      <w:numFmt w:val="decimal"/>
      <w:lvlText w:val="%1."/>
      <w:lvlJc w:val="left"/>
      <w:pPr>
        <w:ind w:left="502" w:hanging="360"/>
      </w:pPr>
      <w:rPr>
        <w:b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59D5F39"/>
    <w:multiLevelType w:val="hybridMultilevel"/>
    <w:tmpl w:val="66D6BABC"/>
    <w:lvl w:ilvl="0" w:tplc="41140C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6C52C15"/>
    <w:multiLevelType w:val="hybridMultilevel"/>
    <w:tmpl w:val="25D24C1E"/>
    <w:lvl w:ilvl="0" w:tplc="7D6871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1" w15:restartNumberingAfterBreak="0">
    <w:nsid w:val="47387272"/>
    <w:multiLevelType w:val="hybridMultilevel"/>
    <w:tmpl w:val="05C243F2"/>
    <w:lvl w:ilvl="0" w:tplc="225449F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4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7D3EF4"/>
    <w:multiLevelType w:val="hybridMultilevel"/>
    <w:tmpl w:val="A1247E96"/>
    <w:lvl w:ilvl="0" w:tplc="DE74ABEE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52A83D61"/>
    <w:multiLevelType w:val="hybridMultilevel"/>
    <w:tmpl w:val="06DA1882"/>
    <w:lvl w:ilvl="0" w:tplc="AE708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E0E0DC1"/>
    <w:multiLevelType w:val="hybridMultilevel"/>
    <w:tmpl w:val="F37449D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242950"/>
    <w:multiLevelType w:val="multilevel"/>
    <w:tmpl w:val="B7A253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61" w15:restartNumberingAfterBreak="0">
    <w:nsid w:val="5F6A223D"/>
    <w:multiLevelType w:val="hybridMultilevel"/>
    <w:tmpl w:val="3F84FCE4"/>
    <w:lvl w:ilvl="0" w:tplc="74AA30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3" w15:restartNumberingAfterBreak="0">
    <w:nsid w:val="62CA27EF"/>
    <w:multiLevelType w:val="hybridMultilevel"/>
    <w:tmpl w:val="639CF7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41662BE"/>
    <w:multiLevelType w:val="multilevel"/>
    <w:tmpl w:val="70B66FB4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5" w15:restartNumberingAfterBreak="0">
    <w:nsid w:val="64392BB3"/>
    <w:multiLevelType w:val="hybridMultilevel"/>
    <w:tmpl w:val="C3481DF2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6EED3EB1"/>
    <w:multiLevelType w:val="multilevel"/>
    <w:tmpl w:val="17CC37EC"/>
    <w:lvl w:ilvl="0">
      <w:start w:val="7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988" w:hanging="1440"/>
      </w:pPr>
      <w:rPr>
        <w:rFonts w:hint="default"/>
        <w:b w:val="0"/>
      </w:rPr>
    </w:lvl>
  </w:abstractNum>
  <w:abstractNum w:abstractNumId="73" w15:restartNumberingAfterBreak="0">
    <w:nsid w:val="6FD05054"/>
    <w:multiLevelType w:val="multilevel"/>
    <w:tmpl w:val="957AD9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4" w15:restartNumberingAfterBreak="0">
    <w:nsid w:val="75906C35"/>
    <w:multiLevelType w:val="hybridMultilevel"/>
    <w:tmpl w:val="E134350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771A5FAF"/>
    <w:multiLevelType w:val="hybridMultilevel"/>
    <w:tmpl w:val="81CCE5F4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3AFC62C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777C34E4"/>
    <w:multiLevelType w:val="hybridMultilevel"/>
    <w:tmpl w:val="9C26FEE0"/>
    <w:lvl w:ilvl="0" w:tplc="73562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6F5C"/>
    <w:multiLevelType w:val="hybridMultilevel"/>
    <w:tmpl w:val="3CC26118"/>
    <w:lvl w:ilvl="0" w:tplc="D2D493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78A05F06"/>
    <w:multiLevelType w:val="hybridMultilevel"/>
    <w:tmpl w:val="41769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3B60E66">
      <w:start w:val="1"/>
      <w:numFmt w:val="decimal"/>
      <w:lvlText w:val="%3)"/>
      <w:lvlJc w:val="right"/>
      <w:pPr>
        <w:ind w:left="2160" w:hanging="180"/>
      </w:pPr>
      <w:rPr>
        <w:rFonts w:ascii="Montserrat" w:eastAsia="Times New Roman" w:hAnsi="Montserrat" w:cs="Times New Roman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595094333">
    <w:abstractNumId w:val="4"/>
  </w:num>
  <w:num w:numId="2" w16cid:durableId="2123187791">
    <w:abstractNumId w:val="6"/>
  </w:num>
  <w:num w:numId="3" w16cid:durableId="272591514">
    <w:abstractNumId w:val="7"/>
  </w:num>
  <w:num w:numId="4" w16cid:durableId="17894448">
    <w:abstractNumId w:val="65"/>
  </w:num>
  <w:num w:numId="5" w16cid:durableId="355161757">
    <w:abstractNumId w:val="83"/>
  </w:num>
  <w:num w:numId="6" w16cid:durableId="1457867262">
    <w:abstractNumId w:val="2"/>
  </w:num>
  <w:num w:numId="7" w16cid:durableId="1433354840">
    <w:abstractNumId w:val="1"/>
  </w:num>
  <w:num w:numId="8" w16cid:durableId="2103868524">
    <w:abstractNumId w:val="0"/>
  </w:num>
  <w:num w:numId="9" w16cid:durableId="1430077595">
    <w:abstractNumId w:val="81"/>
  </w:num>
  <w:num w:numId="10" w16cid:durableId="1570994039">
    <w:abstractNumId w:val="71"/>
  </w:num>
  <w:num w:numId="11" w16cid:durableId="2138404820">
    <w:abstractNumId w:val="44"/>
  </w:num>
  <w:num w:numId="12" w16cid:durableId="1554200141">
    <w:abstractNumId w:val="19"/>
  </w:num>
  <w:num w:numId="13" w16cid:durableId="2124031711">
    <w:abstractNumId w:val="32"/>
  </w:num>
  <w:num w:numId="14" w16cid:durableId="1455370252">
    <w:abstractNumId w:val="21"/>
  </w:num>
  <w:num w:numId="15" w16cid:durableId="4870198">
    <w:abstractNumId w:val="67"/>
  </w:num>
  <w:num w:numId="16" w16cid:durableId="2143958754">
    <w:abstractNumId w:val="17"/>
  </w:num>
  <w:num w:numId="17" w16cid:durableId="2032223924">
    <w:abstractNumId w:val="43"/>
  </w:num>
  <w:num w:numId="18" w16cid:durableId="1098595053">
    <w:abstractNumId w:val="80"/>
  </w:num>
  <w:num w:numId="19" w16cid:durableId="1386567895">
    <w:abstractNumId w:val="35"/>
  </w:num>
  <w:num w:numId="20" w16cid:durableId="547647501">
    <w:abstractNumId w:val="27"/>
  </w:num>
  <w:num w:numId="21" w16cid:durableId="1307540878">
    <w:abstractNumId w:val="60"/>
  </w:num>
  <w:num w:numId="22" w16cid:durableId="547186393">
    <w:abstractNumId w:val="52"/>
  </w:num>
  <w:num w:numId="23" w16cid:durableId="1774518498">
    <w:abstractNumId w:val="56"/>
  </w:num>
  <w:num w:numId="24" w16cid:durableId="1371951508">
    <w:abstractNumId w:val="11"/>
  </w:num>
  <w:num w:numId="25" w16cid:durableId="767383600">
    <w:abstractNumId w:val="3"/>
  </w:num>
  <w:num w:numId="26" w16cid:durableId="2008628417">
    <w:abstractNumId w:val="77"/>
  </w:num>
  <w:num w:numId="27" w16cid:durableId="1994335518">
    <w:abstractNumId w:val="5"/>
  </w:num>
  <w:num w:numId="28" w16cid:durableId="964775883">
    <w:abstractNumId w:val="8"/>
  </w:num>
  <w:num w:numId="29" w16cid:durableId="1086727367">
    <w:abstractNumId w:val="50"/>
  </w:num>
  <w:num w:numId="30" w16cid:durableId="407464216">
    <w:abstractNumId w:val="62"/>
  </w:num>
  <w:num w:numId="31" w16cid:durableId="232543493">
    <w:abstractNumId w:val="41"/>
  </w:num>
  <w:num w:numId="32" w16cid:durableId="1904099410">
    <w:abstractNumId w:val="58"/>
    <w:lvlOverride w:ilvl="0">
      <w:startOverride w:val="1"/>
    </w:lvlOverride>
  </w:num>
  <w:num w:numId="33" w16cid:durableId="2015953312">
    <w:abstractNumId w:val="47"/>
    <w:lvlOverride w:ilvl="0">
      <w:startOverride w:val="1"/>
    </w:lvlOverride>
  </w:num>
  <w:num w:numId="34" w16cid:durableId="1612199623">
    <w:abstractNumId w:val="25"/>
  </w:num>
  <w:num w:numId="35" w16cid:durableId="297959040">
    <w:abstractNumId w:val="12"/>
  </w:num>
  <w:num w:numId="36" w16cid:durableId="39520351">
    <w:abstractNumId w:val="26"/>
  </w:num>
  <w:num w:numId="37" w16cid:durableId="398135830">
    <w:abstractNumId w:val="54"/>
  </w:num>
  <w:num w:numId="38" w16cid:durableId="1114255015">
    <w:abstractNumId w:val="72"/>
  </w:num>
  <w:num w:numId="39" w16cid:durableId="1672873356">
    <w:abstractNumId w:val="10"/>
  </w:num>
  <w:num w:numId="40" w16cid:durableId="989216797">
    <w:abstractNumId w:val="68"/>
  </w:num>
  <w:num w:numId="41" w16cid:durableId="32660583">
    <w:abstractNumId w:val="22"/>
  </w:num>
  <w:num w:numId="42" w16cid:durableId="216666328">
    <w:abstractNumId w:val="31"/>
  </w:num>
  <w:num w:numId="43" w16cid:durableId="1976328228">
    <w:abstractNumId w:val="76"/>
  </w:num>
  <w:num w:numId="44" w16cid:durableId="905647312">
    <w:abstractNumId w:val="55"/>
  </w:num>
  <w:num w:numId="45" w16cid:durableId="565725935">
    <w:abstractNumId w:val="49"/>
  </w:num>
  <w:num w:numId="46" w16cid:durableId="1896624133">
    <w:abstractNumId w:val="57"/>
  </w:num>
  <w:num w:numId="47" w16cid:durableId="979766000">
    <w:abstractNumId w:val="78"/>
  </w:num>
  <w:num w:numId="48" w16cid:durableId="1268778708">
    <w:abstractNumId w:val="75"/>
  </w:num>
  <w:num w:numId="49" w16cid:durableId="1031303090">
    <w:abstractNumId w:val="37"/>
  </w:num>
  <w:num w:numId="50" w16cid:durableId="1619605686">
    <w:abstractNumId w:val="46"/>
  </w:num>
  <w:num w:numId="51" w16cid:durableId="781388146">
    <w:abstractNumId w:val="79"/>
  </w:num>
  <w:num w:numId="52" w16cid:durableId="2120836743">
    <w:abstractNumId w:val="61"/>
  </w:num>
  <w:num w:numId="53" w16cid:durableId="1510363472">
    <w:abstractNumId w:val="14"/>
  </w:num>
  <w:num w:numId="54" w16cid:durableId="1866942266">
    <w:abstractNumId w:val="34"/>
  </w:num>
  <w:num w:numId="55" w16cid:durableId="1952080391">
    <w:abstractNumId w:val="82"/>
  </w:num>
  <w:num w:numId="56" w16cid:durableId="1106342633">
    <w:abstractNumId w:val="45"/>
  </w:num>
  <w:num w:numId="57" w16cid:durableId="1621036894">
    <w:abstractNumId w:val="42"/>
  </w:num>
  <w:num w:numId="58" w16cid:durableId="1936160729">
    <w:abstractNumId w:val="39"/>
  </w:num>
  <w:num w:numId="59" w16cid:durableId="1827741430">
    <w:abstractNumId w:val="23"/>
  </w:num>
  <w:num w:numId="60" w16cid:durableId="1514034986">
    <w:abstractNumId w:val="13"/>
  </w:num>
  <w:num w:numId="61" w16cid:durableId="885989063">
    <w:abstractNumId w:val="70"/>
  </w:num>
  <w:num w:numId="62" w16cid:durableId="2040888204">
    <w:abstractNumId w:val="36"/>
  </w:num>
  <w:num w:numId="63" w16cid:durableId="1874265352">
    <w:abstractNumId w:val="53"/>
  </w:num>
  <w:num w:numId="64" w16cid:durableId="1868987468">
    <w:abstractNumId w:val="66"/>
  </w:num>
  <w:num w:numId="65" w16cid:durableId="698630248">
    <w:abstractNumId w:val="20"/>
  </w:num>
  <w:num w:numId="66" w16cid:durableId="1344819026">
    <w:abstractNumId w:val="24"/>
  </w:num>
  <w:num w:numId="67" w16cid:durableId="1130051171">
    <w:abstractNumId w:val="18"/>
  </w:num>
  <w:num w:numId="68" w16cid:durableId="307318300">
    <w:abstractNumId w:val="64"/>
  </w:num>
  <w:num w:numId="69" w16cid:durableId="6521035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1432650">
    <w:abstractNumId w:val="33"/>
  </w:num>
  <w:num w:numId="71" w16cid:durableId="1902862867">
    <w:abstractNumId w:val="30"/>
  </w:num>
  <w:num w:numId="72" w16cid:durableId="474949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3924315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62949555">
    <w:abstractNumId w:val="40"/>
  </w:num>
  <w:num w:numId="75" w16cid:durableId="1340959707">
    <w:abstractNumId w:val="48"/>
  </w:num>
  <w:num w:numId="76" w16cid:durableId="1363943142">
    <w:abstractNumId w:val="38"/>
  </w:num>
  <w:num w:numId="77" w16cid:durableId="831946052">
    <w:abstractNumId w:val="59"/>
  </w:num>
  <w:num w:numId="78" w16cid:durableId="259679992">
    <w:abstractNumId w:val="74"/>
  </w:num>
  <w:num w:numId="79" w16cid:durableId="1393381509">
    <w:abstractNumId w:val="51"/>
  </w:num>
  <w:num w:numId="80" w16cid:durableId="1325235908">
    <w:abstractNumId w:val="15"/>
  </w:num>
  <w:num w:numId="81" w16cid:durableId="166287154">
    <w:abstractNumId w:val="9"/>
  </w:num>
  <w:num w:numId="82" w16cid:durableId="1396198915">
    <w:abstractNumId w:val="16"/>
  </w:num>
  <w:num w:numId="83" w16cid:durableId="898325760">
    <w:abstractNumId w:val="28"/>
  </w:num>
  <w:num w:numId="84" w16cid:durableId="1764649339">
    <w:abstractNumId w:val="63"/>
  </w:num>
  <w:num w:numId="85" w16cid:durableId="10083673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82"/>
    <w:rsid w:val="001A4C82"/>
    <w:rsid w:val="00826840"/>
    <w:rsid w:val="00956DC1"/>
    <w:rsid w:val="009F7EA7"/>
    <w:rsid w:val="00C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0F1B"/>
  <w15:chartTrackingRefBased/>
  <w15:docId w15:val="{25E49A0B-FB5B-4B85-9407-B17EAA43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A4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A4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A4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A4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A4C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1A4C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1A4C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1A4C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A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A4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A4C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1A4C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A4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1A4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1A4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1A4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1A4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A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1A4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A4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C82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1A4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C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C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C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A4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1A4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1A4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C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82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1A4C82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1A4C82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1A4C82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1A4C82"/>
    <w:pPr>
      <w:suppressLineNumbers/>
    </w:pPr>
  </w:style>
  <w:style w:type="paragraph" w:styleId="NormalnyWeb">
    <w:name w:val="Normal (Web)"/>
    <w:basedOn w:val="Normalny"/>
    <w:qFormat/>
    <w:rsid w:val="001A4C82"/>
  </w:style>
  <w:style w:type="paragraph" w:customStyle="1" w:styleId="WYCZYFORMATOWANIE">
    <w:name w:val="WYCZY?? FORMATOWANIE"/>
    <w:basedOn w:val="NormalnyWeb"/>
    <w:qFormat/>
    <w:rsid w:val="001A4C82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1A4C82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1A4C82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1A4C82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1A4C82"/>
  </w:style>
  <w:style w:type="paragraph" w:customStyle="1" w:styleId="ZnakZnakZnakZnakZnakZnakZnak">
    <w:name w:val="Znak Znak Znak Znak Znak Znak Znak"/>
    <w:basedOn w:val="Normalny"/>
    <w:uiPriority w:val="99"/>
    <w:rsid w:val="001A4C82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4C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4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uiPriority w:val="99"/>
    <w:rsid w:val="001A4C82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1A4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C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C8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uiPriority w:val="99"/>
    <w:rsid w:val="001A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1A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1A4C82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1A4C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uiPriority w:val="99"/>
    <w:rsid w:val="001A4C82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1A4C82"/>
  </w:style>
  <w:style w:type="character" w:customStyle="1" w:styleId="Domylnaczcionkaakapitu1">
    <w:name w:val="Domyślna czcionka akapitu1"/>
    <w:qFormat/>
    <w:rsid w:val="001A4C82"/>
  </w:style>
  <w:style w:type="paragraph" w:customStyle="1" w:styleId="Normalny1">
    <w:name w:val="Normalny1"/>
    <w:uiPriority w:val="99"/>
    <w:qFormat/>
    <w:rsid w:val="001A4C8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1A4C82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1A4C8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1A4C82"/>
    <w:rPr>
      <w:b/>
      <w:bCs/>
    </w:rPr>
  </w:style>
  <w:style w:type="character" w:customStyle="1" w:styleId="luchili">
    <w:name w:val="luc_hili"/>
    <w:basedOn w:val="Domylnaczcionkaakapitu"/>
    <w:rsid w:val="001A4C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C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1A4C82"/>
    <w:rPr>
      <w:vertAlign w:val="superscript"/>
    </w:rPr>
  </w:style>
  <w:style w:type="paragraph" w:styleId="Bezodstpw">
    <w:name w:val="No Spacing"/>
    <w:uiPriority w:val="1"/>
    <w:qFormat/>
    <w:rsid w:val="001A4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uiPriority w:val="99"/>
    <w:rsid w:val="001A4C82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1A4C82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1A4C8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1A4C8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1A4C8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1A4C8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1A4C82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1A4C82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1A4C82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1A4C8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1A4C82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A4C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1A4C8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1A4C8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1A4C8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1A4C8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A4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4C82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1A4C82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1A4C82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1A4C82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1A4C82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1A4C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1A4C82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1A4C82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1A4C82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1A4C82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1A4C82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1A4C82"/>
    <w:rPr>
      <w:sz w:val="22"/>
      <w:szCs w:val="22"/>
      <w:lang w:eastAsia="en-US" w:bidi="ar-SA"/>
    </w:rPr>
  </w:style>
  <w:style w:type="character" w:customStyle="1" w:styleId="NagwekZnak1">
    <w:name w:val="Nagłówek Znak1"/>
    <w:rsid w:val="001A4C82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1A4C82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1A4C82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1A4C82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1A4C82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1A4C82"/>
    <w:pPr>
      <w:numPr>
        <w:numId w:val="6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1A4C82"/>
    <w:pPr>
      <w:numPr>
        <w:numId w:val="7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1A4C82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1A4C82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1A4C82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1A4C82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1A4C82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1A4C82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1A4C82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1A4C8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A4C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1A4C82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A4C82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1A4C82"/>
    <w:pPr>
      <w:suppressAutoHyphens w:val="0"/>
    </w:pPr>
    <w:rPr>
      <w:lang w:eastAsia="pl-PL"/>
    </w:rPr>
  </w:style>
  <w:style w:type="character" w:customStyle="1" w:styleId="dane1">
    <w:name w:val="dane1"/>
    <w:rsid w:val="001A4C82"/>
    <w:rPr>
      <w:color w:val="0000CD"/>
    </w:rPr>
  </w:style>
  <w:style w:type="paragraph" w:customStyle="1" w:styleId="pkt">
    <w:name w:val="pkt"/>
    <w:basedOn w:val="Normalny"/>
    <w:link w:val="pktZnak"/>
    <w:rsid w:val="001A4C82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1A4C8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1A4C82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1A4C82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1A4C82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1A4C82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1A4C82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1A4C8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A4C8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1A4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1A4C82"/>
  </w:style>
  <w:style w:type="paragraph" w:customStyle="1" w:styleId="text-justify">
    <w:name w:val="text-justify"/>
    <w:basedOn w:val="Normalny"/>
    <w:rsid w:val="001A4C8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A4C82"/>
  </w:style>
  <w:style w:type="paragraph" w:customStyle="1" w:styleId="font5">
    <w:name w:val="font5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4C82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4C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4C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4C82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4C82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1A4C8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1A4C82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1A4C82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1A4C82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1A4C82"/>
  </w:style>
  <w:style w:type="paragraph" w:customStyle="1" w:styleId="Zawartotabeli0">
    <w:name w:val="Zawartoœæ tabeli"/>
    <w:basedOn w:val="Normalny"/>
    <w:rsid w:val="001A4C82"/>
  </w:style>
  <w:style w:type="character" w:customStyle="1" w:styleId="ng-binding">
    <w:name w:val="ng-binding"/>
    <w:basedOn w:val="Domylnaczcionkaakapitu"/>
    <w:rsid w:val="001A4C82"/>
  </w:style>
  <w:style w:type="paragraph" w:styleId="Listapunktowana">
    <w:name w:val="List Bullet"/>
    <w:basedOn w:val="Normalny"/>
    <w:uiPriority w:val="99"/>
    <w:unhideWhenUsed/>
    <w:rsid w:val="001A4C82"/>
    <w:pPr>
      <w:numPr>
        <w:numId w:val="25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A4C82"/>
  </w:style>
  <w:style w:type="character" w:customStyle="1" w:styleId="page-name">
    <w:name w:val="page-name"/>
    <w:basedOn w:val="Domylnaczcionkaakapitu"/>
    <w:rsid w:val="001A4C82"/>
  </w:style>
  <w:style w:type="character" w:customStyle="1" w:styleId="page-place">
    <w:name w:val="page-place"/>
    <w:basedOn w:val="Domylnaczcionkaakapitu"/>
    <w:rsid w:val="001A4C82"/>
  </w:style>
  <w:style w:type="paragraph" w:customStyle="1" w:styleId="Tekstpodstawowy1">
    <w:name w:val="Tekst podstawowy1"/>
    <w:basedOn w:val="Normalny"/>
    <w:rsid w:val="001A4C82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1A4C82"/>
    <w:pPr>
      <w:numPr>
        <w:numId w:val="30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1A4C82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1A4C82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1A4C8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1A4C82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1A4C82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A4C82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1A4C82"/>
    <w:rPr>
      <w:b/>
      <w:i/>
      <w:spacing w:val="0"/>
    </w:rPr>
  </w:style>
  <w:style w:type="paragraph" w:customStyle="1" w:styleId="Text1">
    <w:name w:val="Text 1"/>
    <w:basedOn w:val="Normalny"/>
    <w:rsid w:val="001A4C8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A4C82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A4C82"/>
    <w:pPr>
      <w:numPr>
        <w:numId w:val="3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A4C82"/>
    <w:pPr>
      <w:numPr>
        <w:numId w:val="3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A4C82"/>
    <w:pPr>
      <w:numPr>
        <w:numId w:val="3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A4C82"/>
    <w:pPr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A4C82"/>
    <w:pPr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A4C82"/>
    <w:pPr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A4C8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A4C8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A4C82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1A4C82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1A4C82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1A4C82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1A4C82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1A4C82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1A4C8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1A4C82"/>
    <w:pPr>
      <w:numPr>
        <w:numId w:val="1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C8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C82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1A4C82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ny"/>
    <w:rsid w:val="001A4C8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4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1820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2025-04-03T11:48:00Z</dcterms:created>
  <dcterms:modified xsi:type="dcterms:W3CDTF">2025-04-03T11:50:00Z</dcterms:modified>
</cp:coreProperties>
</file>