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399E" w:rsidRPr="005B273A" w:rsidRDefault="00EC399E" w:rsidP="0004611C">
      <w:pPr>
        <w:jc w:val="center"/>
        <w:rPr>
          <w:rFonts w:ascii="Arial" w:hAnsi="Arial" w:cs="Arial"/>
          <w:sz w:val="32"/>
          <w:szCs w:val="32"/>
          <w:u w:val="single"/>
        </w:rPr>
      </w:pPr>
      <w:r w:rsidRPr="005B273A">
        <w:rPr>
          <w:rFonts w:ascii="Arial" w:hAnsi="Arial" w:cs="Arial"/>
          <w:sz w:val="32"/>
          <w:szCs w:val="32"/>
          <w:u w:val="single"/>
        </w:rPr>
        <w:t>FORMULARZ CENOWY</w:t>
      </w:r>
    </w:p>
    <w:p w:rsidR="003F5941" w:rsidRPr="003F5941" w:rsidRDefault="003F5941" w:rsidP="003F5941">
      <w:pPr>
        <w:spacing w:after="0" w:line="360" w:lineRule="auto"/>
        <w:jc w:val="both"/>
        <w:rPr>
          <w:rFonts w:ascii="Arial" w:eastAsia="Times New Roman" w:hAnsi="Arial" w:cs="Arial"/>
          <w:b/>
          <w:u w:val="single"/>
          <w:lang w:eastAsia="pl-PL"/>
        </w:rPr>
      </w:pPr>
    </w:p>
    <w:p w:rsidR="003F5941" w:rsidRPr="003F5941" w:rsidRDefault="003F5941" w:rsidP="003F5941">
      <w:pPr>
        <w:spacing w:after="0" w:line="360" w:lineRule="auto"/>
        <w:jc w:val="both"/>
        <w:rPr>
          <w:rFonts w:ascii="Arial" w:eastAsia="Times New Roman" w:hAnsi="Arial" w:cs="Arial"/>
          <w:b/>
          <w:u w:val="single"/>
          <w:lang w:eastAsia="pl-PL"/>
        </w:rPr>
      </w:pPr>
      <w:r w:rsidRPr="003F5941">
        <w:rPr>
          <w:rFonts w:ascii="Arial" w:eastAsia="Times New Roman" w:hAnsi="Arial" w:cs="Arial"/>
          <w:b/>
          <w:u w:val="single"/>
          <w:lang w:eastAsia="pl-PL"/>
        </w:rPr>
        <w:t>Część nr 2- służba żywnościowa- dostawa środków jednorazowych</w:t>
      </w:r>
    </w:p>
    <w:p w:rsidR="008C1837" w:rsidRPr="00EE6402" w:rsidRDefault="00EC399E" w:rsidP="00EE6402">
      <w:pPr>
        <w:spacing w:after="120" w:line="360" w:lineRule="auto"/>
        <w:jc w:val="both"/>
        <w:rPr>
          <w:rFonts w:ascii="Arial" w:eastAsia="Calibri" w:hAnsi="Arial" w:cs="Arial"/>
        </w:rPr>
      </w:pPr>
      <w:r w:rsidRPr="00EC399E">
        <w:rPr>
          <w:rFonts w:ascii="Arial" w:hAnsi="Arial" w:cs="Arial"/>
          <w:b/>
          <w:sz w:val="24"/>
          <w:szCs w:val="24"/>
        </w:rPr>
        <w:t xml:space="preserve">Tabela nr 1 - </w:t>
      </w:r>
      <w:r w:rsidR="00EE6402" w:rsidRPr="00222D11">
        <w:rPr>
          <w:rFonts w:ascii="Arial" w:eastAsia="Calibri" w:hAnsi="Arial" w:cs="Arial"/>
        </w:rPr>
        <w:t xml:space="preserve">ILOŚĆ </w:t>
      </w:r>
      <w:r w:rsidR="00EE6402" w:rsidRPr="00222D11">
        <w:rPr>
          <w:rFonts w:ascii="Arial" w:eastAsia="Calibri" w:hAnsi="Arial" w:cs="Arial"/>
          <w:b/>
        </w:rPr>
        <w:t>PODSTAWOWA</w:t>
      </w:r>
      <w:r w:rsidR="009D70A5">
        <w:rPr>
          <w:rFonts w:ascii="Arial" w:eastAsia="Calibri" w:hAnsi="Arial" w:cs="Arial"/>
        </w:rPr>
        <w:t xml:space="preserve"> </w:t>
      </w:r>
    </w:p>
    <w:p w:rsidR="00C57127" w:rsidRDefault="00C57127" w:rsidP="00C57127">
      <w:pPr>
        <w:pStyle w:val="Stopka"/>
        <w:tabs>
          <w:tab w:val="clear" w:pos="4536"/>
          <w:tab w:val="clear" w:pos="9072"/>
          <w:tab w:val="left" w:pos="0"/>
          <w:tab w:val="left" w:pos="3029"/>
        </w:tabs>
        <w:jc w:val="both"/>
        <w:rPr>
          <w:b/>
        </w:rPr>
      </w:pP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86"/>
        <w:gridCol w:w="709"/>
        <w:gridCol w:w="567"/>
        <w:gridCol w:w="1275"/>
        <w:gridCol w:w="1276"/>
        <w:gridCol w:w="1134"/>
        <w:gridCol w:w="709"/>
        <w:gridCol w:w="992"/>
      </w:tblGrid>
      <w:tr w:rsidR="003F5941" w:rsidRPr="003F5941" w:rsidTr="003F5941">
        <w:trPr>
          <w:trHeight w:val="507"/>
        </w:trPr>
        <w:tc>
          <w:tcPr>
            <w:tcW w:w="567"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L.p.</w:t>
            </w:r>
          </w:p>
        </w:tc>
        <w:tc>
          <w:tcPr>
            <w:tcW w:w="3686" w:type="dxa"/>
            <w:shd w:val="clear" w:color="auto" w:fill="auto"/>
            <w:noWrap/>
            <w:hideMark/>
          </w:tcPr>
          <w:p w:rsidR="003F5941" w:rsidRPr="003F5941" w:rsidRDefault="003F5941" w:rsidP="007926C9">
            <w:pPr>
              <w:jc w:val="center"/>
              <w:rPr>
                <w:rFonts w:ascii="Arial" w:eastAsia="Calibri" w:hAnsi="Arial" w:cs="Arial"/>
                <w:b/>
                <w:bCs/>
                <w:sz w:val="18"/>
                <w:szCs w:val="18"/>
              </w:rPr>
            </w:pPr>
            <w:r w:rsidRPr="003F5941">
              <w:rPr>
                <w:rFonts w:ascii="Arial" w:eastAsia="Calibri" w:hAnsi="Arial" w:cs="Arial"/>
                <w:b/>
                <w:bCs/>
                <w:sz w:val="18"/>
                <w:szCs w:val="18"/>
              </w:rPr>
              <w:t>OPIS</w:t>
            </w:r>
          </w:p>
        </w:tc>
        <w:tc>
          <w:tcPr>
            <w:tcW w:w="709" w:type="dxa"/>
            <w:shd w:val="clear" w:color="auto" w:fill="auto"/>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Ilość</w:t>
            </w:r>
          </w:p>
        </w:tc>
        <w:tc>
          <w:tcPr>
            <w:tcW w:w="567" w:type="dxa"/>
            <w:shd w:val="clear" w:color="auto" w:fill="auto"/>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J.M.</w:t>
            </w:r>
          </w:p>
        </w:tc>
        <w:tc>
          <w:tcPr>
            <w:tcW w:w="1275" w:type="dxa"/>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Oferowany asortyment(nazwa, producent)</w:t>
            </w:r>
          </w:p>
        </w:tc>
        <w:tc>
          <w:tcPr>
            <w:tcW w:w="1276" w:type="dxa"/>
            <w:shd w:val="clear" w:color="auto" w:fill="auto"/>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Średnia cena jednostkowa netto [zł]</w:t>
            </w:r>
          </w:p>
        </w:tc>
        <w:tc>
          <w:tcPr>
            <w:tcW w:w="1134" w:type="dxa"/>
            <w:shd w:val="clear" w:color="auto" w:fill="auto"/>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Wartość netto [zł]</w:t>
            </w:r>
          </w:p>
        </w:tc>
        <w:tc>
          <w:tcPr>
            <w:tcW w:w="709" w:type="dxa"/>
            <w:shd w:val="clear" w:color="auto" w:fill="auto"/>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VAT</w:t>
            </w:r>
          </w:p>
        </w:tc>
        <w:tc>
          <w:tcPr>
            <w:tcW w:w="992" w:type="dxa"/>
            <w:shd w:val="clear" w:color="auto" w:fill="auto"/>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Wartość brutto [zł]</w:t>
            </w:r>
          </w:p>
        </w:tc>
      </w:tr>
      <w:tr w:rsidR="003F5941" w:rsidRPr="003F5941" w:rsidTr="003F5941">
        <w:trPr>
          <w:trHeight w:val="840"/>
        </w:trPr>
        <w:tc>
          <w:tcPr>
            <w:tcW w:w="567"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1.</w:t>
            </w:r>
          </w:p>
        </w:tc>
        <w:tc>
          <w:tcPr>
            <w:tcW w:w="3686"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Woreczki śniadaniowe HDPE:</w:t>
            </w:r>
            <w:r w:rsidRPr="003F5941">
              <w:rPr>
                <w:rFonts w:ascii="Arial" w:eastAsia="Calibri" w:hAnsi="Arial" w:cs="Arial"/>
                <w:sz w:val="18"/>
                <w:szCs w:val="18"/>
              </w:rPr>
              <w:br/>
            </w:r>
            <w:r w:rsidRPr="003F5941">
              <w:rPr>
                <w:rFonts w:ascii="Arial" w:eastAsia="Calibri" w:hAnsi="Arial" w:cs="Arial"/>
                <w:sz w:val="16"/>
                <w:szCs w:val="16"/>
              </w:rPr>
              <w:t>Wykonane z cienkiej folii HDPE</w:t>
            </w:r>
            <w:r w:rsidRPr="003F5941">
              <w:rPr>
                <w:rFonts w:ascii="Arial" w:eastAsia="Calibri" w:hAnsi="Arial" w:cs="Arial"/>
                <w:sz w:val="16"/>
                <w:szCs w:val="16"/>
              </w:rPr>
              <w:br/>
              <w:t>Przystosowane do, przechowywania żywności, zapewniające izolację żywności od otoczenia. Wymiary woreczka nie mniejsze niż  220 x 320 mm. Pakowane po 1000 szt. w opakowaniu.</w:t>
            </w:r>
          </w:p>
        </w:tc>
        <w:tc>
          <w:tcPr>
            <w:tcW w:w="709"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600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75" w:type="dxa"/>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975"/>
        </w:trPr>
        <w:tc>
          <w:tcPr>
            <w:tcW w:w="567"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2.</w:t>
            </w:r>
          </w:p>
        </w:tc>
        <w:tc>
          <w:tcPr>
            <w:tcW w:w="3686"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Reklamówki jednorazowe HDPE:</w:t>
            </w:r>
            <w:r w:rsidRPr="003F5941">
              <w:rPr>
                <w:rFonts w:ascii="Arial" w:eastAsia="Calibri" w:hAnsi="Arial" w:cs="Arial"/>
                <w:sz w:val="18"/>
                <w:szCs w:val="18"/>
              </w:rPr>
              <w:br/>
            </w:r>
            <w:r w:rsidRPr="003F5941">
              <w:rPr>
                <w:rFonts w:ascii="Arial" w:eastAsia="Calibri" w:hAnsi="Arial" w:cs="Arial"/>
                <w:sz w:val="16"/>
                <w:szCs w:val="16"/>
              </w:rPr>
              <w:t>Wykonane z folii o grubości minimum 15 mikronów, wytrzymałość minimum 5 kg. Wymiary reklamówki 25x6x45  przystosowane do pakowania artykułów żywnościowych, zapewniające izolację żywności od otoczenia. Pakowane po 100 szt. w opakowaniu.</w:t>
            </w:r>
          </w:p>
        </w:tc>
        <w:tc>
          <w:tcPr>
            <w:tcW w:w="709"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600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75" w:type="dxa"/>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bCs/>
                <w:sz w:val="18"/>
                <w:szCs w:val="18"/>
              </w:rPr>
            </w:pPr>
          </w:p>
        </w:tc>
        <w:tc>
          <w:tcPr>
            <w:tcW w:w="1134"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1148"/>
        </w:trPr>
        <w:tc>
          <w:tcPr>
            <w:tcW w:w="567"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3.</w:t>
            </w:r>
          </w:p>
        </w:tc>
        <w:tc>
          <w:tcPr>
            <w:tcW w:w="3686"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Woreczki do próbek sterylne</w:t>
            </w:r>
            <w:r w:rsidRPr="003F5941">
              <w:rPr>
                <w:rFonts w:ascii="Arial" w:eastAsia="Calibri" w:hAnsi="Arial" w:cs="Arial"/>
                <w:sz w:val="18"/>
                <w:szCs w:val="18"/>
              </w:rPr>
              <w:br/>
            </w:r>
            <w:r w:rsidRPr="003F5941">
              <w:rPr>
                <w:rFonts w:ascii="Arial" w:eastAsia="Calibri" w:hAnsi="Arial" w:cs="Arial"/>
                <w:sz w:val="16"/>
                <w:szCs w:val="16"/>
              </w:rPr>
              <w:t>Przeznaczone do pobierania próbek żywności do badań</w:t>
            </w:r>
            <w:r w:rsidRPr="003F5941">
              <w:rPr>
                <w:rFonts w:ascii="Arial" w:eastAsia="Calibri" w:hAnsi="Arial" w:cs="Arial"/>
                <w:sz w:val="16"/>
                <w:szCs w:val="16"/>
              </w:rPr>
              <w:br/>
              <w:t>laboratoryjnych (płynnych, półpłynnych i stałych). Wykonane z polietylenu, folia przeźroczysta, odporna na uszkodzenia mechaniczne, każdy woreczek posiadający pole do opisu, bezpieczne i szczelne zamknięcie, gwarantujące sterylność. Pakowane po 100 szt. w opakowaniu, wymiary: 160 x 220 mm</w:t>
            </w:r>
          </w:p>
        </w:tc>
        <w:tc>
          <w:tcPr>
            <w:tcW w:w="709"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100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75" w:type="dxa"/>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788"/>
        </w:trPr>
        <w:tc>
          <w:tcPr>
            <w:tcW w:w="567"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 4.</w:t>
            </w:r>
          </w:p>
        </w:tc>
        <w:tc>
          <w:tcPr>
            <w:tcW w:w="3686"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Worki na śmieci 60 l</w:t>
            </w:r>
            <w:r w:rsidRPr="003F5941">
              <w:rPr>
                <w:rFonts w:ascii="Arial" w:eastAsia="Calibri" w:hAnsi="Arial" w:cs="Arial"/>
                <w:sz w:val="18"/>
                <w:szCs w:val="18"/>
              </w:rPr>
              <w:br/>
            </w:r>
            <w:r w:rsidRPr="003F5941">
              <w:rPr>
                <w:rFonts w:ascii="Arial" w:eastAsia="Calibri" w:hAnsi="Arial" w:cs="Arial"/>
                <w:sz w:val="16"/>
                <w:szCs w:val="16"/>
              </w:rPr>
              <w:t>Supermocne worki wykonane z folii LDPE, przeznaczone do gromadzenia odpadów oraz śmieci z obiektów kuchennych i magazynowych. Grubość folii minimum 30 micron, pojemność 60 l, pakowane w rolce po 50 szt.</w:t>
            </w:r>
          </w:p>
        </w:tc>
        <w:tc>
          <w:tcPr>
            <w:tcW w:w="709"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250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75" w:type="dxa"/>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780"/>
        </w:trPr>
        <w:tc>
          <w:tcPr>
            <w:tcW w:w="567"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5.</w:t>
            </w:r>
          </w:p>
        </w:tc>
        <w:tc>
          <w:tcPr>
            <w:tcW w:w="3686"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Worki na śmieci 120 l</w:t>
            </w:r>
            <w:r w:rsidRPr="003F5941">
              <w:rPr>
                <w:rFonts w:ascii="Arial" w:eastAsia="Calibri" w:hAnsi="Arial" w:cs="Arial"/>
                <w:sz w:val="18"/>
                <w:szCs w:val="18"/>
              </w:rPr>
              <w:br/>
            </w:r>
            <w:r w:rsidRPr="003F5941">
              <w:rPr>
                <w:rFonts w:ascii="Arial" w:eastAsia="Calibri" w:hAnsi="Arial" w:cs="Arial"/>
                <w:sz w:val="16"/>
                <w:szCs w:val="16"/>
              </w:rPr>
              <w:t>Supermocne worki wykonane z folii LDPE, przeznaczone do gromadzenia odpadów oraz śmieci z obiektów kuchennych i magazynowych. Grubość folii minimum 30 micron, pojemność 120 l, pakowane w rolce po 50 szt.</w:t>
            </w:r>
          </w:p>
        </w:tc>
        <w:tc>
          <w:tcPr>
            <w:tcW w:w="709"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500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75" w:type="dxa"/>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801"/>
        </w:trPr>
        <w:tc>
          <w:tcPr>
            <w:tcW w:w="567"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6.</w:t>
            </w:r>
          </w:p>
        </w:tc>
        <w:tc>
          <w:tcPr>
            <w:tcW w:w="3686"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Worki na śmieci 180 l</w:t>
            </w:r>
            <w:r w:rsidRPr="003F5941">
              <w:rPr>
                <w:rFonts w:ascii="Arial" w:eastAsia="Calibri" w:hAnsi="Arial" w:cs="Arial"/>
                <w:sz w:val="18"/>
                <w:szCs w:val="18"/>
              </w:rPr>
              <w:br/>
            </w:r>
            <w:r w:rsidRPr="003F5941">
              <w:rPr>
                <w:rFonts w:ascii="Arial" w:eastAsia="Calibri" w:hAnsi="Arial" w:cs="Arial"/>
                <w:sz w:val="16"/>
                <w:szCs w:val="16"/>
              </w:rPr>
              <w:t>Supermocne worki wykonane z folii LDPE, przeznaczone do gromadzenia odpadów oraz śmieci z obiektów kuchennych i magazynowych. Grubość folii minimum 30 micron, pojemność 180 l, pakowane w rolce po 50 szt.</w:t>
            </w:r>
          </w:p>
        </w:tc>
        <w:tc>
          <w:tcPr>
            <w:tcW w:w="709"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400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75" w:type="dxa"/>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783"/>
        </w:trPr>
        <w:tc>
          <w:tcPr>
            <w:tcW w:w="567"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lastRenderedPageBreak/>
              <w:t> 7.</w:t>
            </w:r>
          </w:p>
        </w:tc>
        <w:tc>
          <w:tcPr>
            <w:tcW w:w="3686"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Worki na śmieci 240 l</w:t>
            </w:r>
            <w:r w:rsidRPr="003F5941">
              <w:rPr>
                <w:rFonts w:ascii="Arial" w:eastAsia="Calibri" w:hAnsi="Arial" w:cs="Arial"/>
                <w:sz w:val="18"/>
                <w:szCs w:val="18"/>
              </w:rPr>
              <w:br/>
            </w:r>
            <w:r w:rsidRPr="003F5941">
              <w:rPr>
                <w:rFonts w:ascii="Arial" w:eastAsia="Calibri" w:hAnsi="Arial" w:cs="Arial"/>
                <w:sz w:val="16"/>
                <w:szCs w:val="16"/>
              </w:rPr>
              <w:t>Supermocne worki wykonane z folii LDPE, przeznaczone do gromadzenia odpadów oraz śmieci z obiektów kuchennych i magazynowych. Grubość folii minimum 30 micron, pojemność 240 l, pakowane w rolce po 10 szt</w:t>
            </w:r>
            <w:r w:rsidRPr="003F5941">
              <w:rPr>
                <w:rFonts w:ascii="Arial" w:eastAsia="Calibri" w:hAnsi="Arial" w:cs="Arial"/>
                <w:sz w:val="18"/>
                <w:szCs w:val="18"/>
              </w:rPr>
              <w:t>.</w:t>
            </w:r>
          </w:p>
        </w:tc>
        <w:tc>
          <w:tcPr>
            <w:tcW w:w="709"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200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75" w:type="dxa"/>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695"/>
        </w:trPr>
        <w:tc>
          <w:tcPr>
            <w:tcW w:w="567"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8.</w:t>
            </w:r>
          </w:p>
        </w:tc>
        <w:tc>
          <w:tcPr>
            <w:tcW w:w="3686"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Obrus papierowy jednorazowy</w:t>
            </w:r>
            <w:r w:rsidRPr="003F5941">
              <w:rPr>
                <w:rFonts w:ascii="Arial" w:eastAsia="Calibri" w:hAnsi="Arial" w:cs="Arial"/>
                <w:sz w:val="18"/>
                <w:szCs w:val="18"/>
              </w:rPr>
              <w:br/>
            </w:r>
            <w:r w:rsidRPr="003F5941">
              <w:rPr>
                <w:rFonts w:ascii="Arial" w:eastAsia="Calibri" w:hAnsi="Arial" w:cs="Arial"/>
                <w:sz w:val="16"/>
                <w:szCs w:val="16"/>
              </w:rPr>
              <w:t>Obrus nawijany na tubie papierowej o strukturze z połyskiem, koloru białego z delikatnym tłoczonym wzorem. Materiał- papier (nie mniej niż 40g/m3).</w:t>
            </w:r>
            <w:r w:rsidRPr="003F5941">
              <w:rPr>
                <w:rFonts w:ascii="Arial" w:eastAsia="Calibri" w:hAnsi="Arial" w:cs="Arial"/>
                <w:sz w:val="16"/>
                <w:szCs w:val="16"/>
              </w:rPr>
              <w:br/>
              <w:t>Wymiary: szerokości min. 1,0-1,2 m, długość  50 m.</w:t>
            </w:r>
          </w:p>
        </w:tc>
        <w:tc>
          <w:tcPr>
            <w:tcW w:w="709"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10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szt.</w:t>
            </w:r>
          </w:p>
        </w:tc>
        <w:tc>
          <w:tcPr>
            <w:tcW w:w="1275" w:type="dxa"/>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1173"/>
        </w:trPr>
        <w:tc>
          <w:tcPr>
            <w:tcW w:w="567"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9.</w:t>
            </w:r>
          </w:p>
        </w:tc>
        <w:tc>
          <w:tcPr>
            <w:tcW w:w="3686" w:type="dxa"/>
            <w:shd w:val="clear" w:color="auto" w:fill="auto"/>
          </w:tcPr>
          <w:p w:rsidR="003F5941" w:rsidRPr="003F5941" w:rsidRDefault="003F5941" w:rsidP="007926C9">
            <w:pPr>
              <w:jc w:val="both"/>
              <w:rPr>
                <w:rFonts w:ascii="Arial" w:eastAsia="Calibri" w:hAnsi="Arial" w:cs="Arial"/>
                <w:sz w:val="18"/>
                <w:szCs w:val="18"/>
              </w:rPr>
            </w:pPr>
            <w:r w:rsidRPr="003F5941">
              <w:rPr>
                <w:rFonts w:ascii="Arial" w:eastAsia="Calibri" w:hAnsi="Arial" w:cs="Arial"/>
                <w:b/>
                <w:bCs/>
                <w:sz w:val="18"/>
                <w:szCs w:val="18"/>
                <w:u w:val="single"/>
              </w:rPr>
              <w:t>Rękawiczki nitrylowe jednorazowe rozmiar S.</w:t>
            </w:r>
            <w:r w:rsidRPr="003F5941">
              <w:rPr>
                <w:rFonts w:ascii="Arial" w:eastAsia="Calibri" w:hAnsi="Arial" w:cs="Arial"/>
                <w:sz w:val="18"/>
                <w:szCs w:val="18"/>
              </w:rPr>
              <w:br/>
            </w:r>
            <w:r w:rsidRPr="003F5941">
              <w:rPr>
                <w:rFonts w:ascii="Arial" w:eastAsia="Calibri" w:hAnsi="Arial" w:cs="Arial"/>
                <w:sz w:val="16"/>
                <w:szCs w:val="16"/>
              </w:rPr>
              <w:t>Higieniczne, mocne i trwałe, niepudrowane, z wewnętrzną powłoką polimerową ułatwiającą nakładanie. Przeznaczone do bezpośredniego kontaktu z żywnością, powierzchnia na końcach palców teksturowana, równomiernie rolowany brzeg, pasujące na prawą i lewą dłoń, opakowanie zawierające 100 szt., kolor czarny.</w:t>
            </w:r>
            <w:r w:rsidRPr="003F5941">
              <w:rPr>
                <w:rFonts w:ascii="Arial" w:eastAsia="Calibri" w:hAnsi="Arial" w:cs="Arial"/>
                <w:sz w:val="18"/>
                <w:szCs w:val="18"/>
              </w:rPr>
              <w:t xml:space="preserve"> </w:t>
            </w:r>
          </w:p>
        </w:tc>
        <w:tc>
          <w:tcPr>
            <w:tcW w:w="709"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200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75" w:type="dxa"/>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556"/>
        </w:trPr>
        <w:tc>
          <w:tcPr>
            <w:tcW w:w="567"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10.</w:t>
            </w:r>
          </w:p>
        </w:tc>
        <w:tc>
          <w:tcPr>
            <w:tcW w:w="3686" w:type="dxa"/>
            <w:shd w:val="clear" w:color="auto" w:fill="auto"/>
          </w:tcPr>
          <w:p w:rsidR="003F5941" w:rsidRPr="003F5941" w:rsidRDefault="003F5941" w:rsidP="007926C9">
            <w:pPr>
              <w:jc w:val="both"/>
              <w:rPr>
                <w:rFonts w:ascii="Arial" w:eastAsia="Calibri" w:hAnsi="Arial" w:cs="Arial"/>
                <w:sz w:val="18"/>
                <w:szCs w:val="18"/>
              </w:rPr>
            </w:pPr>
            <w:r w:rsidRPr="003F5941">
              <w:rPr>
                <w:rFonts w:ascii="Arial" w:eastAsia="Calibri" w:hAnsi="Arial" w:cs="Arial"/>
                <w:b/>
                <w:bCs/>
                <w:sz w:val="18"/>
                <w:szCs w:val="18"/>
                <w:u w:val="single"/>
              </w:rPr>
              <w:t>Rękawiczki nitrylowe jednorazowe rozmiar M</w:t>
            </w:r>
            <w:r w:rsidRPr="003F5941">
              <w:rPr>
                <w:rFonts w:ascii="Arial" w:eastAsia="Calibri" w:hAnsi="Arial" w:cs="Arial"/>
                <w:sz w:val="18"/>
                <w:szCs w:val="18"/>
              </w:rPr>
              <w:br/>
            </w:r>
            <w:r w:rsidRPr="003F5941">
              <w:rPr>
                <w:rFonts w:ascii="Arial" w:eastAsia="Calibri" w:hAnsi="Arial" w:cs="Arial"/>
                <w:sz w:val="16"/>
                <w:szCs w:val="16"/>
              </w:rPr>
              <w:t>Higieniczne, mocne i trwałe, niepudrowane, z wewnętrzną powłoką polimerową ułatwiającą nakładanie. Przeznaczone do bezpośredniego kontaktu z żywnością, powierzchnia na końcach palców teksturowana, równomiernie rolowany brzeg, pasujące na prawą i lewą dłoń, opakowanie zawierające 100 szt., kolor czarny.</w:t>
            </w:r>
          </w:p>
        </w:tc>
        <w:tc>
          <w:tcPr>
            <w:tcW w:w="709"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500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75" w:type="dxa"/>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1176"/>
        </w:trPr>
        <w:tc>
          <w:tcPr>
            <w:tcW w:w="567"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11.</w:t>
            </w:r>
          </w:p>
        </w:tc>
        <w:tc>
          <w:tcPr>
            <w:tcW w:w="3686" w:type="dxa"/>
            <w:shd w:val="clear" w:color="auto" w:fill="auto"/>
          </w:tcPr>
          <w:p w:rsidR="003F5941" w:rsidRPr="003F5941" w:rsidRDefault="003F5941" w:rsidP="007926C9">
            <w:pPr>
              <w:jc w:val="both"/>
              <w:rPr>
                <w:rFonts w:ascii="Arial" w:eastAsia="Calibri" w:hAnsi="Arial" w:cs="Arial"/>
                <w:sz w:val="18"/>
                <w:szCs w:val="18"/>
              </w:rPr>
            </w:pPr>
            <w:r w:rsidRPr="003F5941">
              <w:rPr>
                <w:rFonts w:ascii="Arial" w:eastAsia="Calibri" w:hAnsi="Arial" w:cs="Arial"/>
                <w:b/>
                <w:bCs/>
                <w:sz w:val="18"/>
                <w:szCs w:val="18"/>
                <w:u w:val="single"/>
              </w:rPr>
              <w:t>Rękawiczki nitrylowe jednorazowe rozmiar L</w:t>
            </w:r>
            <w:r w:rsidRPr="003F5941">
              <w:rPr>
                <w:rFonts w:ascii="Arial" w:eastAsia="Calibri" w:hAnsi="Arial" w:cs="Arial"/>
                <w:sz w:val="18"/>
                <w:szCs w:val="18"/>
              </w:rPr>
              <w:br/>
            </w:r>
            <w:r w:rsidRPr="003F5941">
              <w:rPr>
                <w:rFonts w:ascii="Arial" w:eastAsia="Calibri" w:hAnsi="Arial" w:cs="Arial"/>
                <w:sz w:val="16"/>
                <w:szCs w:val="16"/>
              </w:rPr>
              <w:t>Higieniczne, mocne i trwałe, niepudrowane, z wewnętrzną powłoką polimerową ułatwiającą nakładanie. Przeznaczone do bezpośredniego kontaktu z żywnością, powierzchnia na końcach palców teksturowana, równomiernie rolowany brzeg, pasujące na prawą i lewą dłoń, opakowanie zawierające 100 szt., kolor czarny.</w:t>
            </w:r>
          </w:p>
        </w:tc>
        <w:tc>
          <w:tcPr>
            <w:tcW w:w="709"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500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75" w:type="dxa"/>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1221"/>
        </w:trPr>
        <w:tc>
          <w:tcPr>
            <w:tcW w:w="567"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12.</w:t>
            </w:r>
          </w:p>
        </w:tc>
        <w:tc>
          <w:tcPr>
            <w:tcW w:w="3686" w:type="dxa"/>
            <w:shd w:val="clear" w:color="auto" w:fill="auto"/>
          </w:tcPr>
          <w:p w:rsidR="003F5941" w:rsidRPr="003F5941" w:rsidRDefault="003F5941" w:rsidP="007926C9">
            <w:pPr>
              <w:jc w:val="both"/>
              <w:rPr>
                <w:rFonts w:ascii="Arial" w:eastAsia="Calibri" w:hAnsi="Arial" w:cs="Arial"/>
                <w:sz w:val="18"/>
                <w:szCs w:val="18"/>
              </w:rPr>
            </w:pPr>
            <w:r w:rsidRPr="003F5941">
              <w:rPr>
                <w:rFonts w:ascii="Arial" w:eastAsia="Calibri" w:hAnsi="Arial" w:cs="Arial"/>
                <w:b/>
                <w:bCs/>
                <w:sz w:val="18"/>
                <w:szCs w:val="18"/>
                <w:u w:val="single"/>
              </w:rPr>
              <w:t>Rękawiczki nitrylowe jednorazowe rozmiar XL</w:t>
            </w:r>
            <w:r w:rsidRPr="003F5941">
              <w:rPr>
                <w:rFonts w:ascii="Arial" w:eastAsia="Calibri" w:hAnsi="Arial" w:cs="Arial"/>
                <w:sz w:val="18"/>
                <w:szCs w:val="18"/>
              </w:rPr>
              <w:br/>
            </w:r>
            <w:r w:rsidRPr="003F5941">
              <w:rPr>
                <w:rFonts w:ascii="Arial" w:eastAsia="Calibri" w:hAnsi="Arial" w:cs="Arial"/>
                <w:sz w:val="16"/>
                <w:szCs w:val="16"/>
              </w:rPr>
              <w:t>Higieniczne, mocne i trwałe, niepudrowane, z wewnętrzną powłoką polimerową ułatwiającą nakładanie. Przeznaczone do bezpośredniego kontaktu z żywnością, powierzchnia na końcach palców teksturowana, równomiernie rolowany brzeg, pasujące na prawą i lewą dłoń, opakowanie zawierające 100 szt., kolor czarny.</w:t>
            </w:r>
            <w:r w:rsidRPr="003F5941">
              <w:rPr>
                <w:rFonts w:ascii="Arial" w:eastAsia="Calibri" w:hAnsi="Arial" w:cs="Arial"/>
                <w:sz w:val="18"/>
                <w:szCs w:val="18"/>
              </w:rPr>
              <w:t xml:space="preserve"> </w:t>
            </w:r>
          </w:p>
        </w:tc>
        <w:tc>
          <w:tcPr>
            <w:tcW w:w="709"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600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75" w:type="dxa"/>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822"/>
        </w:trPr>
        <w:tc>
          <w:tcPr>
            <w:tcW w:w="567"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13.</w:t>
            </w:r>
          </w:p>
        </w:tc>
        <w:tc>
          <w:tcPr>
            <w:tcW w:w="3686"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Folia spożywcza stretch</w:t>
            </w:r>
            <w:r w:rsidRPr="003F5941">
              <w:rPr>
                <w:rFonts w:ascii="Arial" w:eastAsia="Calibri" w:hAnsi="Arial" w:cs="Arial"/>
                <w:sz w:val="18"/>
                <w:szCs w:val="18"/>
              </w:rPr>
              <w:br/>
            </w:r>
            <w:r w:rsidRPr="003F5941">
              <w:rPr>
                <w:rFonts w:ascii="Arial" w:eastAsia="Calibri" w:hAnsi="Arial" w:cs="Arial"/>
                <w:sz w:val="16"/>
                <w:szCs w:val="16"/>
              </w:rPr>
              <w:t>Folia wykonana z substancji neutralnych dla zdrowia, kolor transparentny, Wymiary: szerokość rolki min. 290 mm, długość folii min. 80 mb, grubość folii min. 9 mikronów.</w:t>
            </w:r>
          </w:p>
        </w:tc>
        <w:tc>
          <w:tcPr>
            <w:tcW w:w="709"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40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szt.</w:t>
            </w:r>
          </w:p>
        </w:tc>
        <w:tc>
          <w:tcPr>
            <w:tcW w:w="1275" w:type="dxa"/>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589"/>
        </w:trPr>
        <w:tc>
          <w:tcPr>
            <w:tcW w:w="567"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14.</w:t>
            </w:r>
          </w:p>
        </w:tc>
        <w:tc>
          <w:tcPr>
            <w:tcW w:w="3686"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Folia aluminiowa duża 44 cm</w:t>
            </w:r>
            <w:r w:rsidRPr="003F5941">
              <w:rPr>
                <w:rFonts w:ascii="Arial" w:eastAsia="Calibri" w:hAnsi="Arial" w:cs="Arial"/>
                <w:sz w:val="18"/>
                <w:szCs w:val="18"/>
              </w:rPr>
              <w:br/>
            </w:r>
            <w:r w:rsidRPr="003F5941">
              <w:rPr>
                <w:rFonts w:ascii="Arial" w:eastAsia="Calibri" w:hAnsi="Arial" w:cs="Arial"/>
                <w:sz w:val="16"/>
                <w:szCs w:val="16"/>
              </w:rPr>
              <w:t xml:space="preserve">Nadająca się do pakowania i przechowywania żywności. Umożliwiająca szybsze przygotowanie </w:t>
            </w:r>
            <w:r w:rsidRPr="003F5941">
              <w:rPr>
                <w:rFonts w:ascii="Arial" w:eastAsia="Calibri" w:hAnsi="Arial" w:cs="Arial"/>
                <w:sz w:val="16"/>
                <w:szCs w:val="16"/>
              </w:rPr>
              <w:lastRenderedPageBreak/>
              <w:t>dań. Grubość min. 12 micron, szerokość  min. 44 cm długość 150 mb.</w:t>
            </w:r>
          </w:p>
        </w:tc>
        <w:tc>
          <w:tcPr>
            <w:tcW w:w="709"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lastRenderedPageBreak/>
              <w:t>40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szt.</w:t>
            </w:r>
          </w:p>
        </w:tc>
        <w:tc>
          <w:tcPr>
            <w:tcW w:w="1275" w:type="dxa"/>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274"/>
        </w:trPr>
        <w:tc>
          <w:tcPr>
            <w:tcW w:w="567"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15.</w:t>
            </w:r>
          </w:p>
        </w:tc>
        <w:tc>
          <w:tcPr>
            <w:tcW w:w="3686"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Ręczniki papierowe w rolce XXL</w:t>
            </w:r>
            <w:r w:rsidRPr="003F5941">
              <w:rPr>
                <w:rFonts w:ascii="Arial" w:eastAsia="Calibri" w:hAnsi="Arial" w:cs="Arial"/>
                <w:sz w:val="18"/>
                <w:szCs w:val="18"/>
              </w:rPr>
              <w:br/>
            </w:r>
            <w:r w:rsidRPr="003F5941">
              <w:rPr>
                <w:rFonts w:ascii="Arial" w:eastAsia="Calibri" w:hAnsi="Arial" w:cs="Arial"/>
                <w:sz w:val="16"/>
                <w:szCs w:val="16"/>
              </w:rPr>
              <w:t>Ręcznik papierowy przemysłowy superchłonny, wytrzymały, wielofunkcyjny, dwuwarstwowe, wykonane w 100% z celulozy. W rolce min. 500 listków, wysokość rolki min. 220 mm. Przystosowany do wszystkich rodzajów dozowników pionowych i poziomych dostępnych na rynku krajowym oraz zagranicznym.</w:t>
            </w:r>
          </w:p>
        </w:tc>
        <w:tc>
          <w:tcPr>
            <w:tcW w:w="709"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300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szt.</w:t>
            </w:r>
          </w:p>
        </w:tc>
        <w:tc>
          <w:tcPr>
            <w:tcW w:w="1275" w:type="dxa"/>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711"/>
        </w:trPr>
        <w:tc>
          <w:tcPr>
            <w:tcW w:w="567"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16.</w:t>
            </w:r>
          </w:p>
        </w:tc>
        <w:tc>
          <w:tcPr>
            <w:tcW w:w="3686"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Ręczniki papierowe ZZ</w:t>
            </w:r>
            <w:r w:rsidRPr="003F5941">
              <w:rPr>
                <w:rFonts w:ascii="Arial" w:eastAsia="Calibri" w:hAnsi="Arial" w:cs="Arial"/>
                <w:sz w:val="18"/>
                <w:szCs w:val="18"/>
              </w:rPr>
              <w:br/>
            </w:r>
            <w:r w:rsidRPr="003F5941">
              <w:rPr>
                <w:rFonts w:ascii="Arial" w:eastAsia="Calibri" w:hAnsi="Arial" w:cs="Arial"/>
                <w:sz w:val="16"/>
                <w:szCs w:val="16"/>
              </w:rPr>
              <w:t>Ręczniki papierowe wykonane z ekologicznej makulatury, składane, superchłonne, wytrzymałe, miękkie. Ilość listków w zgrzewce 200, opakowanie zbiorcze: 20 zgrzewek (4000 listków).</w:t>
            </w:r>
          </w:p>
        </w:tc>
        <w:tc>
          <w:tcPr>
            <w:tcW w:w="709"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200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75" w:type="dxa"/>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988"/>
        </w:trPr>
        <w:tc>
          <w:tcPr>
            <w:tcW w:w="567"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17.</w:t>
            </w:r>
          </w:p>
        </w:tc>
        <w:tc>
          <w:tcPr>
            <w:tcW w:w="3686" w:type="dxa"/>
            <w:shd w:val="clear" w:color="auto" w:fill="auto"/>
          </w:tcPr>
          <w:p w:rsidR="003F5941" w:rsidRPr="003F5941" w:rsidRDefault="003F5941" w:rsidP="007926C9">
            <w:pPr>
              <w:rPr>
                <w:rFonts w:ascii="Arial" w:eastAsia="Calibri" w:hAnsi="Arial" w:cs="Arial"/>
                <w:color w:val="000000"/>
                <w:sz w:val="18"/>
                <w:szCs w:val="18"/>
              </w:rPr>
            </w:pPr>
            <w:r w:rsidRPr="003F5941">
              <w:rPr>
                <w:rFonts w:ascii="Arial" w:eastAsia="Calibri" w:hAnsi="Arial" w:cs="Arial"/>
                <w:b/>
                <w:bCs/>
                <w:color w:val="000000"/>
                <w:sz w:val="18"/>
                <w:szCs w:val="18"/>
                <w:u w:val="single"/>
              </w:rPr>
              <w:t xml:space="preserve">Czyściwo papierowe w dużej roli </w:t>
            </w:r>
            <w:r w:rsidRPr="003F5941">
              <w:rPr>
                <w:rFonts w:ascii="Arial" w:eastAsia="Calibri" w:hAnsi="Arial" w:cs="Arial"/>
                <w:color w:val="000000"/>
                <w:sz w:val="18"/>
                <w:szCs w:val="18"/>
              </w:rPr>
              <w:br/>
            </w:r>
            <w:r w:rsidRPr="003F5941">
              <w:rPr>
                <w:rFonts w:ascii="Arial" w:eastAsia="Calibri" w:hAnsi="Arial" w:cs="Arial"/>
                <w:color w:val="000000"/>
                <w:sz w:val="16"/>
                <w:szCs w:val="16"/>
              </w:rPr>
              <w:t>Czyściwo firmy Tork lub produkt równoważny. System W1.Wytrzymałe, wszechstronne, 3-warstwowe do brudnych zabrudzeń przemysłowych, wyróżniające się chłonnością i chroni dłonie przed temperaturą i brudem. Duża wytrzymałość- nadaje się do wielokrotnego użytku. Długość 255 m szerokość 36,9 cm, liczba arkuszy 750.</w:t>
            </w:r>
            <w:r w:rsidRPr="003F5941">
              <w:rPr>
                <w:rFonts w:ascii="Arial" w:eastAsia="Calibri" w:hAnsi="Arial" w:cs="Arial"/>
                <w:color w:val="000000"/>
                <w:sz w:val="16"/>
                <w:szCs w:val="16"/>
              </w:rPr>
              <w:br/>
              <w:t>Pasujące do dozownika TORK PERFORMANCE.</w:t>
            </w:r>
          </w:p>
        </w:tc>
        <w:tc>
          <w:tcPr>
            <w:tcW w:w="709"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50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szt.</w:t>
            </w:r>
          </w:p>
        </w:tc>
        <w:tc>
          <w:tcPr>
            <w:tcW w:w="1275" w:type="dxa"/>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1235"/>
        </w:trPr>
        <w:tc>
          <w:tcPr>
            <w:tcW w:w="567"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18.</w:t>
            </w:r>
          </w:p>
        </w:tc>
        <w:tc>
          <w:tcPr>
            <w:tcW w:w="3686"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Rękawice termiczne długie</w:t>
            </w:r>
            <w:r w:rsidRPr="003F5941">
              <w:rPr>
                <w:rFonts w:ascii="Arial" w:eastAsia="Calibri" w:hAnsi="Arial" w:cs="Arial"/>
                <w:sz w:val="18"/>
                <w:szCs w:val="18"/>
              </w:rPr>
              <w:br/>
            </w:r>
            <w:r w:rsidRPr="003F5941">
              <w:rPr>
                <w:rFonts w:ascii="Arial" w:eastAsia="Calibri" w:hAnsi="Arial" w:cs="Arial"/>
                <w:sz w:val="16"/>
                <w:szCs w:val="16"/>
              </w:rPr>
              <w:t>Rękawice termiczne długie, 2-palczaste, olejoodporne. Przystosowane do używania w temperaturze min. 300°C, wymiary min. 350-500 mm. Przeznaczone do obsługi pieców konwekcyjno-parowych, wyjmowania gorących i zatłuszczonych blach, chroniące przed zagrożeniami termicznymi oraz lekkimi urazami mechanicznymi. Pakowane po 2 szt. w zestawie</w:t>
            </w:r>
            <w:r w:rsidRPr="003F5941">
              <w:rPr>
                <w:rFonts w:ascii="Arial" w:eastAsia="Calibri" w:hAnsi="Arial" w:cs="Arial"/>
                <w:sz w:val="18"/>
                <w:szCs w:val="18"/>
              </w:rPr>
              <w:t>.</w:t>
            </w:r>
          </w:p>
        </w:tc>
        <w:tc>
          <w:tcPr>
            <w:tcW w:w="709"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10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par.</w:t>
            </w:r>
          </w:p>
        </w:tc>
        <w:tc>
          <w:tcPr>
            <w:tcW w:w="1275" w:type="dxa"/>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569"/>
        </w:trPr>
        <w:tc>
          <w:tcPr>
            <w:tcW w:w="567"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19.</w:t>
            </w:r>
          </w:p>
        </w:tc>
        <w:tc>
          <w:tcPr>
            <w:tcW w:w="3686"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Bluza kucharska jednorazowa</w:t>
            </w:r>
            <w:r w:rsidRPr="003F5941">
              <w:rPr>
                <w:rFonts w:ascii="Arial" w:eastAsia="Calibri" w:hAnsi="Arial" w:cs="Arial"/>
                <w:sz w:val="18"/>
                <w:szCs w:val="18"/>
              </w:rPr>
              <w:br/>
            </w:r>
            <w:r w:rsidRPr="003F5941">
              <w:rPr>
                <w:rFonts w:ascii="Arial" w:eastAsia="Calibri" w:hAnsi="Arial" w:cs="Arial"/>
                <w:sz w:val="16"/>
                <w:szCs w:val="16"/>
              </w:rPr>
              <w:t>Bluza kucharska jednorazowa - wykonany z włókniny polipropylenu, koloru białego, z krótkim rękawem. Opakowanie zbiorcze min. 50 szt.</w:t>
            </w:r>
          </w:p>
        </w:tc>
        <w:tc>
          <w:tcPr>
            <w:tcW w:w="709"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20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75" w:type="dxa"/>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808"/>
        </w:trPr>
        <w:tc>
          <w:tcPr>
            <w:tcW w:w="567"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20.</w:t>
            </w:r>
          </w:p>
        </w:tc>
        <w:tc>
          <w:tcPr>
            <w:tcW w:w="3686"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Fartuch kucharski przedni jednorazowy</w:t>
            </w:r>
            <w:r w:rsidRPr="003F5941">
              <w:rPr>
                <w:rFonts w:ascii="Arial" w:eastAsia="Calibri" w:hAnsi="Arial" w:cs="Arial"/>
                <w:sz w:val="18"/>
                <w:szCs w:val="18"/>
              </w:rPr>
              <w:br/>
            </w:r>
            <w:r w:rsidRPr="003F5941">
              <w:rPr>
                <w:rFonts w:ascii="Arial" w:eastAsia="Calibri" w:hAnsi="Arial" w:cs="Arial"/>
                <w:sz w:val="16"/>
                <w:szCs w:val="16"/>
              </w:rPr>
              <w:t>Fartuch kucharski przedni jednorazowy - wykonany z włókniny polipropylenu, koloru białego, zakładany na szyję, posiadający wiązanie na pasek z tyłu. Opakowanie zbiorcze min. 50 szt.</w:t>
            </w:r>
          </w:p>
        </w:tc>
        <w:tc>
          <w:tcPr>
            <w:tcW w:w="709"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70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75" w:type="dxa"/>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600"/>
        </w:trPr>
        <w:tc>
          <w:tcPr>
            <w:tcW w:w="567"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21.</w:t>
            </w:r>
          </w:p>
        </w:tc>
        <w:tc>
          <w:tcPr>
            <w:tcW w:w="3686" w:type="dxa"/>
            <w:shd w:val="clear" w:color="auto" w:fill="auto"/>
          </w:tcPr>
          <w:p w:rsidR="003F5941" w:rsidRPr="003F5941" w:rsidRDefault="003F5941" w:rsidP="007926C9">
            <w:pPr>
              <w:rPr>
                <w:rFonts w:ascii="Arial" w:eastAsia="Calibri" w:hAnsi="Arial" w:cs="Arial"/>
                <w:sz w:val="16"/>
                <w:szCs w:val="16"/>
              </w:rPr>
            </w:pPr>
            <w:r w:rsidRPr="003F5941">
              <w:rPr>
                <w:rFonts w:ascii="Arial" w:eastAsia="Calibri" w:hAnsi="Arial" w:cs="Arial"/>
                <w:b/>
                <w:bCs/>
                <w:sz w:val="16"/>
                <w:szCs w:val="16"/>
                <w:u w:val="single"/>
              </w:rPr>
              <w:t>Czepek kucharski jednorazowy</w:t>
            </w:r>
            <w:r w:rsidRPr="003F5941">
              <w:rPr>
                <w:rFonts w:ascii="Arial" w:eastAsia="Calibri" w:hAnsi="Arial" w:cs="Arial"/>
                <w:sz w:val="16"/>
                <w:szCs w:val="16"/>
              </w:rPr>
              <w:br/>
              <w:t>Czepek kucharski jednorazowy - wykonany z włókniny polipropylenu, koloru białego. Opakowanie zbiorcze min. 100 szt.</w:t>
            </w:r>
          </w:p>
        </w:tc>
        <w:tc>
          <w:tcPr>
            <w:tcW w:w="709"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150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75" w:type="dxa"/>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699"/>
        </w:trPr>
        <w:tc>
          <w:tcPr>
            <w:tcW w:w="567"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22.</w:t>
            </w:r>
          </w:p>
        </w:tc>
        <w:tc>
          <w:tcPr>
            <w:tcW w:w="3686"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Fartuch wizytacyjny</w:t>
            </w:r>
            <w:r w:rsidRPr="003F5941">
              <w:rPr>
                <w:rFonts w:ascii="Arial" w:eastAsia="Calibri" w:hAnsi="Arial" w:cs="Arial"/>
                <w:sz w:val="18"/>
                <w:szCs w:val="18"/>
              </w:rPr>
              <w:br/>
            </w:r>
            <w:r w:rsidRPr="003F5941">
              <w:rPr>
                <w:rFonts w:ascii="Arial" w:eastAsia="Calibri" w:hAnsi="Arial" w:cs="Arial"/>
                <w:sz w:val="16"/>
                <w:szCs w:val="16"/>
              </w:rPr>
              <w:t xml:space="preserve">Fartuch wizytacyjny wykonany jest z włókniny polipropylenowej o gramaturze min. 20 g/m2. Luźny, szeroki, zakrywający klatkę piersiową, brzuch, kończyny dolne i górne. Fartuch zabezpieczający przed przedostaniem się złuszczonego naskórka, owłosienia itp. </w:t>
            </w:r>
            <w:r w:rsidRPr="003F5941">
              <w:rPr>
                <w:rFonts w:ascii="Arial" w:eastAsia="Calibri" w:hAnsi="Arial" w:cs="Arial"/>
                <w:sz w:val="16"/>
                <w:szCs w:val="16"/>
              </w:rPr>
              <w:lastRenderedPageBreak/>
              <w:t>Dostępny w dwóch kolorach, w wersji niejałowej, w rozmiarze uniwersalnym.</w:t>
            </w:r>
          </w:p>
        </w:tc>
        <w:tc>
          <w:tcPr>
            <w:tcW w:w="709"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lastRenderedPageBreak/>
              <w:t>80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szt.</w:t>
            </w:r>
          </w:p>
        </w:tc>
        <w:tc>
          <w:tcPr>
            <w:tcW w:w="1275" w:type="dxa"/>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527"/>
        </w:trPr>
        <w:tc>
          <w:tcPr>
            <w:tcW w:w="567"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23.</w:t>
            </w:r>
          </w:p>
        </w:tc>
        <w:tc>
          <w:tcPr>
            <w:tcW w:w="3686" w:type="dxa"/>
            <w:shd w:val="clear" w:color="auto" w:fill="auto"/>
          </w:tcPr>
          <w:p w:rsidR="003F5941" w:rsidRPr="003F5941" w:rsidRDefault="003F5941" w:rsidP="007926C9">
            <w:pPr>
              <w:jc w:val="both"/>
              <w:rPr>
                <w:rFonts w:ascii="Arial" w:eastAsia="Calibri" w:hAnsi="Arial" w:cs="Arial"/>
                <w:sz w:val="18"/>
                <w:szCs w:val="18"/>
              </w:rPr>
            </w:pPr>
            <w:r w:rsidRPr="003F5941">
              <w:rPr>
                <w:rFonts w:ascii="Arial" w:eastAsia="Calibri" w:hAnsi="Arial" w:cs="Arial"/>
                <w:b/>
                <w:bCs/>
                <w:sz w:val="18"/>
                <w:szCs w:val="18"/>
                <w:u w:val="single"/>
              </w:rPr>
              <w:t>Serwetki gastronomiczne białe</w:t>
            </w:r>
            <w:r w:rsidRPr="003F5941">
              <w:rPr>
                <w:rFonts w:ascii="Arial" w:eastAsia="Calibri" w:hAnsi="Arial" w:cs="Arial"/>
                <w:sz w:val="18"/>
                <w:szCs w:val="18"/>
              </w:rPr>
              <w:t xml:space="preserve"> - </w:t>
            </w:r>
            <w:r w:rsidRPr="003F5941">
              <w:rPr>
                <w:rFonts w:ascii="Arial" w:eastAsia="Calibri" w:hAnsi="Arial" w:cs="Arial"/>
                <w:sz w:val="16"/>
                <w:szCs w:val="16"/>
              </w:rPr>
              <w:t>jednowarstwowe o wymiarach 150x150mm, przeznaczone do dekorowania stołów. Opakowanie jednostkowe zawierające 500 szt.</w:t>
            </w:r>
          </w:p>
        </w:tc>
        <w:tc>
          <w:tcPr>
            <w:tcW w:w="709"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500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75" w:type="dxa"/>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684"/>
        </w:trPr>
        <w:tc>
          <w:tcPr>
            <w:tcW w:w="567"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24.</w:t>
            </w:r>
          </w:p>
        </w:tc>
        <w:tc>
          <w:tcPr>
            <w:tcW w:w="3686"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Serwetki jednobarwne białe</w:t>
            </w:r>
            <w:r w:rsidRPr="003F5941">
              <w:rPr>
                <w:rFonts w:ascii="Arial" w:eastAsia="Calibri" w:hAnsi="Arial" w:cs="Arial"/>
                <w:b/>
                <w:bCs/>
                <w:sz w:val="18"/>
                <w:szCs w:val="18"/>
                <w:u w:val="single"/>
              </w:rPr>
              <w:br/>
            </w:r>
            <w:r w:rsidRPr="003F5941">
              <w:rPr>
                <w:rFonts w:ascii="Arial" w:eastAsia="Calibri" w:hAnsi="Arial" w:cs="Arial"/>
                <w:sz w:val="16"/>
                <w:szCs w:val="16"/>
              </w:rPr>
              <w:t>trzywarstwowe,</w:t>
            </w:r>
            <w:r w:rsidRPr="003F5941">
              <w:rPr>
                <w:rFonts w:ascii="Arial" w:eastAsia="Calibri" w:hAnsi="Arial" w:cs="Arial"/>
                <w:b/>
                <w:bCs/>
                <w:sz w:val="16"/>
                <w:szCs w:val="16"/>
              </w:rPr>
              <w:t xml:space="preserve"> </w:t>
            </w:r>
            <w:r w:rsidRPr="003F5941">
              <w:rPr>
                <w:rFonts w:ascii="Arial" w:eastAsia="Calibri" w:hAnsi="Arial" w:cs="Arial"/>
                <w:sz w:val="16"/>
                <w:szCs w:val="16"/>
              </w:rPr>
              <w:t>wykonane z celulozy o wymiarach 33x33cm, przeznaczone do dekoracji stołów. Opakowanie jednostkowe 200 szt.</w:t>
            </w:r>
            <w:r w:rsidRPr="003F5941">
              <w:rPr>
                <w:rFonts w:ascii="Arial" w:eastAsia="Calibri" w:hAnsi="Arial" w:cs="Arial"/>
                <w:sz w:val="18"/>
                <w:szCs w:val="18"/>
              </w:rPr>
              <w:t xml:space="preserve"> </w:t>
            </w:r>
          </w:p>
        </w:tc>
        <w:tc>
          <w:tcPr>
            <w:tcW w:w="709"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80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75" w:type="dxa"/>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1028"/>
        </w:trPr>
        <w:tc>
          <w:tcPr>
            <w:tcW w:w="567"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25.</w:t>
            </w:r>
          </w:p>
        </w:tc>
        <w:tc>
          <w:tcPr>
            <w:tcW w:w="3686"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 xml:space="preserve">Serwetki jednobarwne </w:t>
            </w:r>
            <w:r w:rsidRPr="003F5941">
              <w:rPr>
                <w:rFonts w:ascii="Arial" w:eastAsia="Calibri" w:hAnsi="Arial" w:cs="Arial"/>
                <w:b/>
                <w:bCs/>
                <w:sz w:val="18"/>
                <w:szCs w:val="18"/>
              </w:rPr>
              <w:br/>
            </w:r>
            <w:r w:rsidRPr="003F5941">
              <w:rPr>
                <w:rFonts w:ascii="Arial" w:eastAsia="Calibri" w:hAnsi="Arial" w:cs="Arial"/>
                <w:sz w:val="16"/>
                <w:szCs w:val="16"/>
              </w:rPr>
              <w:t>dwuwarstwowe,</w:t>
            </w:r>
            <w:r w:rsidRPr="003F5941">
              <w:rPr>
                <w:rFonts w:ascii="Arial" w:eastAsia="Calibri" w:hAnsi="Arial" w:cs="Arial"/>
                <w:b/>
                <w:bCs/>
                <w:sz w:val="16"/>
                <w:szCs w:val="16"/>
              </w:rPr>
              <w:t xml:space="preserve"> </w:t>
            </w:r>
            <w:r w:rsidRPr="003F5941">
              <w:rPr>
                <w:rFonts w:ascii="Arial" w:eastAsia="Calibri" w:hAnsi="Arial" w:cs="Arial"/>
                <w:sz w:val="16"/>
                <w:szCs w:val="16"/>
              </w:rPr>
              <w:t>wykonane z celulozy o wymiarach 33x33cm, przeznaczone do dekoracji stołów.</w:t>
            </w:r>
            <w:r w:rsidRPr="003F5941">
              <w:rPr>
                <w:rFonts w:ascii="Arial" w:eastAsia="Calibri" w:hAnsi="Arial" w:cs="Arial"/>
                <w:b/>
                <w:bCs/>
                <w:sz w:val="16"/>
                <w:szCs w:val="16"/>
                <w:u w:val="single"/>
              </w:rPr>
              <w:t xml:space="preserve"> </w:t>
            </w:r>
            <w:r w:rsidRPr="003F5941">
              <w:rPr>
                <w:rFonts w:ascii="Arial" w:eastAsia="Calibri" w:hAnsi="Arial" w:cs="Arial"/>
                <w:sz w:val="16"/>
                <w:szCs w:val="16"/>
                <w:u w:val="single"/>
              </w:rPr>
              <w:t xml:space="preserve">Po 20 opakowań w każdym kolorze: </w:t>
            </w:r>
            <w:r w:rsidRPr="003F5941">
              <w:rPr>
                <w:rFonts w:ascii="Arial" w:eastAsia="Calibri" w:hAnsi="Arial" w:cs="Arial"/>
                <w:sz w:val="16"/>
                <w:szCs w:val="16"/>
              </w:rPr>
              <w:t>czerwony, zółty, granatowy, złoty, srebrny, zielony (butelkowa zieleń, limonka), wrzosowy (odcienie do uzgodnienia). Opakowanie jednostkowe 20 szt.</w:t>
            </w:r>
            <w:r w:rsidRPr="003F5941">
              <w:rPr>
                <w:rFonts w:ascii="Arial" w:eastAsia="Calibri" w:hAnsi="Arial" w:cs="Arial"/>
                <w:sz w:val="18"/>
                <w:szCs w:val="18"/>
              </w:rPr>
              <w:t xml:space="preserve"> </w:t>
            </w:r>
          </w:p>
        </w:tc>
        <w:tc>
          <w:tcPr>
            <w:tcW w:w="709"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50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75" w:type="dxa"/>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101"/>
        </w:trPr>
        <w:tc>
          <w:tcPr>
            <w:tcW w:w="567" w:type="dxa"/>
            <w:shd w:val="clear" w:color="auto" w:fill="auto"/>
            <w:noWrap/>
            <w:hideMark/>
          </w:tcPr>
          <w:p w:rsidR="003F5941" w:rsidRPr="003F5941" w:rsidRDefault="003F5941" w:rsidP="007926C9">
            <w:pPr>
              <w:rPr>
                <w:rFonts w:ascii="Arial" w:eastAsia="Calibri" w:hAnsi="Arial" w:cs="Arial"/>
                <w:b/>
                <w:bCs/>
                <w:color w:val="000000"/>
                <w:sz w:val="18"/>
                <w:szCs w:val="18"/>
              </w:rPr>
            </w:pPr>
            <w:r w:rsidRPr="003F5941">
              <w:rPr>
                <w:rFonts w:ascii="Arial" w:eastAsia="Calibri" w:hAnsi="Arial" w:cs="Arial"/>
                <w:b/>
                <w:bCs/>
                <w:color w:val="000000"/>
                <w:sz w:val="18"/>
                <w:szCs w:val="18"/>
              </w:rPr>
              <w:t>26.</w:t>
            </w:r>
          </w:p>
        </w:tc>
        <w:tc>
          <w:tcPr>
            <w:tcW w:w="3686" w:type="dxa"/>
            <w:shd w:val="clear" w:color="auto" w:fill="auto"/>
          </w:tcPr>
          <w:p w:rsidR="003F5941" w:rsidRPr="003F5941" w:rsidRDefault="003F5941" w:rsidP="007926C9">
            <w:pPr>
              <w:jc w:val="both"/>
              <w:rPr>
                <w:rFonts w:ascii="Arial" w:eastAsia="Calibri" w:hAnsi="Arial" w:cs="Arial"/>
                <w:b/>
                <w:bCs/>
                <w:color w:val="000000"/>
                <w:sz w:val="18"/>
                <w:szCs w:val="18"/>
                <w:u w:val="single"/>
              </w:rPr>
            </w:pPr>
            <w:r w:rsidRPr="003F5941">
              <w:rPr>
                <w:rFonts w:ascii="Arial" w:eastAsia="Calibri" w:hAnsi="Arial" w:cs="Arial"/>
                <w:b/>
                <w:bCs/>
                <w:color w:val="000000"/>
                <w:sz w:val="18"/>
                <w:szCs w:val="18"/>
                <w:u w:val="single"/>
              </w:rPr>
              <w:t xml:space="preserve">Tabletki okamieniające JURA 36 szt. lub produkt równoważny </w:t>
            </w:r>
            <w:r w:rsidRPr="003F5941">
              <w:rPr>
                <w:rFonts w:ascii="Arial" w:eastAsia="Calibri" w:hAnsi="Arial" w:cs="Arial"/>
                <w:color w:val="000000"/>
                <w:sz w:val="16"/>
                <w:szCs w:val="16"/>
              </w:rPr>
              <w:t>Tabletki okamieniające do ekspresów automatycznych o odpowiednim czasie rozpuszczania, pozostawiające czysty ekspres zapewniające trwały efekt. Tabletki działające w dwóch fazach. Pierwsza całkowicie usuwająca kamień, a druga zamykająca system przepływu i zapewniająca trwałą ochronę antykorozyjną przewodów oraz termo blok. Nie zawierający fosforanów. Opakowanie zawierające 36 szt. tabletek. Produkt spełniający wymagania producenta ekspresów JURA S8.</w:t>
            </w:r>
            <w:r w:rsidRPr="003F5941">
              <w:rPr>
                <w:rFonts w:ascii="Arial" w:eastAsia="Calibri" w:hAnsi="Arial" w:cs="Arial"/>
                <w:color w:val="000000"/>
                <w:sz w:val="18"/>
                <w:szCs w:val="18"/>
              </w:rPr>
              <w:t xml:space="preserve"> </w:t>
            </w:r>
          </w:p>
        </w:tc>
        <w:tc>
          <w:tcPr>
            <w:tcW w:w="709" w:type="dxa"/>
            <w:shd w:val="clear" w:color="auto" w:fill="auto"/>
          </w:tcPr>
          <w:p w:rsidR="003F5941" w:rsidRPr="003F5941" w:rsidRDefault="003F5941" w:rsidP="007926C9">
            <w:pPr>
              <w:rPr>
                <w:rFonts w:ascii="Arial" w:eastAsia="Calibri" w:hAnsi="Arial" w:cs="Arial"/>
                <w:color w:val="000000"/>
                <w:sz w:val="18"/>
                <w:szCs w:val="18"/>
              </w:rPr>
            </w:pPr>
            <w:r w:rsidRPr="003F5941">
              <w:rPr>
                <w:rFonts w:ascii="Arial" w:eastAsia="Calibri" w:hAnsi="Arial" w:cs="Arial"/>
                <w:color w:val="000000"/>
                <w:sz w:val="18"/>
                <w:szCs w:val="18"/>
              </w:rPr>
              <w:t>2,00</w:t>
            </w:r>
          </w:p>
        </w:tc>
        <w:tc>
          <w:tcPr>
            <w:tcW w:w="567" w:type="dxa"/>
            <w:shd w:val="clear" w:color="auto" w:fill="auto"/>
            <w:hideMark/>
          </w:tcPr>
          <w:p w:rsidR="003F5941" w:rsidRPr="003F5941" w:rsidRDefault="003F5941" w:rsidP="007926C9">
            <w:pPr>
              <w:rPr>
                <w:rFonts w:ascii="Arial" w:eastAsia="Calibri" w:hAnsi="Arial" w:cs="Arial"/>
                <w:color w:val="000000"/>
                <w:sz w:val="18"/>
                <w:szCs w:val="18"/>
              </w:rPr>
            </w:pPr>
            <w:r w:rsidRPr="003F5941">
              <w:rPr>
                <w:rFonts w:ascii="Arial" w:eastAsia="Calibri" w:hAnsi="Arial" w:cs="Arial"/>
                <w:color w:val="000000"/>
                <w:sz w:val="18"/>
                <w:szCs w:val="18"/>
              </w:rPr>
              <w:t>op.</w:t>
            </w:r>
          </w:p>
        </w:tc>
        <w:tc>
          <w:tcPr>
            <w:tcW w:w="1275" w:type="dxa"/>
          </w:tcPr>
          <w:p w:rsidR="003F5941" w:rsidRPr="003F5941" w:rsidRDefault="003F5941" w:rsidP="007926C9">
            <w:pPr>
              <w:rPr>
                <w:rFonts w:ascii="Arial" w:eastAsia="Calibri" w:hAnsi="Arial" w:cs="Arial"/>
                <w:b/>
                <w:bCs/>
                <w:color w:val="000000"/>
                <w:sz w:val="18"/>
                <w:szCs w:val="18"/>
              </w:rPr>
            </w:pPr>
          </w:p>
        </w:tc>
        <w:tc>
          <w:tcPr>
            <w:tcW w:w="1276" w:type="dxa"/>
            <w:shd w:val="clear" w:color="auto" w:fill="auto"/>
          </w:tcPr>
          <w:p w:rsidR="003F5941" w:rsidRPr="003F5941" w:rsidRDefault="003F5941" w:rsidP="007926C9">
            <w:pPr>
              <w:rPr>
                <w:rFonts w:ascii="Arial" w:eastAsia="Calibri" w:hAnsi="Arial" w:cs="Arial"/>
                <w:b/>
                <w:bCs/>
                <w:color w:val="000000"/>
                <w:sz w:val="18"/>
                <w:szCs w:val="18"/>
              </w:rPr>
            </w:pPr>
          </w:p>
        </w:tc>
        <w:tc>
          <w:tcPr>
            <w:tcW w:w="1134" w:type="dxa"/>
            <w:shd w:val="clear" w:color="auto" w:fill="auto"/>
          </w:tcPr>
          <w:p w:rsidR="003F5941" w:rsidRPr="003F5941" w:rsidRDefault="003F5941" w:rsidP="007926C9">
            <w:pPr>
              <w:rPr>
                <w:rFonts w:ascii="Arial" w:eastAsia="Calibri" w:hAnsi="Arial" w:cs="Arial"/>
                <w:color w:val="000000"/>
                <w:sz w:val="18"/>
                <w:szCs w:val="18"/>
              </w:rPr>
            </w:pPr>
          </w:p>
        </w:tc>
        <w:tc>
          <w:tcPr>
            <w:tcW w:w="709" w:type="dxa"/>
            <w:shd w:val="clear" w:color="auto" w:fill="auto"/>
          </w:tcPr>
          <w:p w:rsidR="003F5941" w:rsidRPr="003F5941" w:rsidRDefault="003F5941" w:rsidP="007926C9">
            <w:pPr>
              <w:rPr>
                <w:rFonts w:ascii="Arial" w:eastAsia="Calibri" w:hAnsi="Arial" w:cs="Arial"/>
                <w:color w:val="000000"/>
                <w:sz w:val="18"/>
                <w:szCs w:val="18"/>
              </w:rPr>
            </w:pPr>
          </w:p>
        </w:tc>
        <w:tc>
          <w:tcPr>
            <w:tcW w:w="992" w:type="dxa"/>
            <w:shd w:val="clear" w:color="auto" w:fill="auto"/>
          </w:tcPr>
          <w:p w:rsidR="003F5941" w:rsidRPr="003F5941" w:rsidRDefault="003F5941" w:rsidP="007926C9">
            <w:pPr>
              <w:rPr>
                <w:rFonts w:ascii="Arial" w:eastAsia="Calibri" w:hAnsi="Arial" w:cs="Arial"/>
                <w:color w:val="000000"/>
                <w:sz w:val="18"/>
                <w:szCs w:val="18"/>
              </w:rPr>
            </w:pPr>
          </w:p>
        </w:tc>
      </w:tr>
      <w:tr w:rsidR="003F5941" w:rsidRPr="003F5941" w:rsidTr="003F5941">
        <w:trPr>
          <w:trHeight w:val="875"/>
        </w:trPr>
        <w:tc>
          <w:tcPr>
            <w:tcW w:w="567" w:type="dxa"/>
            <w:shd w:val="clear" w:color="auto" w:fill="auto"/>
            <w:noWrap/>
            <w:hideMark/>
          </w:tcPr>
          <w:p w:rsidR="003F5941" w:rsidRPr="003F5941" w:rsidRDefault="003F5941" w:rsidP="007926C9">
            <w:pPr>
              <w:rPr>
                <w:rFonts w:ascii="Arial" w:eastAsia="Calibri" w:hAnsi="Arial" w:cs="Arial"/>
                <w:b/>
                <w:bCs/>
                <w:color w:val="000000"/>
                <w:sz w:val="18"/>
                <w:szCs w:val="18"/>
              </w:rPr>
            </w:pPr>
            <w:r w:rsidRPr="003F5941">
              <w:rPr>
                <w:rFonts w:ascii="Arial" w:eastAsia="Calibri" w:hAnsi="Arial" w:cs="Arial"/>
                <w:b/>
                <w:bCs/>
                <w:color w:val="000000"/>
                <w:sz w:val="18"/>
                <w:szCs w:val="18"/>
              </w:rPr>
              <w:t>27.</w:t>
            </w:r>
          </w:p>
        </w:tc>
        <w:tc>
          <w:tcPr>
            <w:tcW w:w="3686" w:type="dxa"/>
            <w:shd w:val="clear" w:color="auto" w:fill="auto"/>
          </w:tcPr>
          <w:p w:rsidR="003F5941" w:rsidRPr="003F5941" w:rsidRDefault="003F5941" w:rsidP="007926C9">
            <w:pPr>
              <w:jc w:val="both"/>
              <w:rPr>
                <w:rFonts w:ascii="Arial" w:eastAsia="Calibri" w:hAnsi="Arial" w:cs="Arial"/>
                <w:b/>
                <w:bCs/>
                <w:color w:val="000000"/>
                <w:sz w:val="18"/>
                <w:szCs w:val="18"/>
                <w:u w:val="single"/>
              </w:rPr>
            </w:pPr>
            <w:r w:rsidRPr="003F5941">
              <w:rPr>
                <w:rFonts w:ascii="Arial" w:eastAsia="Calibri" w:hAnsi="Arial" w:cs="Arial"/>
                <w:b/>
                <w:bCs/>
                <w:color w:val="000000"/>
                <w:sz w:val="18"/>
                <w:szCs w:val="18"/>
                <w:u w:val="single"/>
              </w:rPr>
              <w:t xml:space="preserve">Płyn do czyszczenia systemu mleka JURA 1 l lub produkt równoważny </w:t>
            </w:r>
            <w:r w:rsidRPr="003F5941">
              <w:rPr>
                <w:rFonts w:ascii="Arial" w:eastAsia="Calibri" w:hAnsi="Arial" w:cs="Arial"/>
                <w:color w:val="000000"/>
                <w:sz w:val="16"/>
                <w:szCs w:val="16"/>
              </w:rPr>
              <w:t>płyn przeznaczony do czyszczenia systemu mleka, powodujący usunięcie pozostałości oraz tłuszczu z mleka. Nie zawierający fosforanów. Produkt spełniający wymagania producenta ekspresów JURA S8. Opakowanie o pojemności 1l.</w:t>
            </w:r>
          </w:p>
        </w:tc>
        <w:tc>
          <w:tcPr>
            <w:tcW w:w="709" w:type="dxa"/>
            <w:shd w:val="clear" w:color="auto" w:fill="auto"/>
          </w:tcPr>
          <w:p w:rsidR="003F5941" w:rsidRPr="003F5941" w:rsidRDefault="003F5941" w:rsidP="007926C9">
            <w:pPr>
              <w:rPr>
                <w:rFonts w:ascii="Arial" w:eastAsia="Calibri" w:hAnsi="Arial" w:cs="Arial"/>
                <w:color w:val="000000"/>
                <w:sz w:val="18"/>
                <w:szCs w:val="18"/>
              </w:rPr>
            </w:pPr>
            <w:r w:rsidRPr="003F5941">
              <w:rPr>
                <w:rFonts w:ascii="Arial" w:eastAsia="Calibri" w:hAnsi="Arial" w:cs="Arial"/>
                <w:color w:val="000000"/>
                <w:sz w:val="18"/>
                <w:szCs w:val="18"/>
              </w:rPr>
              <w:t>2,00</w:t>
            </w:r>
          </w:p>
        </w:tc>
        <w:tc>
          <w:tcPr>
            <w:tcW w:w="567" w:type="dxa"/>
            <w:shd w:val="clear" w:color="auto" w:fill="auto"/>
            <w:hideMark/>
          </w:tcPr>
          <w:p w:rsidR="003F5941" w:rsidRPr="003F5941" w:rsidRDefault="003F5941" w:rsidP="007926C9">
            <w:pPr>
              <w:rPr>
                <w:rFonts w:ascii="Arial" w:eastAsia="Calibri" w:hAnsi="Arial" w:cs="Arial"/>
                <w:color w:val="000000"/>
                <w:sz w:val="18"/>
                <w:szCs w:val="18"/>
              </w:rPr>
            </w:pPr>
            <w:r w:rsidRPr="003F5941">
              <w:rPr>
                <w:rFonts w:ascii="Arial" w:eastAsia="Calibri" w:hAnsi="Arial" w:cs="Arial"/>
                <w:color w:val="000000"/>
                <w:sz w:val="18"/>
                <w:szCs w:val="18"/>
              </w:rPr>
              <w:t>szt.</w:t>
            </w:r>
          </w:p>
        </w:tc>
        <w:tc>
          <w:tcPr>
            <w:tcW w:w="1275" w:type="dxa"/>
          </w:tcPr>
          <w:p w:rsidR="003F5941" w:rsidRPr="003F5941" w:rsidRDefault="003F5941" w:rsidP="007926C9">
            <w:pPr>
              <w:rPr>
                <w:rFonts w:ascii="Arial" w:eastAsia="Calibri" w:hAnsi="Arial" w:cs="Arial"/>
                <w:b/>
                <w:bCs/>
                <w:color w:val="000000"/>
                <w:sz w:val="18"/>
                <w:szCs w:val="18"/>
              </w:rPr>
            </w:pPr>
          </w:p>
        </w:tc>
        <w:tc>
          <w:tcPr>
            <w:tcW w:w="1276" w:type="dxa"/>
            <w:shd w:val="clear" w:color="auto" w:fill="auto"/>
          </w:tcPr>
          <w:p w:rsidR="003F5941" w:rsidRPr="003F5941" w:rsidRDefault="003F5941" w:rsidP="007926C9">
            <w:pPr>
              <w:rPr>
                <w:rFonts w:ascii="Arial" w:eastAsia="Calibri" w:hAnsi="Arial" w:cs="Arial"/>
                <w:b/>
                <w:bCs/>
                <w:color w:val="000000"/>
                <w:sz w:val="18"/>
                <w:szCs w:val="18"/>
              </w:rPr>
            </w:pPr>
          </w:p>
        </w:tc>
        <w:tc>
          <w:tcPr>
            <w:tcW w:w="1134" w:type="dxa"/>
            <w:shd w:val="clear" w:color="auto" w:fill="auto"/>
          </w:tcPr>
          <w:p w:rsidR="003F5941" w:rsidRPr="003F5941" w:rsidRDefault="003F5941" w:rsidP="007926C9">
            <w:pPr>
              <w:rPr>
                <w:rFonts w:ascii="Arial" w:eastAsia="Calibri" w:hAnsi="Arial" w:cs="Arial"/>
                <w:color w:val="000000"/>
                <w:sz w:val="18"/>
                <w:szCs w:val="18"/>
              </w:rPr>
            </w:pPr>
          </w:p>
        </w:tc>
        <w:tc>
          <w:tcPr>
            <w:tcW w:w="709" w:type="dxa"/>
            <w:shd w:val="clear" w:color="auto" w:fill="auto"/>
          </w:tcPr>
          <w:p w:rsidR="003F5941" w:rsidRPr="003F5941" w:rsidRDefault="003F5941" w:rsidP="007926C9">
            <w:pPr>
              <w:rPr>
                <w:rFonts w:ascii="Arial" w:eastAsia="Calibri" w:hAnsi="Arial" w:cs="Arial"/>
                <w:color w:val="000000"/>
                <w:sz w:val="18"/>
                <w:szCs w:val="18"/>
              </w:rPr>
            </w:pPr>
          </w:p>
        </w:tc>
        <w:tc>
          <w:tcPr>
            <w:tcW w:w="992" w:type="dxa"/>
            <w:shd w:val="clear" w:color="auto" w:fill="auto"/>
          </w:tcPr>
          <w:p w:rsidR="003F5941" w:rsidRPr="003F5941" w:rsidRDefault="003F5941" w:rsidP="007926C9">
            <w:pPr>
              <w:rPr>
                <w:rFonts w:ascii="Arial" w:eastAsia="Calibri" w:hAnsi="Arial" w:cs="Arial"/>
                <w:color w:val="000000"/>
                <w:sz w:val="18"/>
                <w:szCs w:val="18"/>
              </w:rPr>
            </w:pPr>
          </w:p>
        </w:tc>
      </w:tr>
      <w:tr w:rsidR="003F5941" w:rsidRPr="003F5941" w:rsidTr="003F5941">
        <w:trPr>
          <w:trHeight w:val="397"/>
        </w:trPr>
        <w:tc>
          <w:tcPr>
            <w:tcW w:w="567" w:type="dxa"/>
            <w:shd w:val="clear" w:color="auto" w:fill="auto"/>
            <w:noWrap/>
            <w:hideMark/>
          </w:tcPr>
          <w:p w:rsidR="003F5941" w:rsidRPr="003F5941" w:rsidRDefault="003F5941" w:rsidP="007926C9">
            <w:pPr>
              <w:rPr>
                <w:rFonts w:ascii="Arial" w:eastAsia="Calibri" w:hAnsi="Arial" w:cs="Arial"/>
                <w:b/>
                <w:bCs/>
                <w:color w:val="000000"/>
                <w:sz w:val="18"/>
                <w:szCs w:val="18"/>
              </w:rPr>
            </w:pPr>
            <w:r w:rsidRPr="003F5941">
              <w:rPr>
                <w:rFonts w:ascii="Arial" w:eastAsia="Calibri" w:hAnsi="Arial" w:cs="Arial"/>
                <w:b/>
                <w:bCs/>
                <w:color w:val="000000"/>
                <w:sz w:val="18"/>
                <w:szCs w:val="18"/>
              </w:rPr>
              <w:t>28.</w:t>
            </w:r>
          </w:p>
        </w:tc>
        <w:tc>
          <w:tcPr>
            <w:tcW w:w="3686" w:type="dxa"/>
            <w:shd w:val="clear" w:color="auto" w:fill="auto"/>
          </w:tcPr>
          <w:p w:rsidR="003F5941" w:rsidRPr="003F5941" w:rsidRDefault="003F5941" w:rsidP="007926C9">
            <w:pPr>
              <w:jc w:val="both"/>
              <w:rPr>
                <w:rFonts w:ascii="Arial" w:eastAsia="Calibri" w:hAnsi="Arial" w:cs="Arial"/>
                <w:b/>
                <w:bCs/>
                <w:color w:val="000000"/>
                <w:sz w:val="18"/>
                <w:szCs w:val="18"/>
                <w:u w:val="single"/>
              </w:rPr>
            </w:pPr>
            <w:r w:rsidRPr="003F5941">
              <w:rPr>
                <w:rFonts w:ascii="Arial" w:eastAsia="Calibri" w:hAnsi="Arial" w:cs="Arial"/>
                <w:b/>
                <w:bCs/>
                <w:color w:val="000000"/>
                <w:sz w:val="18"/>
                <w:szCs w:val="18"/>
                <w:u w:val="single"/>
              </w:rPr>
              <w:t xml:space="preserve">Filtr wody do ekspresu JURA lub produkt równoważny </w:t>
            </w:r>
            <w:r w:rsidRPr="003F5941">
              <w:rPr>
                <w:rFonts w:ascii="Arial" w:eastAsia="Calibri" w:hAnsi="Arial" w:cs="Arial"/>
                <w:color w:val="000000"/>
                <w:sz w:val="16"/>
                <w:szCs w:val="16"/>
              </w:rPr>
              <w:t>Skutecznie usuwający z wody osady z kamienia i metale ciężkie oraz wszelkie zapachy. Pozostawiający dobre dla zdrowia minerały. Filtrujący wodę na bieżąco potrzebną do przygotowania porcji napoju, dzięki czemu woda nie stoi już wcześniej przefiltrowana. Filtr pasujący do ekspresów, które są wyposażone w I.W.S. (Intelligent Water System). Produkt spełniający wymagania producenta ekspresów JURA S8. Opakowanie zawierające 3 szt.</w:t>
            </w:r>
          </w:p>
        </w:tc>
        <w:tc>
          <w:tcPr>
            <w:tcW w:w="709" w:type="dxa"/>
            <w:shd w:val="clear" w:color="auto" w:fill="auto"/>
          </w:tcPr>
          <w:p w:rsidR="003F5941" w:rsidRPr="003F5941" w:rsidRDefault="003F5941" w:rsidP="007926C9">
            <w:pPr>
              <w:rPr>
                <w:rFonts w:ascii="Arial" w:eastAsia="Calibri" w:hAnsi="Arial" w:cs="Arial"/>
                <w:color w:val="000000"/>
                <w:sz w:val="18"/>
                <w:szCs w:val="18"/>
              </w:rPr>
            </w:pPr>
            <w:r w:rsidRPr="003F5941">
              <w:rPr>
                <w:rFonts w:ascii="Arial" w:eastAsia="Calibri" w:hAnsi="Arial" w:cs="Arial"/>
                <w:color w:val="000000"/>
                <w:sz w:val="18"/>
                <w:szCs w:val="18"/>
              </w:rPr>
              <w:t>2,00</w:t>
            </w:r>
          </w:p>
        </w:tc>
        <w:tc>
          <w:tcPr>
            <w:tcW w:w="567" w:type="dxa"/>
            <w:shd w:val="clear" w:color="auto" w:fill="auto"/>
            <w:hideMark/>
          </w:tcPr>
          <w:p w:rsidR="003F5941" w:rsidRPr="003F5941" w:rsidRDefault="003F5941" w:rsidP="007926C9">
            <w:pPr>
              <w:rPr>
                <w:rFonts w:ascii="Arial" w:eastAsia="Calibri" w:hAnsi="Arial" w:cs="Arial"/>
                <w:color w:val="000000"/>
                <w:sz w:val="18"/>
                <w:szCs w:val="18"/>
              </w:rPr>
            </w:pPr>
            <w:r w:rsidRPr="003F5941">
              <w:rPr>
                <w:rFonts w:ascii="Arial" w:eastAsia="Calibri" w:hAnsi="Arial" w:cs="Arial"/>
                <w:color w:val="000000"/>
                <w:sz w:val="18"/>
                <w:szCs w:val="18"/>
              </w:rPr>
              <w:t>op.</w:t>
            </w:r>
          </w:p>
        </w:tc>
        <w:tc>
          <w:tcPr>
            <w:tcW w:w="1275" w:type="dxa"/>
          </w:tcPr>
          <w:p w:rsidR="003F5941" w:rsidRPr="003F5941" w:rsidRDefault="003F5941" w:rsidP="007926C9">
            <w:pPr>
              <w:rPr>
                <w:rFonts w:ascii="Arial" w:eastAsia="Calibri" w:hAnsi="Arial" w:cs="Arial"/>
                <w:b/>
                <w:bCs/>
                <w:color w:val="000000"/>
                <w:sz w:val="18"/>
                <w:szCs w:val="18"/>
              </w:rPr>
            </w:pPr>
          </w:p>
        </w:tc>
        <w:tc>
          <w:tcPr>
            <w:tcW w:w="1276" w:type="dxa"/>
            <w:shd w:val="clear" w:color="auto" w:fill="auto"/>
          </w:tcPr>
          <w:p w:rsidR="003F5941" w:rsidRPr="003F5941" w:rsidRDefault="003F5941" w:rsidP="007926C9">
            <w:pPr>
              <w:rPr>
                <w:rFonts w:ascii="Arial" w:eastAsia="Calibri" w:hAnsi="Arial" w:cs="Arial"/>
                <w:b/>
                <w:bCs/>
                <w:color w:val="000000"/>
                <w:sz w:val="18"/>
                <w:szCs w:val="18"/>
              </w:rPr>
            </w:pPr>
          </w:p>
        </w:tc>
        <w:tc>
          <w:tcPr>
            <w:tcW w:w="1134" w:type="dxa"/>
            <w:shd w:val="clear" w:color="auto" w:fill="auto"/>
          </w:tcPr>
          <w:p w:rsidR="003F5941" w:rsidRPr="003F5941" w:rsidRDefault="003F5941" w:rsidP="007926C9">
            <w:pPr>
              <w:rPr>
                <w:rFonts w:ascii="Arial" w:eastAsia="Calibri" w:hAnsi="Arial" w:cs="Arial"/>
                <w:color w:val="000000"/>
                <w:sz w:val="18"/>
                <w:szCs w:val="18"/>
              </w:rPr>
            </w:pPr>
          </w:p>
        </w:tc>
        <w:tc>
          <w:tcPr>
            <w:tcW w:w="709" w:type="dxa"/>
            <w:shd w:val="clear" w:color="auto" w:fill="auto"/>
          </w:tcPr>
          <w:p w:rsidR="003F5941" w:rsidRPr="003F5941" w:rsidRDefault="003F5941" w:rsidP="007926C9">
            <w:pPr>
              <w:rPr>
                <w:rFonts w:ascii="Arial" w:eastAsia="Calibri" w:hAnsi="Arial" w:cs="Arial"/>
                <w:color w:val="000000"/>
                <w:sz w:val="18"/>
                <w:szCs w:val="18"/>
              </w:rPr>
            </w:pPr>
          </w:p>
        </w:tc>
        <w:tc>
          <w:tcPr>
            <w:tcW w:w="992" w:type="dxa"/>
            <w:shd w:val="clear" w:color="auto" w:fill="auto"/>
          </w:tcPr>
          <w:p w:rsidR="003F5941" w:rsidRPr="003F5941" w:rsidRDefault="003F5941" w:rsidP="007926C9">
            <w:pPr>
              <w:rPr>
                <w:rFonts w:ascii="Arial" w:eastAsia="Calibri" w:hAnsi="Arial" w:cs="Arial"/>
                <w:color w:val="000000"/>
                <w:sz w:val="18"/>
                <w:szCs w:val="18"/>
              </w:rPr>
            </w:pPr>
          </w:p>
        </w:tc>
      </w:tr>
      <w:tr w:rsidR="003F5941" w:rsidRPr="003F5941" w:rsidTr="003F5941">
        <w:trPr>
          <w:trHeight w:val="686"/>
        </w:trPr>
        <w:tc>
          <w:tcPr>
            <w:tcW w:w="567"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29.</w:t>
            </w:r>
          </w:p>
        </w:tc>
        <w:tc>
          <w:tcPr>
            <w:tcW w:w="3686"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 xml:space="preserve">Papier pakowy biały półpergamin </w:t>
            </w:r>
            <w:r w:rsidRPr="003F5941">
              <w:rPr>
                <w:rFonts w:ascii="Arial" w:eastAsia="Calibri" w:hAnsi="Arial" w:cs="Arial"/>
                <w:sz w:val="16"/>
                <w:szCs w:val="16"/>
              </w:rPr>
              <w:t>Papier przeznaczony do pakowania żywności w arkuszach dużych 100 cm/ 70 cm. Opakowanie jednostkowe: 10 kg (ilość sztuk w opakowaniu min. 300)</w:t>
            </w:r>
          </w:p>
        </w:tc>
        <w:tc>
          <w:tcPr>
            <w:tcW w:w="709"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20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szt.</w:t>
            </w:r>
          </w:p>
        </w:tc>
        <w:tc>
          <w:tcPr>
            <w:tcW w:w="1275" w:type="dxa"/>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452"/>
        </w:trPr>
        <w:tc>
          <w:tcPr>
            <w:tcW w:w="567"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lastRenderedPageBreak/>
              <w:t>30.</w:t>
            </w:r>
          </w:p>
        </w:tc>
        <w:tc>
          <w:tcPr>
            <w:tcW w:w="3686" w:type="dxa"/>
            <w:shd w:val="clear" w:color="auto" w:fill="auto"/>
          </w:tcPr>
          <w:p w:rsidR="003F5941" w:rsidRPr="003F5941" w:rsidRDefault="003F5941" w:rsidP="007926C9">
            <w:pPr>
              <w:jc w:val="both"/>
              <w:rPr>
                <w:rFonts w:ascii="Arial" w:eastAsia="Calibri" w:hAnsi="Arial" w:cs="Arial"/>
                <w:sz w:val="16"/>
                <w:szCs w:val="16"/>
              </w:rPr>
            </w:pPr>
            <w:r w:rsidRPr="003F5941">
              <w:rPr>
                <w:rFonts w:ascii="Arial" w:eastAsia="Calibri" w:hAnsi="Arial" w:cs="Arial"/>
                <w:b/>
                <w:sz w:val="18"/>
                <w:szCs w:val="18"/>
                <w:u w:val="single"/>
              </w:rPr>
              <w:t>Wkład filtra (sznurkowy</w:t>
            </w:r>
            <w:r w:rsidRPr="003F5941">
              <w:rPr>
                <w:rFonts w:ascii="Arial" w:eastAsia="Calibri" w:hAnsi="Arial" w:cs="Arial"/>
                <w:b/>
                <w:sz w:val="16"/>
                <w:szCs w:val="16"/>
                <w:u w:val="single"/>
              </w:rPr>
              <w:t>)</w:t>
            </w:r>
            <w:r w:rsidRPr="003F5941">
              <w:rPr>
                <w:rFonts w:ascii="Arial" w:eastAsia="Calibri" w:hAnsi="Arial" w:cs="Arial"/>
                <w:sz w:val="16"/>
                <w:szCs w:val="16"/>
                <w:u w:val="single"/>
              </w:rPr>
              <w:t xml:space="preserve"> -</w:t>
            </w:r>
            <w:r w:rsidRPr="003F5941">
              <w:rPr>
                <w:rFonts w:ascii="Arial" w:eastAsia="Calibri" w:hAnsi="Arial" w:cs="Arial"/>
                <w:sz w:val="16"/>
                <w:szCs w:val="16"/>
              </w:rPr>
              <w:t xml:space="preserve"> do filtrowania zimnej wody. Dokładność filtracji 20 mikronów. Wymiary: wys. 25 cm., średnica 5-6 cm. </w:t>
            </w:r>
          </w:p>
          <w:p w:rsidR="003F5941" w:rsidRPr="003F5941" w:rsidRDefault="003F5941" w:rsidP="007926C9">
            <w:pPr>
              <w:jc w:val="both"/>
              <w:rPr>
                <w:rFonts w:ascii="Arial" w:eastAsia="Calibri" w:hAnsi="Arial" w:cs="Arial"/>
                <w:sz w:val="16"/>
                <w:szCs w:val="16"/>
              </w:rPr>
            </w:pPr>
          </w:p>
        </w:tc>
        <w:tc>
          <w:tcPr>
            <w:tcW w:w="709"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30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szt.</w:t>
            </w:r>
          </w:p>
        </w:tc>
        <w:tc>
          <w:tcPr>
            <w:tcW w:w="1275" w:type="dxa"/>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452"/>
        </w:trPr>
        <w:tc>
          <w:tcPr>
            <w:tcW w:w="567" w:type="dxa"/>
            <w:shd w:val="clear" w:color="auto" w:fill="auto"/>
            <w:noWrap/>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31.</w:t>
            </w:r>
          </w:p>
        </w:tc>
        <w:tc>
          <w:tcPr>
            <w:tcW w:w="3686" w:type="dxa"/>
            <w:shd w:val="clear" w:color="auto" w:fill="auto"/>
          </w:tcPr>
          <w:p w:rsidR="003F5941" w:rsidRPr="003F5941" w:rsidRDefault="003F5941" w:rsidP="007926C9">
            <w:pPr>
              <w:jc w:val="both"/>
              <w:rPr>
                <w:rFonts w:ascii="Arial" w:eastAsia="Calibri" w:hAnsi="Arial" w:cs="Arial"/>
                <w:b/>
                <w:sz w:val="18"/>
                <w:szCs w:val="18"/>
              </w:rPr>
            </w:pPr>
            <w:r w:rsidRPr="003F5941">
              <w:rPr>
                <w:rFonts w:ascii="Arial" w:eastAsia="Calibri" w:hAnsi="Arial" w:cs="Arial"/>
                <w:b/>
                <w:sz w:val="18"/>
                <w:szCs w:val="18"/>
                <w:u w:val="single"/>
              </w:rPr>
              <w:t xml:space="preserve">Cerata obrus- </w:t>
            </w:r>
            <w:r w:rsidRPr="003F5941">
              <w:rPr>
                <w:rFonts w:ascii="Arial" w:eastAsia="Calibri" w:hAnsi="Arial" w:cs="Arial"/>
                <w:sz w:val="18"/>
                <w:szCs w:val="18"/>
              </w:rPr>
              <w:t>cerata PCV na włókninie. Trwała i odporna na uszkodzenia i odkształcenia. Rozmiar 140 cm x 140 cm. Mix wzorów.</w:t>
            </w:r>
          </w:p>
        </w:tc>
        <w:tc>
          <w:tcPr>
            <w:tcW w:w="709"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80</w:t>
            </w:r>
          </w:p>
        </w:tc>
        <w:tc>
          <w:tcPr>
            <w:tcW w:w="567"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szt.</w:t>
            </w:r>
          </w:p>
        </w:tc>
        <w:tc>
          <w:tcPr>
            <w:tcW w:w="1275" w:type="dxa"/>
          </w:tcPr>
          <w:p w:rsidR="003F5941" w:rsidRPr="003F5941" w:rsidRDefault="003F5941" w:rsidP="007926C9">
            <w:pPr>
              <w:rPr>
                <w:rFonts w:ascii="Arial" w:eastAsia="Calibri" w:hAnsi="Arial" w:cs="Arial"/>
                <w:bCs/>
                <w:sz w:val="18"/>
                <w:szCs w:val="18"/>
              </w:rPr>
            </w:pPr>
          </w:p>
        </w:tc>
        <w:tc>
          <w:tcPr>
            <w:tcW w:w="1276" w:type="dxa"/>
            <w:shd w:val="clear" w:color="auto" w:fill="auto"/>
          </w:tcPr>
          <w:p w:rsidR="003F5941" w:rsidRPr="003F5941" w:rsidRDefault="003F5941" w:rsidP="007926C9">
            <w:pPr>
              <w:rPr>
                <w:rFonts w:ascii="Arial" w:eastAsia="Calibri" w:hAnsi="Arial" w:cs="Arial"/>
                <w:bCs/>
                <w:sz w:val="18"/>
                <w:szCs w:val="18"/>
              </w:rPr>
            </w:pPr>
          </w:p>
        </w:tc>
        <w:tc>
          <w:tcPr>
            <w:tcW w:w="1134"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452"/>
        </w:trPr>
        <w:tc>
          <w:tcPr>
            <w:tcW w:w="567" w:type="dxa"/>
            <w:shd w:val="clear" w:color="auto" w:fill="auto"/>
            <w:noWrap/>
          </w:tcPr>
          <w:p w:rsidR="003F5941" w:rsidRPr="003F5941" w:rsidRDefault="003F5941" w:rsidP="007926C9">
            <w:pPr>
              <w:rPr>
                <w:rFonts w:ascii="Arial" w:eastAsia="Calibri" w:hAnsi="Arial" w:cs="Arial"/>
                <w:b/>
                <w:bCs/>
                <w:sz w:val="18"/>
                <w:szCs w:val="18"/>
              </w:rPr>
            </w:pPr>
          </w:p>
        </w:tc>
        <w:tc>
          <w:tcPr>
            <w:tcW w:w="3686" w:type="dxa"/>
            <w:shd w:val="clear" w:color="auto" w:fill="auto"/>
          </w:tcPr>
          <w:p w:rsidR="003F5941" w:rsidRPr="003F5941" w:rsidRDefault="003F5941" w:rsidP="007926C9">
            <w:pPr>
              <w:jc w:val="both"/>
              <w:rPr>
                <w:rFonts w:ascii="Arial" w:eastAsia="Calibri" w:hAnsi="Arial" w:cs="Arial"/>
                <w:b/>
                <w:sz w:val="18"/>
                <w:szCs w:val="18"/>
                <w:u w:val="single"/>
              </w:rPr>
            </w:pPr>
            <w:r w:rsidRPr="003F5941">
              <w:rPr>
                <w:rFonts w:ascii="Arial" w:eastAsia="Calibri" w:hAnsi="Arial" w:cs="Arial"/>
                <w:b/>
                <w:sz w:val="18"/>
                <w:szCs w:val="18"/>
                <w:u w:val="single"/>
              </w:rPr>
              <w:t>RAZEM</w:t>
            </w:r>
          </w:p>
        </w:tc>
        <w:tc>
          <w:tcPr>
            <w:tcW w:w="709" w:type="dxa"/>
            <w:shd w:val="clear" w:color="auto" w:fill="auto"/>
          </w:tcPr>
          <w:p w:rsidR="003F5941" w:rsidRPr="003F5941" w:rsidRDefault="003F5941" w:rsidP="007926C9">
            <w:pPr>
              <w:rPr>
                <w:rFonts w:ascii="Arial" w:eastAsia="Calibri" w:hAnsi="Arial" w:cs="Arial"/>
                <w:sz w:val="18"/>
                <w:szCs w:val="18"/>
              </w:rPr>
            </w:pPr>
          </w:p>
        </w:tc>
        <w:tc>
          <w:tcPr>
            <w:tcW w:w="567" w:type="dxa"/>
            <w:shd w:val="clear" w:color="auto" w:fill="auto"/>
          </w:tcPr>
          <w:p w:rsidR="003F5941" w:rsidRPr="003F5941" w:rsidRDefault="003F5941" w:rsidP="007926C9">
            <w:pPr>
              <w:rPr>
                <w:rFonts w:ascii="Arial" w:eastAsia="Calibri" w:hAnsi="Arial" w:cs="Arial"/>
                <w:sz w:val="18"/>
                <w:szCs w:val="18"/>
              </w:rPr>
            </w:pPr>
          </w:p>
        </w:tc>
        <w:tc>
          <w:tcPr>
            <w:tcW w:w="1275" w:type="dxa"/>
          </w:tcPr>
          <w:p w:rsidR="003F5941" w:rsidRPr="003F5941" w:rsidRDefault="003F5941" w:rsidP="007926C9">
            <w:pPr>
              <w:rPr>
                <w:rFonts w:ascii="Arial" w:eastAsia="Calibri" w:hAnsi="Arial" w:cs="Arial"/>
                <w:bCs/>
                <w:sz w:val="18"/>
                <w:szCs w:val="18"/>
              </w:rPr>
            </w:pPr>
          </w:p>
        </w:tc>
        <w:tc>
          <w:tcPr>
            <w:tcW w:w="1276" w:type="dxa"/>
            <w:shd w:val="clear" w:color="auto" w:fill="auto"/>
          </w:tcPr>
          <w:p w:rsidR="003F5941" w:rsidRPr="003F5941" w:rsidRDefault="003F5941" w:rsidP="007926C9">
            <w:pPr>
              <w:rPr>
                <w:rFonts w:ascii="Arial" w:eastAsia="Calibri" w:hAnsi="Arial" w:cs="Arial"/>
                <w:bCs/>
                <w:sz w:val="18"/>
                <w:szCs w:val="18"/>
              </w:rPr>
            </w:pPr>
          </w:p>
        </w:tc>
        <w:tc>
          <w:tcPr>
            <w:tcW w:w="1134"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bl>
    <w:p w:rsidR="001936E1" w:rsidRDefault="001936E1" w:rsidP="00EC399E">
      <w:pPr>
        <w:tabs>
          <w:tab w:val="left" w:pos="0"/>
          <w:tab w:val="left" w:pos="3029"/>
        </w:tabs>
        <w:jc w:val="both"/>
        <w:rPr>
          <w:b/>
        </w:rPr>
      </w:pPr>
    </w:p>
    <w:p w:rsidR="008C1837" w:rsidRDefault="00EC399E" w:rsidP="002E7EAB">
      <w:pPr>
        <w:spacing w:after="120" w:line="360" w:lineRule="auto"/>
        <w:jc w:val="both"/>
        <w:rPr>
          <w:rFonts w:ascii="Arial" w:eastAsia="Calibri" w:hAnsi="Arial" w:cs="Arial"/>
        </w:rPr>
      </w:pPr>
      <w:r w:rsidRPr="00EC399E">
        <w:rPr>
          <w:rFonts w:ascii="Arial" w:hAnsi="Arial" w:cs="Arial"/>
          <w:b/>
        </w:rPr>
        <w:t xml:space="preserve">Tabela nr 2 </w:t>
      </w:r>
      <w:r w:rsidRPr="00EC399E">
        <w:rPr>
          <w:rFonts w:ascii="Arial" w:eastAsia="Calibri" w:hAnsi="Arial" w:cs="Arial"/>
        </w:rPr>
        <w:t xml:space="preserve">– ILOŚĆ </w:t>
      </w:r>
      <w:r w:rsidRPr="00EC399E">
        <w:rPr>
          <w:rFonts w:ascii="Arial" w:eastAsia="Calibri" w:hAnsi="Arial" w:cs="Arial"/>
          <w:b/>
        </w:rPr>
        <w:t xml:space="preserve">OPCJI </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3717"/>
        <w:gridCol w:w="742"/>
        <w:gridCol w:w="567"/>
        <w:gridCol w:w="1242"/>
        <w:gridCol w:w="1134"/>
        <w:gridCol w:w="1276"/>
        <w:gridCol w:w="709"/>
        <w:gridCol w:w="992"/>
      </w:tblGrid>
      <w:tr w:rsidR="003F5941" w:rsidRPr="003F5941" w:rsidTr="003F5941">
        <w:trPr>
          <w:trHeight w:val="507"/>
        </w:trPr>
        <w:tc>
          <w:tcPr>
            <w:tcW w:w="536"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L.p.</w:t>
            </w:r>
          </w:p>
        </w:tc>
        <w:tc>
          <w:tcPr>
            <w:tcW w:w="3717" w:type="dxa"/>
            <w:shd w:val="clear" w:color="auto" w:fill="auto"/>
            <w:noWrap/>
            <w:hideMark/>
          </w:tcPr>
          <w:p w:rsidR="003F5941" w:rsidRPr="003F5941" w:rsidRDefault="003F5941" w:rsidP="007926C9">
            <w:pPr>
              <w:jc w:val="center"/>
              <w:rPr>
                <w:rFonts w:ascii="Arial" w:eastAsia="Calibri" w:hAnsi="Arial" w:cs="Arial"/>
                <w:b/>
                <w:bCs/>
                <w:sz w:val="18"/>
                <w:szCs w:val="18"/>
              </w:rPr>
            </w:pPr>
            <w:r w:rsidRPr="003F5941">
              <w:rPr>
                <w:rFonts w:ascii="Arial" w:eastAsia="Calibri" w:hAnsi="Arial" w:cs="Arial"/>
                <w:b/>
                <w:bCs/>
                <w:sz w:val="18"/>
                <w:szCs w:val="18"/>
              </w:rPr>
              <w:t>OPIS</w:t>
            </w:r>
          </w:p>
        </w:tc>
        <w:tc>
          <w:tcPr>
            <w:tcW w:w="742" w:type="dxa"/>
            <w:shd w:val="clear" w:color="auto" w:fill="auto"/>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Ilość</w:t>
            </w:r>
          </w:p>
        </w:tc>
        <w:tc>
          <w:tcPr>
            <w:tcW w:w="567" w:type="dxa"/>
            <w:shd w:val="clear" w:color="auto" w:fill="auto"/>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J.M.</w:t>
            </w:r>
          </w:p>
        </w:tc>
        <w:tc>
          <w:tcPr>
            <w:tcW w:w="1242" w:type="dxa"/>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Oferowany asortyment(nazwa, producent)</w:t>
            </w:r>
          </w:p>
        </w:tc>
        <w:tc>
          <w:tcPr>
            <w:tcW w:w="1134" w:type="dxa"/>
            <w:shd w:val="clear" w:color="auto" w:fill="auto"/>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Średnia cena jednostkowa netto [zł]</w:t>
            </w:r>
          </w:p>
        </w:tc>
        <w:tc>
          <w:tcPr>
            <w:tcW w:w="1276" w:type="dxa"/>
            <w:shd w:val="clear" w:color="auto" w:fill="auto"/>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Wartość netto [zł]</w:t>
            </w:r>
          </w:p>
        </w:tc>
        <w:tc>
          <w:tcPr>
            <w:tcW w:w="709" w:type="dxa"/>
            <w:shd w:val="clear" w:color="auto" w:fill="auto"/>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VAT</w:t>
            </w:r>
          </w:p>
        </w:tc>
        <w:tc>
          <w:tcPr>
            <w:tcW w:w="992" w:type="dxa"/>
            <w:shd w:val="clear" w:color="auto" w:fill="auto"/>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Wartość brutto [zł]</w:t>
            </w:r>
          </w:p>
        </w:tc>
      </w:tr>
      <w:tr w:rsidR="003F5941" w:rsidRPr="003F5941" w:rsidTr="003F5941">
        <w:trPr>
          <w:trHeight w:val="840"/>
        </w:trPr>
        <w:tc>
          <w:tcPr>
            <w:tcW w:w="536"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1.</w:t>
            </w:r>
          </w:p>
        </w:tc>
        <w:tc>
          <w:tcPr>
            <w:tcW w:w="3717"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Woreczki śniadaniowe HDPE:</w:t>
            </w:r>
            <w:r w:rsidRPr="003F5941">
              <w:rPr>
                <w:rFonts w:ascii="Arial" w:eastAsia="Calibri" w:hAnsi="Arial" w:cs="Arial"/>
                <w:sz w:val="18"/>
                <w:szCs w:val="18"/>
              </w:rPr>
              <w:br/>
            </w:r>
            <w:r w:rsidRPr="003F5941">
              <w:rPr>
                <w:rFonts w:ascii="Arial" w:eastAsia="Calibri" w:hAnsi="Arial" w:cs="Arial"/>
                <w:sz w:val="16"/>
                <w:szCs w:val="16"/>
              </w:rPr>
              <w:t>Wykonane z cienkiej folii HDPE</w:t>
            </w:r>
            <w:r w:rsidRPr="003F5941">
              <w:rPr>
                <w:rFonts w:ascii="Arial" w:eastAsia="Calibri" w:hAnsi="Arial" w:cs="Arial"/>
                <w:sz w:val="16"/>
                <w:szCs w:val="16"/>
              </w:rPr>
              <w:br/>
              <w:t>Przystosowane do, przechowywania żywności, zapewniające izolację żywności od otoczenia. Wymiary woreczka nie mniejsze niż  220 x 320 mm. Pakowane po 1000 szt. w opakowaniu.</w:t>
            </w:r>
          </w:p>
        </w:tc>
        <w:tc>
          <w:tcPr>
            <w:tcW w:w="742"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1200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42" w:type="dxa"/>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bookmarkStart w:id="0" w:name="_GoBack"/>
        <w:bookmarkEnd w:id="0"/>
      </w:tr>
      <w:tr w:rsidR="003F5941" w:rsidRPr="003F5941" w:rsidTr="003F5941">
        <w:trPr>
          <w:trHeight w:val="975"/>
        </w:trPr>
        <w:tc>
          <w:tcPr>
            <w:tcW w:w="536"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2.</w:t>
            </w:r>
          </w:p>
        </w:tc>
        <w:tc>
          <w:tcPr>
            <w:tcW w:w="3717"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Reklamówki jednorazowe HDPE:</w:t>
            </w:r>
            <w:r w:rsidRPr="003F5941">
              <w:rPr>
                <w:rFonts w:ascii="Arial" w:eastAsia="Calibri" w:hAnsi="Arial" w:cs="Arial"/>
                <w:sz w:val="18"/>
                <w:szCs w:val="18"/>
              </w:rPr>
              <w:br/>
            </w:r>
            <w:r w:rsidRPr="003F5941">
              <w:rPr>
                <w:rFonts w:ascii="Arial" w:eastAsia="Calibri" w:hAnsi="Arial" w:cs="Arial"/>
                <w:sz w:val="16"/>
                <w:szCs w:val="16"/>
              </w:rPr>
              <w:t>Wykonane z folii o grubości minimum 15 mikronów, wytrzymałość minimum 5 kg. Wymiary reklamówki 25x6x45  przystosowane do pakowania artykułów żywnościowych, zapewniające izolację żywności od otoczenia. Pakowane po 100 szt. w opakowaniu.</w:t>
            </w:r>
          </w:p>
        </w:tc>
        <w:tc>
          <w:tcPr>
            <w:tcW w:w="742"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1200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42" w:type="dxa"/>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bCs/>
                <w:sz w:val="18"/>
                <w:szCs w:val="18"/>
              </w:rPr>
            </w:pPr>
          </w:p>
        </w:tc>
        <w:tc>
          <w:tcPr>
            <w:tcW w:w="1276"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1148"/>
        </w:trPr>
        <w:tc>
          <w:tcPr>
            <w:tcW w:w="536"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3.</w:t>
            </w:r>
          </w:p>
        </w:tc>
        <w:tc>
          <w:tcPr>
            <w:tcW w:w="3717"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Woreczki do próbek sterylne</w:t>
            </w:r>
            <w:r w:rsidRPr="003F5941">
              <w:rPr>
                <w:rFonts w:ascii="Arial" w:eastAsia="Calibri" w:hAnsi="Arial" w:cs="Arial"/>
                <w:sz w:val="18"/>
                <w:szCs w:val="18"/>
              </w:rPr>
              <w:br/>
            </w:r>
            <w:r w:rsidRPr="003F5941">
              <w:rPr>
                <w:rFonts w:ascii="Arial" w:eastAsia="Calibri" w:hAnsi="Arial" w:cs="Arial"/>
                <w:sz w:val="16"/>
                <w:szCs w:val="16"/>
              </w:rPr>
              <w:t>Przeznaczone do pobierania próbek żywności do badań</w:t>
            </w:r>
            <w:r w:rsidRPr="003F5941">
              <w:rPr>
                <w:rFonts w:ascii="Arial" w:eastAsia="Calibri" w:hAnsi="Arial" w:cs="Arial"/>
                <w:sz w:val="16"/>
                <w:szCs w:val="16"/>
              </w:rPr>
              <w:br/>
              <w:t>laboratoryjnych (płynnych, półpłynnych i stałych). Wykonane z polietylenu, folia przeźroczysta, odporna na uszkodzenia mechaniczne, każdy woreczek posiadający pole do opisu, bezpieczne i szczelne zamknięcie, gwarantujące sterylność. Pakowane po 100 szt. w opakowaniu, wymiary: 160 x 220 mm</w:t>
            </w:r>
          </w:p>
        </w:tc>
        <w:tc>
          <w:tcPr>
            <w:tcW w:w="742"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200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42" w:type="dxa"/>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788"/>
        </w:trPr>
        <w:tc>
          <w:tcPr>
            <w:tcW w:w="536"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 4.</w:t>
            </w:r>
          </w:p>
        </w:tc>
        <w:tc>
          <w:tcPr>
            <w:tcW w:w="3717"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Worki na śmieci 60 l</w:t>
            </w:r>
            <w:r w:rsidRPr="003F5941">
              <w:rPr>
                <w:rFonts w:ascii="Arial" w:eastAsia="Calibri" w:hAnsi="Arial" w:cs="Arial"/>
                <w:sz w:val="18"/>
                <w:szCs w:val="18"/>
              </w:rPr>
              <w:br/>
            </w:r>
            <w:r w:rsidRPr="003F5941">
              <w:rPr>
                <w:rFonts w:ascii="Arial" w:eastAsia="Calibri" w:hAnsi="Arial" w:cs="Arial"/>
                <w:sz w:val="16"/>
                <w:szCs w:val="16"/>
              </w:rPr>
              <w:t>Supermocne worki wykonane z folii LDPE, przeznaczone do gromadzenia odpadów oraz śmieci z obiektów kuchennych i magazynowych. Grubość folii minimum 30 micron, pojemność 60 l, pakowane w rolce po 50 szt.</w:t>
            </w:r>
          </w:p>
        </w:tc>
        <w:tc>
          <w:tcPr>
            <w:tcW w:w="742"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500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42" w:type="dxa"/>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780"/>
        </w:trPr>
        <w:tc>
          <w:tcPr>
            <w:tcW w:w="536"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5.</w:t>
            </w:r>
          </w:p>
        </w:tc>
        <w:tc>
          <w:tcPr>
            <w:tcW w:w="3717"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Worki na śmieci 120 l</w:t>
            </w:r>
            <w:r w:rsidRPr="003F5941">
              <w:rPr>
                <w:rFonts w:ascii="Arial" w:eastAsia="Calibri" w:hAnsi="Arial" w:cs="Arial"/>
                <w:sz w:val="18"/>
                <w:szCs w:val="18"/>
              </w:rPr>
              <w:br/>
            </w:r>
            <w:r w:rsidRPr="003F5941">
              <w:rPr>
                <w:rFonts w:ascii="Arial" w:eastAsia="Calibri" w:hAnsi="Arial" w:cs="Arial"/>
                <w:sz w:val="16"/>
                <w:szCs w:val="16"/>
              </w:rPr>
              <w:t>Supermocne worki wykonane z folii LDPE, przeznaczone do gromadzenia odpadów oraz śmieci z obiektów kuchennych i magazynowych. Grubość folii minimum 30 micron, pojemność 120 l, pakowane w rolce po 50 szt.</w:t>
            </w:r>
          </w:p>
        </w:tc>
        <w:tc>
          <w:tcPr>
            <w:tcW w:w="742"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1000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42" w:type="dxa"/>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801"/>
        </w:trPr>
        <w:tc>
          <w:tcPr>
            <w:tcW w:w="536"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lastRenderedPageBreak/>
              <w:t>6.</w:t>
            </w:r>
          </w:p>
        </w:tc>
        <w:tc>
          <w:tcPr>
            <w:tcW w:w="3717"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Worki na śmieci 180 l</w:t>
            </w:r>
            <w:r w:rsidRPr="003F5941">
              <w:rPr>
                <w:rFonts w:ascii="Arial" w:eastAsia="Calibri" w:hAnsi="Arial" w:cs="Arial"/>
                <w:sz w:val="18"/>
                <w:szCs w:val="18"/>
              </w:rPr>
              <w:br/>
            </w:r>
            <w:r w:rsidRPr="003F5941">
              <w:rPr>
                <w:rFonts w:ascii="Arial" w:eastAsia="Calibri" w:hAnsi="Arial" w:cs="Arial"/>
                <w:sz w:val="16"/>
                <w:szCs w:val="16"/>
              </w:rPr>
              <w:t>Supermocne worki wykonane z folii LDPE, przeznaczone do gromadzenia odpadów oraz śmieci z obiektów kuchennych i magazynowych. Grubość folii minimum 30 micron, pojemność 180 l, pakowane w rolce po 50 szt.</w:t>
            </w:r>
          </w:p>
        </w:tc>
        <w:tc>
          <w:tcPr>
            <w:tcW w:w="742"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800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42" w:type="dxa"/>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783"/>
        </w:trPr>
        <w:tc>
          <w:tcPr>
            <w:tcW w:w="536"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 7.</w:t>
            </w:r>
          </w:p>
        </w:tc>
        <w:tc>
          <w:tcPr>
            <w:tcW w:w="3717"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Worki na śmieci 240 l</w:t>
            </w:r>
            <w:r w:rsidRPr="003F5941">
              <w:rPr>
                <w:rFonts w:ascii="Arial" w:eastAsia="Calibri" w:hAnsi="Arial" w:cs="Arial"/>
                <w:sz w:val="18"/>
                <w:szCs w:val="18"/>
              </w:rPr>
              <w:br/>
            </w:r>
            <w:r w:rsidRPr="003F5941">
              <w:rPr>
                <w:rFonts w:ascii="Arial" w:eastAsia="Calibri" w:hAnsi="Arial" w:cs="Arial"/>
                <w:sz w:val="16"/>
                <w:szCs w:val="16"/>
              </w:rPr>
              <w:t>Supermocne worki wykonane z folii LDPE, przeznaczone do gromadzenia odpadów oraz śmieci z obiektów kuchennych i magazynowych. Grubość folii minimum 30 micron, pojemność 240 l, pakowane w rolce po 10 szt</w:t>
            </w:r>
            <w:r w:rsidRPr="003F5941">
              <w:rPr>
                <w:rFonts w:ascii="Arial" w:eastAsia="Calibri" w:hAnsi="Arial" w:cs="Arial"/>
                <w:sz w:val="18"/>
                <w:szCs w:val="18"/>
              </w:rPr>
              <w:t>.</w:t>
            </w:r>
          </w:p>
        </w:tc>
        <w:tc>
          <w:tcPr>
            <w:tcW w:w="742"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400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42" w:type="dxa"/>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695"/>
        </w:trPr>
        <w:tc>
          <w:tcPr>
            <w:tcW w:w="536"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8.</w:t>
            </w:r>
          </w:p>
        </w:tc>
        <w:tc>
          <w:tcPr>
            <w:tcW w:w="3717"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Obrus papierowy jednorazowy</w:t>
            </w:r>
            <w:r w:rsidRPr="003F5941">
              <w:rPr>
                <w:rFonts w:ascii="Arial" w:eastAsia="Calibri" w:hAnsi="Arial" w:cs="Arial"/>
                <w:sz w:val="18"/>
                <w:szCs w:val="18"/>
              </w:rPr>
              <w:br/>
            </w:r>
            <w:r w:rsidRPr="003F5941">
              <w:rPr>
                <w:rFonts w:ascii="Arial" w:eastAsia="Calibri" w:hAnsi="Arial" w:cs="Arial"/>
                <w:sz w:val="16"/>
                <w:szCs w:val="16"/>
              </w:rPr>
              <w:t>Obrus nawijany na tubie papierowej o strukturze z połyskiem, koloru białego z delikatnym tłoczonym wzorem. Materiał- papier (nie mniej niż 40g/m3).</w:t>
            </w:r>
            <w:r w:rsidRPr="003F5941">
              <w:rPr>
                <w:rFonts w:ascii="Arial" w:eastAsia="Calibri" w:hAnsi="Arial" w:cs="Arial"/>
                <w:sz w:val="16"/>
                <w:szCs w:val="16"/>
              </w:rPr>
              <w:br/>
              <w:t>Wymiary: szerokości min. 1,0-1,2 m, długość  50 m.</w:t>
            </w:r>
          </w:p>
        </w:tc>
        <w:tc>
          <w:tcPr>
            <w:tcW w:w="742"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20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szt.</w:t>
            </w:r>
          </w:p>
        </w:tc>
        <w:tc>
          <w:tcPr>
            <w:tcW w:w="1242" w:type="dxa"/>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1173"/>
        </w:trPr>
        <w:tc>
          <w:tcPr>
            <w:tcW w:w="536"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9.</w:t>
            </w:r>
          </w:p>
        </w:tc>
        <w:tc>
          <w:tcPr>
            <w:tcW w:w="3717" w:type="dxa"/>
            <w:shd w:val="clear" w:color="auto" w:fill="auto"/>
          </w:tcPr>
          <w:p w:rsidR="003F5941" w:rsidRPr="003F5941" w:rsidRDefault="003F5941" w:rsidP="007926C9">
            <w:pPr>
              <w:jc w:val="both"/>
              <w:rPr>
                <w:rFonts w:ascii="Arial" w:eastAsia="Calibri" w:hAnsi="Arial" w:cs="Arial"/>
                <w:sz w:val="18"/>
                <w:szCs w:val="18"/>
              </w:rPr>
            </w:pPr>
            <w:r w:rsidRPr="003F5941">
              <w:rPr>
                <w:rFonts w:ascii="Arial" w:eastAsia="Calibri" w:hAnsi="Arial" w:cs="Arial"/>
                <w:b/>
                <w:bCs/>
                <w:sz w:val="18"/>
                <w:szCs w:val="18"/>
                <w:u w:val="single"/>
              </w:rPr>
              <w:t>Rękawiczki nitrylowe jednorazowe rozmiar S.</w:t>
            </w:r>
            <w:r w:rsidRPr="003F5941">
              <w:rPr>
                <w:rFonts w:ascii="Arial" w:eastAsia="Calibri" w:hAnsi="Arial" w:cs="Arial"/>
                <w:sz w:val="18"/>
                <w:szCs w:val="18"/>
              </w:rPr>
              <w:br/>
            </w:r>
            <w:r w:rsidRPr="003F5941">
              <w:rPr>
                <w:rFonts w:ascii="Arial" w:eastAsia="Calibri" w:hAnsi="Arial" w:cs="Arial"/>
                <w:sz w:val="16"/>
                <w:szCs w:val="16"/>
              </w:rPr>
              <w:t>Higieniczne, mocne i trwałe, niepudrowane, z wewnętrzną powłoką polimerową ułatwiającą nakładanie. Przeznaczone do bezpośredniego kontaktu z żywnością, powierzchnia na końcach palców teksturowana, równomiernie rolowany brzeg, pasujące na prawą i lewą dłoń, opakowanie zawierające 100 szt., kolor czarny.</w:t>
            </w:r>
            <w:r w:rsidRPr="003F5941">
              <w:rPr>
                <w:rFonts w:ascii="Arial" w:eastAsia="Calibri" w:hAnsi="Arial" w:cs="Arial"/>
                <w:sz w:val="18"/>
                <w:szCs w:val="18"/>
              </w:rPr>
              <w:t xml:space="preserve"> </w:t>
            </w:r>
          </w:p>
        </w:tc>
        <w:tc>
          <w:tcPr>
            <w:tcW w:w="742"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400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42" w:type="dxa"/>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415"/>
        </w:trPr>
        <w:tc>
          <w:tcPr>
            <w:tcW w:w="536"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10.</w:t>
            </w:r>
          </w:p>
        </w:tc>
        <w:tc>
          <w:tcPr>
            <w:tcW w:w="3717" w:type="dxa"/>
            <w:shd w:val="clear" w:color="auto" w:fill="auto"/>
          </w:tcPr>
          <w:p w:rsidR="003F5941" w:rsidRPr="003F5941" w:rsidRDefault="003F5941" w:rsidP="007926C9">
            <w:pPr>
              <w:jc w:val="both"/>
              <w:rPr>
                <w:rFonts w:ascii="Arial" w:eastAsia="Calibri" w:hAnsi="Arial" w:cs="Arial"/>
                <w:sz w:val="18"/>
                <w:szCs w:val="18"/>
              </w:rPr>
            </w:pPr>
            <w:r w:rsidRPr="003F5941">
              <w:rPr>
                <w:rFonts w:ascii="Arial" w:eastAsia="Calibri" w:hAnsi="Arial" w:cs="Arial"/>
                <w:b/>
                <w:bCs/>
                <w:sz w:val="18"/>
                <w:szCs w:val="18"/>
                <w:u w:val="single"/>
              </w:rPr>
              <w:t>Rękawiczki nitrylowe jednorazowe rozmiar M</w:t>
            </w:r>
            <w:r w:rsidRPr="003F5941">
              <w:rPr>
                <w:rFonts w:ascii="Arial" w:eastAsia="Calibri" w:hAnsi="Arial" w:cs="Arial"/>
                <w:sz w:val="18"/>
                <w:szCs w:val="18"/>
              </w:rPr>
              <w:br/>
            </w:r>
            <w:r w:rsidRPr="003F5941">
              <w:rPr>
                <w:rFonts w:ascii="Arial" w:eastAsia="Calibri" w:hAnsi="Arial" w:cs="Arial"/>
                <w:sz w:val="16"/>
                <w:szCs w:val="16"/>
              </w:rPr>
              <w:t>Higieniczne, mocne i trwałe, niepudrowane, z wewnętrzną powłoką polimerową ułatwiającą nakładanie. Przeznaczone do bezpośredniego kontaktu z żywnością, powierzchnia na końcach palców teksturowana, równomiernie rolowany brzeg, pasujące na prawą i lewą dłoń, opakowanie zawierające 100 szt., kolor czarny.</w:t>
            </w:r>
          </w:p>
        </w:tc>
        <w:tc>
          <w:tcPr>
            <w:tcW w:w="742"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1000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42" w:type="dxa"/>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1176"/>
        </w:trPr>
        <w:tc>
          <w:tcPr>
            <w:tcW w:w="536"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11.</w:t>
            </w:r>
          </w:p>
        </w:tc>
        <w:tc>
          <w:tcPr>
            <w:tcW w:w="3717" w:type="dxa"/>
            <w:shd w:val="clear" w:color="auto" w:fill="auto"/>
          </w:tcPr>
          <w:p w:rsidR="003F5941" w:rsidRPr="003F5941" w:rsidRDefault="003F5941" w:rsidP="007926C9">
            <w:pPr>
              <w:jc w:val="both"/>
              <w:rPr>
                <w:rFonts w:ascii="Arial" w:eastAsia="Calibri" w:hAnsi="Arial" w:cs="Arial"/>
                <w:sz w:val="18"/>
                <w:szCs w:val="18"/>
              </w:rPr>
            </w:pPr>
            <w:r w:rsidRPr="003F5941">
              <w:rPr>
                <w:rFonts w:ascii="Arial" w:eastAsia="Calibri" w:hAnsi="Arial" w:cs="Arial"/>
                <w:b/>
                <w:bCs/>
                <w:sz w:val="18"/>
                <w:szCs w:val="18"/>
                <w:u w:val="single"/>
              </w:rPr>
              <w:t>Rękawiczki nitrylowe jednorazowe rozmiar L</w:t>
            </w:r>
            <w:r w:rsidRPr="003F5941">
              <w:rPr>
                <w:rFonts w:ascii="Arial" w:eastAsia="Calibri" w:hAnsi="Arial" w:cs="Arial"/>
                <w:sz w:val="18"/>
                <w:szCs w:val="18"/>
              </w:rPr>
              <w:br/>
            </w:r>
            <w:r w:rsidRPr="003F5941">
              <w:rPr>
                <w:rFonts w:ascii="Arial" w:eastAsia="Calibri" w:hAnsi="Arial" w:cs="Arial"/>
                <w:sz w:val="16"/>
                <w:szCs w:val="16"/>
              </w:rPr>
              <w:t>Higieniczne, mocne i trwałe, niepudrowane, z wewnętrzną powłoką polimerową ułatwiającą nakładanie. Przeznaczone do bezpośredniego kontaktu z żywnością, powierzchnia na końcach palców teksturowana, równomiernie rolowany brzeg, pasujące na prawą i lewą dłoń, opakowanie zawierające 100 szt., kolor czarny.</w:t>
            </w:r>
          </w:p>
        </w:tc>
        <w:tc>
          <w:tcPr>
            <w:tcW w:w="742"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1000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42" w:type="dxa"/>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1221"/>
        </w:trPr>
        <w:tc>
          <w:tcPr>
            <w:tcW w:w="536"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12.</w:t>
            </w:r>
          </w:p>
        </w:tc>
        <w:tc>
          <w:tcPr>
            <w:tcW w:w="3717" w:type="dxa"/>
            <w:shd w:val="clear" w:color="auto" w:fill="auto"/>
          </w:tcPr>
          <w:p w:rsidR="003F5941" w:rsidRPr="003F5941" w:rsidRDefault="003F5941" w:rsidP="007926C9">
            <w:pPr>
              <w:jc w:val="both"/>
              <w:rPr>
                <w:rFonts w:ascii="Arial" w:eastAsia="Calibri" w:hAnsi="Arial" w:cs="Arial"/>
                <w:sz w:val="18"/>
                <w:szCs w:val="18"/>
              </w:rPr>
            </w:pPr>
            <w:r w:rsidRPr="003F5941">
              <w:rPr>
                <w:rFonts w:ascii="Arial" w:eastAsia="Calibri" w:hAnsi="Arial" w:cs="Arial"/>
                <w:b/>
                <w:bCs/>
                <w:sz w:val="18"/>
                <w:szCs w:val="18"/>
                <w:u w:val="single"/>
              </w:rPr>
              <w:t>Rękawiczki nitrylowe jednorazowe rozmiar XL</w:t>
            </w:r>
            <w:r w:rsidRPr="003F5941">
              <w:rPr>
                <w:rFonts w:ascii="Arial" w:eastAsia="Calibri" w:hAnsi="Arial" w:cs="Arial"/>
                <w:sz w:val="18"/>
                <w:szCs w:val="18"/>
              </w:rPr>
              <w:br/>
            </w:r>
            <w:r w:rsidRPr="003F5941">
              <w:rPr>
                <w:rFonts w:ascii="Arial" w:eastAsia="Calibri" w:hAnsi="Arial" w:cs="Arial"/>
                <w:sz w:val="16"/>
                <w:szCs w:val="16"/>
              </w:rPr>
              <w:t>Higieniczne, mocne i trwałe, niepudrowane, z wewnętrzną powłoką polimerową ułatwiającą nakładanie. Przeznaczone do bezpośredniego kontaktu z żywnością, powierzchnia na końcach palców teksturowana, równomiernie rolowany brzeg, pasujące na prawą i lewą dłoń, opakowanie zawierające 100 szt., kolor czarny.</w:t>
            </w:r>
            <w:r w:rsidRPr="003F5941">
              <w:rPr>
                <w:rFonts w:ascii="Arial" w:eastAsia="Calibri" w:hAnsi="Arial" w:cs="Arial"/>
                <w:sz w:val="18"/>
                <w:szCs w:val="18"/>
              </w:rPr>
              <w:t xml:space="preserve"> </w:t>
            </w:r>
          </w:p>
        </w:tc>
        <w:tc>
          <w:tcPr>
            <w:tcW w:w="742"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1200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42" w:type="dxa"/>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822"/>
        </w:trPr>
        <w:tc>
          <w:tcPr>
            <w:tcW w:w="536"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lastRenderedPageBreak/>
              <w:t>13.</w:t>
            </w:r>
          </w:p>
        </w:tc>
        <w:tc>
          <w:tcPr>
            <w:tcW w:w="3717"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Folia spożywcza stretch</w:t>
            </w:r>
            <w:r w:rsidRPr="003F5941">
              <w:rPr>
                <w:rFonts w:ascii="Arial" w:eastAsia="Calibri" w:hAnsi="Arial" w:cs="Arial"/>
                <w:sz w:val="18"/>
                <w:szCs w:val="18"/>
              </w:rPr>
              <w:br/>
            </w:r>
            <w:r w:rsidRPr="003F5941">
              <w:rPr>
                <w:rFonts w:ascii="Arial" w:eastAsia="Calibri" w:hAnsi="Arial" w:cs="Arial"/>
                <w:sz w:val="16"/>
                <w:szCs w:val="16"/>
              </w:rPr>
              <w:t>Folia wykonana z substancji neutralnych dla zdrowia, kolor transparentny, Wymiary: szerokość rolki min. 290 mm, długość folii min. 80 mb, grubość folii min. 9 mikronów.</w:t>
            </w:r>
          </w:p>
        </w:tc>
        <w:tc>
          <w:tcPr>
            <w:tcW w:w="742"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80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szt.</w:t>
            </w:r>
          </w:p>
        </w:tc>
        <w:tc>
          <w:tcPr>
            <w:tcW w:w="1242" w:type="dxa"/>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589"/>
        </w:trPr>
        <w:tc>
          <w:tcPr>
            <w:tcW w:w="536"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14.</w:t>
            </w:r>
          </w:p>
        </w:tc>
        <w:tc>
          <w:tcPr>
            <w:tcW w:w="3717"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Folia aluminiowa duża 44 cm</w:t>
            </w:r>
            <w:r w:rsidRPr="003F5941">
              <w:rPr>
                <w:rFonts w:ascii="Arial" w:eastAsia="Calibri" w:hAnsi="Arial" w:cs="Arial"/>
                <w:sz w:val="18"/>
                <w:szCs w:val="18"/>
              </w:rPr>
              <w:br/>
            </w:r>
            <w:r w:rsidRPr="003F5941">
              <w:rPr>
                <w:rFonts w:ascii="Arial" w:eastAsia="Calibri" w:hAnsi="Arial" w:cs="Arial"/>
                <w:sz w:val="16"/>
                <w:szCs w:val="16"/>
              </w:rPr>
              <w:t>Nadająca się do pakowania i przechowywania żywności. Umożliwiająca szybsze przygotowanie dań. Grubość min. 12 micron, szerokość  min. 44 cm długość 150 mb.</w:t>
            </w:r>
          </w:p>
        </w:tc>
        <w:tc>
          <w:tcPr>
            <w:tcW w:w="742"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80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szt.</w:t>
            </w:r>
          </w:p>
        </w:tc>
        <w:tc>
          <w:tcPr>
            <w:tcW w:w="1242" w:type="dxa"/>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273"/>
        </w:trPr>
        <w:tc>
          <w:tcPr>
            <w:tcW w:w="536"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15.</w:t>
            </w:r>
          </w:p>
        </w:tc>
        <w:tc>
          <w:tcPr>
            <w:tcW w:w="3717"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Ręczniki papierowe w rolce XXL</w:t>
            </w:r>
            <w:r w:rsidRPr="003F5941">
              <w:rPr>
                <w:rFonts w:ascii="Arial" w:eastAsia="Calibri" w:hAnsi="Arial" w:cs="Arial"/>
                <w:sz w:val="18"/>
                <w:szCs w:val="18"/>
              </w:rPr>
              <w:br/>
            </w:r>
            <w:r w:rsidRPr="003F5941">
              <w:rPr>
                <w:rFonts w:ascii="Arial" w:eastAsia="Calibri" w:hAnsi="Arial" w:cs="Arial"/>
                <w:sz w:val="16"/>
                <w:szCs w:val="16"/>
              </w:rPr>
              <w:t>Ręcznik papierowy przemysłowy superchłonny, wytrzymały, wielofunkcyjny, dwuwarstwowe, wykonane w 100% z celulozy. W rolce min. 500 listków, wysokość rolki min. 220 mm. Przystosowany do wszystkich rodzajów dozowników pionowych i poziomych dostępnych na rynku krajowym oraz zagranicznym.</w:t>
            </w:r>
          </w:p>
        </w:tc>
        <w:tc>
          <w:tcPr>
            <w:tcW w:w="742"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600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szt.</w:t>
            </w:r>
          </w:p>
        </w:tc>
        <w:tc>
          <w:tcPr>
            <w:tcW w:w="1242" w:type="dxa"/>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711"/>
        </w:trPr>
        <w:tc>
          <w:tcPr>
            <w:tcW w:w="536"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16.</w:t>
            </w:r>
          </w:p>
        </w:tc>
        <w:tc>
          <w:tcPr>
            <w:tcW w:w="3717"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Ręczniki papierowe ZZ</w:t>
            </w:r>
            <w:r w:rsidRPr="003F5941">
              <w:rPr>
                <w:rFonts w:ascii="Arial" w:eastAsia="Calibri" w:hAnsi="Arial" w:cs="Arial"/>
                <w:sz w:val="18"/>
                <w:szCs w:val="18"/>
              </w:rPr>
              <w:br/>
            </w:r>
            <w:r w:rsidRPr="003F5941">
              <w:rPr>
                <w:rFonts w:ascii="Arial" w:eastAsia="Calibri" w:hAnsi="Arial" w:cs="Arial"/>
                <w:sz w:val="16"/>
                <w:szCs w:val="16"/>
              </w:rPr>
              <w:t>Ręczniki papierowe wykonane z ekologicznej makulatury, składane, superchłonne, wytrzymałe, miękkie. Ilość listków w zgrzewce 200, opakowanie zbiorcze: 20 zgrzewek (4000 listków).</w:t>
            </w:r>
          </w:p>
        </w:tc>
        <w:tc>
          <w:tcPr>
            <w:tcW w:w="742"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400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42" w:type="dxa"/>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988"/>
        </w:trPr>
        <w:tc>
          <w:tcPr>
            <w:tcW w:w="536"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17.</w:t>
            </w:r>
          </w:p>
        </w:tc>
        <w:tc>
          <w:tcPr>
            <w:tcW w:w="3717" w:type="dxa"/>
            <w:shd w:val="clear" w:color="auto" w:fill="auto"/>
          </w:tcPr>
          <w:p w:rsidR="003F5941" w:rsidRPr="003F5941" w:rsidRDefault="003F5941" w:rsidP="007926C9">
            <w:pPr>
              <w:rPr>
                <w:rFonts w:ascii="Arial" w:eastAsia="Calibri" w:hAnsi="Arial" w:cs="Arial"/>
                <w:color w:val="000000"/>
                <w:sz w:val="18"/>
                <w:szCs w:val="18"/>
              </w:rPr>
            </w:pPr>
            <w:r w:rsidRPr="003F5941">
              <w:rPr>
                <w:rFonts w:ascii="Arial" w:eastAsia="Calibri" w:hAnsi="Arial" w:cs="Arial"/>
                <w:b/>
                <w:bCs/>
                <w:color w:val="000000"/>
                <w:sz w:val="18"/>
                <w:szCs w:val="18"/>
                <w:u w:val="single"/>
              </w:rPr>
              <w:t xml:space="preserve">Czyściwo papierowe w dużej roli </w:t>
            </w:r>
            <w:r w:rsidRPr="003F5941">
              <w:rPr>
                <w:rFonts w:ascii="Arial" w:eastAsia="Calibri" w:hAnsi="Arial" w:cs="Arial"/>
                <w:color w:val="000000"/>
                <w:sz w:val="18"/>
                <w:szCs w:val="18"/>
              </w:rPr>
              <w:br/>
            </w:r>
            <w:r w:rsidRPr="003F5941">
              <w:rPr>
                <w:rFonts w:ascii="Arial" w:eastAsia="Calibri" w:hAnsi="Arial" w:cs="Arial"/>
                <w:color w:val="000000"/>
                <w:sz w:val="16"/>
                <w:szCs w:val="16"/>
              </w:rPr>
              <w:t>Czyściwo firmy Tork lub produkt równoważny. System W1.Wytrzymałe, wszechstronne, 3-warstwowe do brudnych zabrudzeń przemysłowych, wyróżniające się chłonnością i chroni dłonie przed temperaturą i brudem. Duża wytrzymałość- nadaje się do wielokrotnego użytku. Długość 255 m szerokość 36,9 cm, liczba arkuszy 750.</w:t>
            </w:r>
            <w:r w:rsidRPr="003F5941">
              <w:rPr>
                <w:rFonts w:ascii="Arial" w:eastAsia="Calibri" w:hAnsi="Arial" w:cs="Arial"/>
                <w:color w:val="000000"/>
                <w:sz w:val="16"/>
                <w:szCs w:val="16"/>
              </w:rPr>
              <w:br/>
              <w:t>Pasujące do dozownika TORK PERFORMANCE.</w:t>
            </w:r>
          </w:p>
        </w:tc>
        <w:tc>
          <w:tcPr>
            <w:tcW w:w="742"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100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szt.</w:t>
            </w:r>
          </w:p>
        </w:tc>
        <w:tc>
          <w:tcPr>
            <w:tcW w:w="1242" w:type="dxa"/>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1235"/>
        </w:trPr>
        <w:tc>
          <w:tcPr>
            <w:tcW w:w="536"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18.</w:t>
            </w:r>
          </w:p>
        </w:tc>
        <w:tc>
          <w:tcPr>
            <w:tcW w:w="3717"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Rękawice termiczne długie</w:t>
            </w:r>
            <w:r w:rsidRPr="003F5941">
              <w:rPr>
                <w:rFonts w:ascii="Arial" w:eastAsia="Calibri" w:hAnsi="Arial" w:cs="Arial"/>
                <w:sz w:val="18"/>
                <w:szCs w:val="18"/>
              </w:rPr>
              <w:br/>
            </w:r>
            <w:r w:rsidRPr="003F5941">
              <w:rPr>
                <w:rFonts w:ascii="Arial" w:eastAsia="Calibri" w:hAnsi="Arial" w:cs="Arial"/>
                <w:sz w:val="16"/>
                <w:szCs w:val="16"/>
              </w:rPr>
              <w:t>Rękawice termiczne długie, 2-palczaste, olejoodporne. Przystosowane do używania w temperaturze min. 300°C, wymiary min. 350-500 mm. Przeznaczone do obsługi pieców konwekcyjno-parowych, wyjmowania gorących i zatłuszczonych blach, chroniące przed zagrożeniami termicznymi oraz lekkimi urazami mechanicznymi. Pakowane po 2 szt. w zestawie</w:t>
            </w:r>
            <w:r w:rsidRPr="003F5941">
              <w:rPr>
                <w:rFonts w:ascii="Arial" w:eastAsia="Calibri" w:hAnsi="Arial" w:cs="Arial"/>
                <w:sz w:val="18"/>
                <w:szCs w:val="18"/>
              </w:rPr>
              <w:t>.</w:t>
            </w:r>
          </w:p>
        </w:tc>
        <w:tc>
          <w:tcPr>
            <w:tcW w:w="742"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20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par.</w:t>
            </w:r>
          </w:p>
        </w:tc>
        <w:tc>
          <w:tcPr>
            <w:tcW w:w="1242" w:type="dxa"/>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569"/>
        </w:trPr>
        <w:tc>
          <w:tcPr>
            <w:tcW w:w="536"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19.</w:t>
            </w:r>
          </w:p>
        </w:tc>
        <w:tc>
          <w:tcPr>
            <w:tcW w:w="3717"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Bluza kucharska jednorazowa</w:t>
            </w:r>
            <w:r w:rsidRPr="003F5941">
              <w:rPr>
                <w:rFonts w:ascii="Arial" w:eastAsia="Calibri" w:hAnsi="Arial" w:cs="Arial"/>
                <w:sz w:val="18"/>
                <w:szCs w:val="18"/>
              </w:rPr>
              <w:br/>
            </w:r>
            <w:r w:rsidRPr="003F5941">
              <w:rPr>
                <w:rFonts w:ascii="Arial" w:eastAsia="Calibri" w:hAnsi="Arial" w:cs="Arial"/>
                <w:sz w:val="16"/>
                <w:szCs w:val="16"/>
              </w:rPr>
              <w:t>Bluza kucharska jednorazowa - wykonany z włókniny polipropylenu, koloru białego, z krótkim rękawem. Opakowanie zbiorcze min. 50 szt.</w:t>
            </w:r>
          </w:p>
        </w:tc>
        <w:tc>
          <w:tcPr>
            <w:tcW w:w="742"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40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42" w:type="dxa"/>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808"/>
        </w:trPr>
        <w:tc>
          <w:tcPr>
            <w:tcW w:w="536"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20.</w:t>
            </w:r>
          </w:p>
        </w:tc>
        <w:tc>
          <w:tcPr>
            <w:tcW w:w="3717"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Fartuch kucharski przedni jednorazowy</w:t>
            </w:r>
            <w:r w:rsidRPr="003F5941">
              <w:rPr>
                <w:rFonts w:ascii="Arial" w:eastAsia="Calibri" w:hAnsi="Arial" w:cs="Arial"/>
                <w:sz w:val="18"/>
                <w:szCs w:val="18"/>
              </w:rPr>
              <w:br/>
            </w:r>
            <w:r w:rsidRPr="003F5941">
              <w:rPr>
                <w:rFonts w:ascii="Arial" w:eastAsia="Calibri" w:hAnsi="Arial" w:cs="Arial"/>
                <w:sz w:val="16"/>
                <w:szCs w:val="16"/>
              </w:rPr>
              <w:t>Fartuch kucharski przedni jednorazowy - wykonany z włókniny polipropylenu, koloru białego, zakładany na szyję, posiadający wiązanie na pasek z tyłu. Opakowanie zbiorcze min. 50 szt.</w:t>
            </w:r>
          </w:p>
        </w:tc>
        <w:tc>
          <w:tcPr>
            <w:tcW w:w="742"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140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42" w:type="dxa"/>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273"/>
        </w:trPr>
        <w:tc>
          <w:tcPr>
            <w:tcW w:w="536"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21.</w:t>
            </w:r>
          </w:p>
        </w:tc>
        <w:tc>
          <w:tcPr>
            <w:tcW w:w="3717" w:type="dxa"/>
            <w:shd w:val="clear" w:color="auto" w:fill="auto"/>
          </w:tcPr>
          <w:p w:rsidR="003F5941" w:rsidRPr="003F5941" w:rsidRDefault="003F5941" w:rsidP="007926C9">
            <w:pPr>
              <w:rPr>
                <w:rFonts w:ascii="Arial" w:eastAsia="Calibri" w:hAnsi="Arial" w:cs="Arial"/>
                <w:sz w:val="16"/>
                <w:szCs w:val="16"/>
              </w:rPr>
            </w:pPr>
            <w:r w:rsidRPr="003F5941">
              <w:rPr>
                <w:rFonts w:ascii="Arial" w:eastAsia="Calibri" w:hAnsi="Arial" w:cs="Arial"/>
                <w:b/>
                <w:bCs/>
                <w:sz w:val="16"/>
                <w:szCs w:val="16"/>
                <w:u w:val="single"/>
              </w:rPr>
              <w:t>Czepek kucharski jednorazowy</w:t>
            </w:r>
            <w:r w:rsidRPr="003F5941">
              <w:rPr>
                <w:rFonts w:ascii="Arial" w:eastAsia="Calibri" w:hAnsi="Arial" w:cs="Arial"/>
                <w:sz w:val="16"/>
                <w:szCs w:val="16"/>
              </w:rPr>
              <w:br/>
              <w:t xml:space="preserve">Czepek kucharski jednorazowy - wykonany z </w:t>
            </w:r>
            <w:r w:rsidRPr="003F5941">
              <w:rPr>
                <w:rFonts w:ascii="Arial" w:eastAsia="Calibri" w:hAnsi="Arial" w:cs="Arial"/>
                <w:sz w:val="16"/>
                <w:szCs w:val="16"/>
              </w:rPr>
              <w:lastRenderedPageBreak/>
              <w:t>włókniny polipropylenu, koloru białego. Opakowanie zbiorcze min. 100 szt.</w:t>
            </w:r>
          </w:p>
        </w:tc>
        <w:tc>
          <w:tcPr>
            <w:tcW w:w="742"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lastRenderedPageBreak/>
              <w:t>300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42" w:type="dxa"/>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1172"/>
        </w:trPr>
        <w:tc>
          <w:tcPr>
            <w:tcW w:w="536"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22.</w:t>
            </w:r>
          </w:p>
        </w:tc>
        <w:tc>
          <w:tcPr>
            <w:tcW w:w="3717"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Fartuch wizytacyjny</w:t>
            </w:r>
            <w:r w:rsidRPr="003F5941">
              <w:rPr>
                <w:rFonts w:ascii="Arial" w:eastAsia="Calibri" w:hAnsi="Arial" w:cs="Arial"/>
                <w:sz w:val="18"/>
                <w:szCs w:val="18"/>
              </w:rPr>
              <w:br/>
            </w:r>
            <w:r w:rsidRPr="003F5941">
              <w:rPr>
                <w:rFonts w:ascii="Arial" w:eastAsia="Calibri" w:hAnsi="Arial" w:cs="Arial"/>
                <w:sz w:val="16"/>
                <w:szCs w:val="16"/>
              </w:rPr>
              <w:t>Fartuch wizytacyjny wykonany jest z włókniny polipropylenowej o gramaturze min. 20 g/m2. Luźny, szeroki, zakrywający klatkę piersiową, brzuch, kończyny dolne i górne. Fartuch zabezpieczający przed przedostaniem się złuszczonego naskórka, owłosienia itp. Dostępny w dwóch kolorach, w wersji niejałowej, w rozmiarze uniwersalnym.</w:t>
            </w:r>
          </w:p>
        </w:tc>
        <w:tc>
          <w:tcPr>
            <w:tcW w:w="742"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160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szt.</w:t>
            </w:r>
          </w:p>
        </w:tc>
        <w:tc>
          <w:tcPr>
            <w:tcW w:w="1242" w:type="dxa"/>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527"/>
        </w:trPr>
        <w:tc>
          <w:tcPr>
            <w:tcW w:w="536"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23.</w:t>
            </w:r>
          </w:p>
        </w:tc>
        <w:tc>
          <w:tcPr>
            <w:tcW w:w="3717" w:type="dxa"/>
            <w:shd w:val="clear" w:color="auto" w:fill="auto"/>
          </w:tcPr>
          <w:p w:rsidR="003F5941" w:rsidRPr="003F5941" w:rsidRDefault="003F5941" w:rsidP="007926C9">
            <w:pPr>
              <w:jc w:val="both"/>
              <w:rPr>
                <w:rFonts w:ascii="Arial" w:eastAsia="Calibri" w:hAnsi="Arial" w:cs="Arial"/>
                <w:sz w:val="18"/>
                <w:szCs w:val="18"/>
              </w:rPr>
            </w:pPr>
            <w:r w:rsidRPr="003F5941">
              <w:rPr>
                <w:rFonts w:ascii="Arial" w:eastAsia="Calibri" w:hAnsi="Arial" w:cs="Arial"/>
                <w:b/>
                <w:bCs/>
                <w:sz w:val="18"/>
                <w:szCs w:val="18"/>
                <w:u w:val="single"/>
              </w:rPr>
              <w:t>Serwetki gastronomiczne białe</w:t>
            </w:r>
            <w:r w:rsidRPr="003F5941">
              <w:rPr>
                <w:rFonts w:ascii="Arial" w:eastAsia="Calibri" w:hAnsi="Arial" w:cs="Arial"/>
                <w:sz w:val="18"/>
                <w:szCs w:val="18"/>
              </w:rPr>
              <w:t xml:space="preserve"> - </w:t>
            </w:r>
            <w:r w:rsidRPr="003F5941">
              <w:rPr>
                <w:rFonts w:ascii="Arial" w:eastAsia="Calibri" w:hAnsi="Arial" w:cs="Arial"/>
                <w:sz w:val="16"/>
                <w:szCs w:val="16"/>
              </w:rPr>
              <w:t>jednowarstwowe o wymiarach 150x150mm, przeznaczone do dekorowania stołów. Opakowanie jednostkowe zawierające 500 szt.</w:t>
            </w:r>
          </w:p>
        </w:tc>
        <w:tc>
          <w:tcPr>
            <w:tcW w:w="742"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1000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42" w:type="dxa"/>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684"/>
        </w:trPr>
        <w:tc>
          <w:tcPr>
            <w:tcW w:w="536"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24.</w:t>
            </w:r>
          </w:p>
        </w:tc>
        <w:tc>
          <w:tcPr>
            <w:tcW w:w="3717"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Serwetki jednobarwne białe</w:t>
            </w:r>
            <w:r w:rsidRPr="003F5941">
              <w:rPr>
                <w:rFonts w:ascii="Arial" w:eastAsia="Calibri" w:hAnsi="Arial" w:cs="Arial"/>
                <w:b/>
                <w:bCs/>
                <w:sz w:val="18"/>
                <w:szCs w:val="18"/>
                <w:u w:val="single"/>
              </w:rPr>
              <w:br/>
            </w:r>
            <w:r w:rsidRPr="003F5941">
              <w:rPr>
                <w:rFonts w:ascii="Arial" w:eastAsia="Calibri" w:hAnsi="Arial" w:cs="Arial"/>
                <w:sz w:val="16"/>
                <w:szCs w:val="16"/>
              </w:rPr>
              <w:t>trzywarstwowe,</w:t>
            </w:r>
            <w:r w:rsidRPr="003F5941">
              <w:rPr>
                <w:rFonts w:ascii="Arial" w:eastAsia="Calibri" w:hAnsi="Arial" w:cs="Arial"/>
                <w:b/>
                <w:bCs/>
                <w:sz w:val="16"/>
                <w:szCs w:val="16"/>
              </w:rPr>
              <w:t xml:space="preserve"> </w:t>
            </w:r>
            <w:r w:rsidRPr="003F5941">
              <w:rPr>
                <w:rFonts w:ascii="Arial" w:eastAsia="Calibri" w:hAnsi="Arial" w:cs="Arial"/>
                <w:sz w:val="16"/>
                <w:szCs w:val="16"/>
              </w:rPr>
              <w:t>wykonane z celulozy o wymiarach 33x33cm, przeznaczone do dekoracji stołów. Opakowanie jednostkowe 200 szt.</w:t>
            </w:r>
            <w:r w:rsidRPr="003F5941">
              <w:rPr>
                <w:rFonts w:ascii="Arial" w:eastAsia="Calibri" w:hAnsi="Arial" w:cs="Arial"/>
                <w:sz w:val="18"/>
                <w:szCs w:val="18"/>
              </w:rPr>
              <w:t xml:space="preserve"> </w:t>
            </w:r>
          </w:p>
        </w:tc>
        <w:tc>
          <w:tcPr>
            <w:tcW w:w="742"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160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42" w:type="dxa"/>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1028"/>
        </w:trPr>
        <w:tc>
          <w:tcPr>
            <w:tcW w:w="536"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25.</w:t>
            </w:r>
          </w:p>
        </w:tc>
        <w:tc>
          <w:tcPr>
            <w:tcW w:w="3717"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 xml:space="preserve">Serwetki jednobarwne </w:t>
            </w:r>
            <w:r w:rsidRPr="003F5941">
              <w:rPr>
                <w:rFonts w:ascii="Arial" w:eastAsia="Calibri" w:hAnsi="Arial" w:cs="Arial"/>
                <w:b/>
                <w:bCs/>
                <w:sz w:val="18"/>
                <w:szCs w:val="18"/>
              </w:rPr>
              <w:br/>
            </w:r>
            <w:r w:rsidRPr="003F5941">
              <w:rPr>
                <w:rFonts w:ascii="Arial" w:eastAsia="Calibri" w:hAnsi="Arial" w:cs="Arial"/>
                <w:sz w:val="16"/>
                <w:szCs w:val="16"/>
              </w:rPr>
              <w:t>dwuwarstwowe,</w:t>
            </w:r>
            <w:r w:rsidRPr="003F5941">
              <w:rPr>
                <w:rFonts w:ascii="Arial" w:eastAsia="Calibri" w:hAnsi="Arial" w:cs="Arial"/>
                <w:b/>
                <w:bCs/>
                <w:sz w:val="16"/>
                <w:szCs w:val="16"/>
              </w:rPr>
              <w:t xml:space="preserve"> </w:t>
            </w:r>
            <w:r w:rsidRPr="003F5941">
              <w:rPr>
                <w:rFonts w:ascii="Arial" w:eastAsia="Calibri" w:hAnsi="Arial" w:cs="Arial"/>
                <w:sz w:val="16"/>
                <w:szCs w:val="16"/>
              </w:rPr>
              <w:t>wykonane z celulozy o wymiarach 33x33cm, przeznaczone do dekoracji stołów.</w:t>
            </w:r>
            <w:r w:rsidRPr="003F5941">
              <w:rPr>
                <w:rFonts w:ascii="Arial" w:eastAsia="Calibri" w:hAnsi="Arial" w:cs="Arial"/>
                <w:b/>
                <w:bCs/>
                <w:sz w:val="16"/>
                <w:szCs w:val="16"/>
                <w:u w:val="single"/>
              </w:rPr>
              <w:t xml:space="preserve"> </w:t>
            </w:r>
            <w:r w:rsidRPr="003F5941">
              <w:rPr>
                <w:rFonts w:ascii="Arial" w:eastAsia="Calibri" w:hAnsi="Arial" w:cs="Arial"/>
                <w:sz w:val="16"/>
                <w:szCs w:val="16"/>
                <w:u w:val="single"/>
              </w:rPr>
              <w:t xml:space="preserve">Po 20 opakowań w każdym kolorze: </w:t>
            </w:r>
            <w:r w:rsidRPr="003F5941">
              <w:rPr>
                <w:rFonts w:ascii="Arial" w:eastAsia="Calibri" w:hAnsi="Arial" w:cs="Arial"/>
                <w:sz w:val="16"/>
                <w:szCs w:val="16"/>
              </w:rPr>
              <w:t>czerwony, zółty, granatowy, złoty, srebrny, zielony (butelkowa zieleń, limonka), wrzosowy (odcienie do uzgodnienia). Opakowanie jednostkowe 20 szt.</w:t>
            </w:r>
            <w:r w:rsidRPr="003F5941">
              <w:rPr>
                <w:rFonts w:ascii="Arial" w:eastAsia="Calibri" w:hAnsi="Arial" w:cs="Arial"/>
                <w:sz w:val="18"/>
                <w:szCs w:val="18"/>
              </w:rPr>
              <w:t xml:space="preserve"> </w:t>
            </w:r>
          </w:p>
        </w:tc>
        <w:tc>
          <w:tcPr>
            <w:tcW w:w="742"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100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op.</w:t>
            </w:r>
          </w:p>
        </w:tc>
        <w:tc>
          <w:tcPr>
            <w:tcW w:w="1242" w:type="dxa"/>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101"/>
        </w:trPr>
        <w:tc>
          <w:tcPr>
            <w:tcW w:w="536" w:type="dxa"/>
            <w:shd w:val="clear" w:color="auto" w:fill="auto"/>
            <w:noWrap/>
            <w:hideMark/>
          </w:tcPr>
          <w:p w:rsidR="003F5941" w:rsidRPr="003F5941" w:rsidRDefault="003F5941" w:rsidP="007926C9">
            <w:pPr>
              <w:rPr>
                <w:rFonts w:ascii="Arial" w:eastAsia="Calibri" w:hAnsi="Arial" w:cs="Arial"/>
                <w:b/>
                <w:bCs/>
                <w:color w:val="000000"/>
                <w:sz w:val="18"/>
                <w:szCs w:val="18"/>
              </w:rPr>
            </w:pPr>
            <w:r w:rsidRPr="003F5941">
              <w:rPr>
                <w:rFonts w:ascii="Arial" w:eastAsia="Calibri" w:hAnsi="Arial" w:cs="Arial"/>
                <w:b/>
                <w:bCs/>
                <w:color w:val="000000"/>
                <w:sz w:val="18"/>
                <w:szCs w:val="18"/>
              </w:rPr>
              <w:t>26.</w:t>
            </w:r>
          </w:p>
        </w:tc>
        <w:tc>
          <w:tcPr>
            <w:tcW w:w="3717" w:type="dxa"/>
            <w:shd w:val="clear" w:color="auto" w:fill="auto"/>
          </w:tcPr>
          <w:p w:rsidR="003F5941" w:rsidRPr="003F5941" w:rsidRDefault="003F5941" w:rsidP="007926C9">
            <w:pPr>
              <w:jc w:val="both"/>
              <w:rPr>
                <w:rFonts w:ascii="Arial" w:eastAsia="Calibri" w:hAnsi="Arial" w:cs="Arial"/>
                <w:b/>
                <w:bCs/>
                <w:color w:val="000000"/>
                <w:sz w:val="18"/>
                <w:szCs w:val="18"/>
                <w:u w:val="single"/>
              </w:rPr>
            </w:pPr>
            <w:r w:rsidRPr="003F5941">
              <w:rPr>
                <w:rFonts w:ascii="Arial" w:eastAsia="Calibri" w:hAnsi="Arial" w:cs="Arial"/>
                <w:b/>
                <w:bCs/>
                <w:color w:val="000000"/>
                <w:sz w:val="18"/>
                <w:szCs w:val="18"/>
                <w:u w:val="single"/>
              </w:rPr>
              <w:t xml:space="preserve">Tabletki okamieniające JURA 36 szt. lub produkt równoważny </w:t>
            </w:r>
            <w:r w:rsidRPr="003F5941">
              <w:rPr>
                <w:rFonts w:ascii="Arial" w:eastAsia="Calibri" w:hAnsi="Arial" w:cs="Arial"/>
                <w:color w:val="000000"/>
                <w:sz w:val="16"/>
                <w:szCs w:val="16"/>
              </w:rPr>
              <w:t>Tabletki okamieniające do ekspresów automatycznych o odpowiednim czasie rozpuszczania, pozostawiające czysty ekspres zapewniające trwały efekt. Tabletki działające w dwóch fazach. Pierwsza całkowicie usuwająca kamień, a druga zamykająca system przepływu i zapewniająca trwałą ochronę antykorozyjną przewodów oraz termo blok. Nie zawierający fosforanów. Opakowanie zawierające 36 szt. tabletek. Produkt spełniający wymagania producenta ekspresów JURA S8.</w:t>
            </w:r>
            <w:r w:rsidRPr="003F5941">
              <w:rPr>
                <w:rFonts w:ascii="Arial" w:eastAsia="Calibri" w:hAnsi="Arial" w:cs="Arial"/>
                <w:color w:val="000000"/>
                <w:sz w:val="18"/>
                <w:szCs w:val="18"/>
              </w:rPr>
              <w:t xml:space="preserve"> </w:t>
            </w:r>
          </w:p>
        </w:tc>
        <w:tc>
          <w:tcPr>
            <w:tcW w:w="742" w:type="dxa"/>
            <w:shd w:val="clear" w:color="auto" w:fill="auto"/>
          </w:tcPr>
          <w:p w:rsidR="003F5941" w:rsidRPr="003F5941" w:rsidRDefault="003F5941" w:rsidP="007926C9">
            <w:pPr>
              <w:rPr>
                <w:rFonts w:ascii="Arial" w:eastAsia="Calibri" w:hAnsi="Arial" w:cs="Arial"/>
                <w:color w:val="000000"/>
                <w:sz w:val="18"/>
                <w:szCs w:val="18"/>
              </w:rPr>
            </w:pPr>
            <w:r w:rsidRPr="003F5941">
              <w:rPr>
                <w:rFonts w:ascii="Arial" w:eastAsia="Calibri" w:hAnsi="Arial" w:cs="Arial"/>
                <w:color w:val="000000"/>
                <w:sz w:val="18"/>
                <w:szCs w:val="18"/>
              </w:rPr>
              <w:t>4,00</w:t>
            </w:r>
          </w:p>
        </w:tc>
        <w:tc>
          <w:tcPr>
            <w:tcW w:w="567" w:type="dxa"/>
            <w:shd w:val="clear" w:color="auto" w:fill="auto"/>
            <w:hideMark/>
          </w:tcPr>
          <w:p w:rsidR="003F5941" w:rsidRPr="003F5941" w:rsidRDefault="003F5941" w:rsidP="007926C9">
            <w:pPr>
              <w:rPr>
                <w:rFonts w:ascii="Arial" w:eastAsia="Calibri" w:hAnsi="Arial" w:cs="Arial"/>
                <w:color w:val="000000"/>
                <w:sz w:val="18"/>
                <w:szCs w:val="18"/>
              </w:rPr>
            </w:pPr>
            <w:r w:rsidRPr="003F5941">
              <w:rPr>
                <w:rFonts w:ascii="Arial" w:eastAsia="Calibri" w:hAnsi="Arial" w:cs="Arial"/>
                <w:color w:val="000000"/>
                <w:sz w:val="18"/>
                <w:szCs w:val="18"/>
              </w:rPr>
              <w:t>op.</w:t>
            </w:r>
          </w:p>
        </w:tc>
        <w:tc>
          <w:tcPr>
            <w:tcW w:w="1242" w:type="dxa"/>
          </w:tcPr>
          <w:p w:rsidR="003F5941" w:rsidRPr="003F5941" w:rsidRDefault="003F5941" w:rsidP="007926C9">
            <w:pPr>
              <w:rPr>
                <w:rFonts w:ascii="Arial" w:eastAsia="Calibri" w:hAnsi="Arial" w:cs="Arial"/>
                <w:b/>
                <w:bCs/>
                <w:color w:val="000000"/>
                <w:sz w:val="18"/>
                <w:szCs w:val="18"/>
              </w:rPr>
            </w:pPr>
          </w:p>
        </w:tc>
        <w:tc>
          <w:tcPr>
            <w:tcW w:w="1134" w:type="dxa"/>
            <w:shd w:val="clear" w:color="auto" w:fill="auto"/>
          </w:tcPr>
          <w:p w:rsidR="003F5941" w:rsidRPr="003F5941" w:rsidRDefault="003F5941" w:rsidP="007926C9">
            <w:pPr>
              <w:rPr>
                <w:rFonts w:ascii="Arial" w:eastAsia="Calibri" w:hAnsi="Arial" w:cs="Arial"/>
                <w:b/>
                <w:bCs/>
                <w:color w:val="000000"/>
                <w:sz w:val="18"/>
                <w:szCs w:val="18"/>
              </w:rPr>
            </w:pPr>
          </w:p>
        </w:tc>
        <w:tc>
          <w:tcPr>
            <w:tcW w:w="1276" w:type="dxa"/>
            <w:shd w:val="clear" w:color="auto" w:fill="auto"/>
          </w:tcPr>
          <w:p w:rsidR="003F5941" w:rsidRPr="003F5941" w:rsidRDefault="003F5941" w:rsidP="007926C9">
            <w:pPr>
              <w:rPr>
                <w:rFonts w:ascii="Arial" w:eastAsia="Calibri" w:hAnsi="Arial" w:cs="Arial"/>
                <w:color w:val="000000"/>
                <w:sz w:val="18"/>
                <w:szCs w:val="18"/>
              </w:rPr>
            </w:pPr>
          </w:p>
        </w:tc>
        <w:tc>
          <w:tcPr>
            <w:tcW w:w="709" w:type="dxa"/>
            <w:shd w:val="clear" w:color="auto" w:fill="auto"/>
          </w:tcPr>
          <w:p w:rsidR="003F5941" w:rsidRPr="003F5941" w:rsidRDefault="003F5941" w:rsidP="007926C9">
            <w:pPr>
              <w:rPr>
                <w:rFonts w:ascii="Arial" w:eastAsia="Calibri" w:hAnsi="Arial" w:cs="Arial"/>
                <w:color w:val="000000"/>
                <w:sz w:val="18"/>
                <w:szCs w:val="18"/>
              </w:rPr>
            </w:pPr>
          </w:p>
        </w:tc>
        <w:tc>
          <w:tcPr>
            <w:tcW w:w="992" w:type="dxa"/>
            <w:shd w:val="clear" w:color="auto" w:fill="auto"/>
          </w:tcPr>
          <w:p w:rsidR="003F5941" w:rsidRPr="003F5941" w:rsidRDefault="003F5941" w:rsidP="007926C9">
            <w:pPr>
              <w:rPr>
                <w:rFonts w:ascii="Arial" w:eastAsia="Calibri" w:hAnsi="Arial" w:cs="Arial"/>
                <w:color w:val="000000"/>
                <w:sz w:val="18"/>
                <w:szCs w:val="18"/>
              </w:rPr>
            </w:pPr>
          </w:p>
        </w:tc>
      </w:tr>
      <w:tr w:rsidR="003F5941" w:rsidRPr="003F5941" w:rsidTr="003F5941">
        <w:trPr>
          <w:trHeight w:val="875"/>
        </w:trPr>
        <w:tc>
          <w:tcPr>
            <w:tcW w:w="536" w:type="dxa"/>
            <w:shd w:val="clear" w:color="auto" w:fill="auto"/>
            <w:noWrap/>
            <w:hideMark/>
          </w:tcPr>
          <w:p w:rsidR="003F5941" w:rsidRPr="003F5941" w:rsidRDefault="003F5941" w:rsidP="007926C9">
            <w:pPr>
              <w:rPr>
                <w:rFonts w:ascii="Arial" w:eastAsia="Calibri" w:hAnsi="Arial" w:cs="Arial"/>
                <w:b/>
                <w:bCs/>
                <w:color w:val="000000"/>
                <w:sz w:val="18"/>
                <w:szCs w:val="18"/>
              </w:rPr>
            </w:pPr>
            <w:r w:rsidRPr="003F5941">
              <w:rPr>
                <w:rFonts w:ascii="Arial" w:eastAsia="Calibri" w:hAnsi="Arial" w:cs="Arial"/>
                <w:b/>
                <w:bCs/>
                <w:color w:val="000000"/>
                <w:sz w:val="18"/>
                <w:szCs w:val="18"/>
              </w:rPr>
              <w:t>27.</w:t>
            </w:r>
          </w:p>
        </w:tc>
        <w:tc>
          <w:tcPr>
            <w:tcW w:w="3717" w:type="dxa"/>
            <w:shd w:val="clear" w:color="auto" w:fill="auto"/>
          </w:tcPr>
          <w:p w:rsidR="003F5941" w:rsidRPr="003F5941" w:rsidRDefault="003F5941" w:rsidP="007926C9">
            <w:pPr>
              <w:jc w:val="both"/>
              <w:rPr>
                <w:rFonts w:ascii="Arial" w:eastAsia="Calibri" w:hAnsi="Arial" w:cs="Arial"/>
                <w:b/>
                <w:bCs/>
                <w:color w:val="000000"/>
                <w:sz w:val="18"/>
                <w:szCs w:val="18"/>
                <w:u w:val="single"/>
              </w:rPr>
            </w:pPr>
            <w:r w:rsidRPr="003F5941">
              <w:rPr>
                <w:rFonts w:ascii="Arial" w:eastAsia="Calibri" w:hAnsi="Arial" w:cs="Arial"/>
                <w:b/>
                <w:bCs/>
                <w:color w:val="000000"/>
                <w:sz w:val="18"/>
                <w:szCs w:val="18"/>
                <w:u w:val="single"/>
              </w:rPr>
              <w:t xml:space="preserve">Płyn do czyszczenia systemu mleka JURA 1 l lub produkt równoważny </w:t>
            </w:r>
            <w:r w:rsidRPr="003F5941">
              <w:rPr>
                <w:rFonts w:ascii="Arial" w:eastAsia="Calibri" w:hAnsi="Arial" w:cs="Arial"/>
                <w:color w:val="000000"/>
                <w:sz w:val="16"/>
                <w:szCs w:val="16"/>
              </w:rPr>
              <w:t>płyn przeznaczony do czyszczenia systemu mleka, powodujący usunięcie pozostałości oraz tłuszczu z mleka. Nie zawierający fosforanów. Produkt spełniający wymagania producenta ekspresów JURA S8. Opakowanie o pojemności 1l.</w:t>
            </w:r>
          </w:p>
        </w:tc>
        <w:tc>
          <w:tcPr>
            <w:tcW w:w="742" w:type="dxa"/>
            <w:shd w:val="clear" w:color="auto" w:fill="auto"/>
          </w:tcPr>
          <w:p w:rsidR="003F5941" w:rsidRPr="003F5941" w:rsidRDefault="003F5941" w:rsidP="007926C9">
            <w:pPr>
              <w:rPr>
                <w:rFonts w:ascii="Arial" w:eastAsia="Calibri" w:hAnsi="Arial" w:cs="Arial"/>
                <w:color w:val="000000"/>
                <w:sz w:val="18"/>
                <w:szCs w:val="18"/>
              </w:rPr>
            </w:pPr>
            <w:r w:rsidRPr="003F5941">
              <w:rPr>
                <w:rFonts w:ascii="Arial" w:eastAsia="Calibri" w:hAnsi="Arial" w:cs="Arial"/>
                <w:color w:val="000000"/>
                <w:sz w:val="18"/>
                <w:szCs w:val="18"/>
              </w:rPr>
              <w:t>4,00</w:t>
            </w:r>
          </w:p>
        </w:tc>
        <w:tc>
          <w:tcPr>
            <w:tcW w:w="567" w:type="dxa"/>
            <w:shd w:val="clear" w:color="auto" w:fill="auto"/>
            <w:hideMark/>
          </w:tcPr>
          <w:p w:rsidR="003F5941" w:rsidRPr="003F5941" w:rsidRDefault="003F5941" w:rsidP="007926C9">
            <w:pPr>
              <w:rPr>
                <w:rFonts w:ascii="Arial" w:eastAsia="Calibri" w:hAnsi="Arial" w:cs="Arial"/>
                <w:color w:val="000000"/>
                <w:sz w:val="18"/>
                <w:szCs w:val="18"/>
              </w:rPr>
            </w:pPr>
            <w:r w:rsidRPr="003F5941">
              <w:rPr>
                <w:rFonts w:ascii="Arial" w:eastAsia="Calibri" w:hAnsi="Arial" w:cs="Arial"/>
                <w:color w:val="000000"/>
                <w:sz w:val="18"/>
                <w:szCs w:val="18"/>
              </w:rPr>
              <w:t>szt.</w:t>
            </w:r>
          </w:p>
        </w:tc>
        <w:tc>
          <w:tcPr>
            <w:tcW w:w="1242" w:type="dxa"/>
          </w:tcPr>
          <w:p w:rsidR="003F5941" w:rsidRPr="003F5941" w:rsidRDefault="003F5941" w:rsidP="007926C9">
            <w:pPr>
              <w:rPr>
                <w:rFonts w:ascii="Arial" w:eastAsia="Calibri" w:hAnsi="Arial" w:cs="Arial"/>
                <w:b/>
                <w:bCs/>
                <w:color w:val="000000"/>
                <w:sz w:val="18"/>
                <w:szCs w:val="18"/>
              </w:rPr>
            </w:pPr>
          </w:p>
        </w:tc>
        <w:tc>
          <w:tcPr>
            <w:tcW w:w="1134" w:type="dxa"/>
            <w:shd w:val="clear" w:color="auto" w:fill="auto"/>
          </w:tcPr>
          <w:p w:rsidR="003F5941" w:rsidRPr="003F5941" w:rsidRDefault="003F5941" w:rsidP="007926C9">
            <w:pPr>
              <w:rPr>
                <w:rFonts w:ascii="Arial" w:eastAsia="Calibri" w:hAnsi="Arial" w:cs="Arial"/>
                <w:b/>
                <w:bCs/>
                <w:color w:val="000000"/>
                <w:sz w:val="18"/>
                <w:szCs w:val="18"/>
              </w:rPr>
            </w:pPr>
          </w:p>
        </w:tc>
        <w:tc>
          <w:tcPr>
            <w:tcW w:w="1276" w:type="dxa"/>
            <w:shd w:val="clear" w:color="auto" w:fill="auto"/>
          </w:tcPr>
          <w:p w:rsidR="003F5941" w:rsidRPr="003F5941" w:rsidRDefault="003F5941" w:rsidP="007926C9">
            <w:pPr>
              <w:rPr>
                <w:rFonts w:ascii="Arial" w:eastAsia="Calibri" w:hAnsi="Arial" w:cs="Arial"/>
                <w:color w:val="000000"/>
                <w:sz w:val="18"/>
                <w:szCs w:val="18"/>
              </w:rPr>
            </w:pPr>
          </w:p>
        </w:tc>
        <w:tc>
          <w:tcPr>
            <w:tcW w:w="709" w:type="dxa"/>
            <w:shd w:val="clear" w:color="auto" w:fill="auto"/>
          </w:tcPr>
          <w:p w:rsidR="003F5941" w:rsidRPr="003F5941" w:rsidRDefault="003F5941" w:rsidP="007926C9">
            <w:pPr>
              <w:rPr>
                <w:rFonts w:ascii="Arial" w:eastAsia="Calibri" w:hAnsi="Arial" w:cs="Arial"/>
                <w:color w:val="000000"/>
                <w:sz w:val="18"/>
                <w:szCs w:val="18"/>
              </w:rPr>
            </w:pPr>
          </w:p>
        </w:tc>
        <w:tc>
          <w:tcPr>
            <w:tcW w:w="992" w:type="dxa"/>
            <w:shd w:val="clear" w:color="auto" w:fill="auto"/>
          </w:tcPr>
          <w:p w:rsidR="003F5941" w:rsidRPr="003F5941" w:rsidRDefault="003F5941" w:rsidP="007926C9">
            <w:pPr>
              <w:rPr>
                <w:rFonts w:ascii="Arial" w:eastAsia="Calibri" w:hAnsi="Arial" w:cs="Arial"/>
                <w:color w:val="000000"/>
                <w:sz w:val="18"/>
                <w:szCs w:val="18"/>
              </w:rPr>
            </w:pPr>
          </w:p>
        </w:tc>
      </w:tr>
      <w:tr w:rsidR="003F5941" w:rsidRPr="003F5941" w:rsidTr="003F5941">
        <w:trPr>
          <w:trHeight w:val="397"/>
        </w:trPr>
        <w:tc>
          <w:tcPr>
            <w:tcW w:w="536" w:type="dxa"/>
            <w:shd w:val="clear" w:color="auto" w:fill="auto"/>
            <w:noWrap/>
            <w:hideMark/>
          </w:tcPr>
          <w:p w:rsidR="003F5941" w:rsidRPr="003F5941" w:rsidRDefault="003F5941" w:rsidP="007926C9">
            <w:pPr>
              <w:rPr>
                <w:rFonts w:ascii="Arial" w:eastAsia="Calibri" w:hAnsi="Arial" w:cs="Arial"/>
                <w:b/>
                <w:bCs/>
                <w:color w:val="000000"/>
                <w:sz w:val="18"/>
                <w:szCs w:val="18"/>
              </w:rPr>
            </w:pPr>
            <w:r w:rsidRPr="003F5941">
              <w:rPr>
                <w:rFonts w:ascii="Arial" w:eastAsia="Calibri" w:hAnsi="Arial" w:cs="Arial"/>
                <w:b/>
                <w:bCs/>
                <w:color w:val="000000"/>
                <w:sz w:val="18"/>
                <w:szCs w:val="18"/>
              </w:rPr>
              <w:t>28.</w:t>
            </w:r>
          </w:p>
        </w:tc>
        <w:tc>
          <w:tcPr>
            <w:tcW w:w="3717" w:type="dxa"/>
            <w:shd w:val="clear" w:color="auto" w:fill="auto"/>
          </w:tcPr>
          <w:p w:rsidR="003F5941" w:rsidRPr="003F5941" w:rsidRDefault="003F5941" w:rsidP="007926C9">
            <w:pPr>
              <w:jc w:val="both"/>
              <w:rPr>
                <w:rFonts w:ascii="Arial" w:eastAsia="Calibri" w:hAnsi="Arial" w:cs="Arial"/>
                <w:b/>
                <w:bCs/>
                <w:color w:val="000000"/>
                <w:sz w:val="18"/>
                <w:szCs w:val="18"/>
                <w:u w:val="single"/>
              </w:rPr>
            </w:pPr>
            <w:r w:rsidRPr="003F5941">
              <w:rPr>
                <w:rFonts w:ascii="Arial" w:eastAsia="Calibri" w:hAnsi="Arial" w:cs="Arial"/>
                <w:b/>
                <w:bCs/>
                <w:color w:val="000000"/>
                <w:sz w:val="18"/>
                <w:szCs w:val="18"/>
                <w:u w:val="single"/>
              </w:rPr>
              <w:t xml:space="preserve">Filtr wody do ekspresu JURA lub produkt równoważny </w:t>
            </w:r>
            <w:r w:rsidRPr="003F5941">
              <w:rPr>
                <w:rFonts w:ascii="Arial" w:eastAsia="Calibri" w:hAnsi="Arial" w:cs="Arial"/>
                <w:color w:val="000000"/>
                <w:sz w:val="16"/>
                <w:szCs w:val="16"/>
              </w:rPr>
              <w:t xml:space="preserve">Skutecznie usuwający z wody osady z kamienia i metale ciężkie oraz wszelkie zapachy. Pozostawiający dobre dla zdrowia minerały. Filtrujący wodę na bieżąco potrzebną do przygotowania porcji napoju, dzięki czemu woda nie stoi już wcześniej przefiltrowana. Filtr pasujący do ekspresów, które są wyposażone w I.W.S. (Intelligent Water System). Produkt spełniający </w:t>
            </w:r>
            <w:r w:rsidRPr="003F5941">
              <w:rPr>
                <w:rFonts w:ascii="Arial" w:eastAsia="Calibri" w:hAnsi="Arial" w:cs="Arial"/>
                <w:color w:val="000000"/>
                <w:sz w:val="16"/>
                <w:szCs w:val="16"/>
              </w:rPr>
              <w:lastRenderedPageBreak/>
              <w:t>wymagania producenta ekspresów JURA S8. Opakowanie zawierające 3 szt.</w:t>
            </w:r>
          </w:p>
        </w:tc>
        <w:tc>
          <w:tcPr>
            <w:tcW w:w="742" w:type="dxa"/>
            <w:shd w:val="clear" w:color="auto" w:fill="auto"/>
          </w:tcPr>
          <w:p w:rsidR="003F5941" w:rsidRPr="003F5941" w:rsidRDefault="003F5941" w:rsidP="007926C9">
            <w:pPr>
              <w:rPr>
                <w:rFonts w:ascii="Arial" w:eastAsia="Calibri" w:hAnsi="Arial" w:cs="Arial"/>
                <w:color w:val="000000"/>
                <w:sz w:val="18"/>
                <w:szCs w:val="18"/>
              </w:rPr>
            </w:pPr>
            <w:r w:rsidRPr="003F5941">
              <w:rPr>
                <w:rFonts w:ascii="Arial" w:eastAsia="Calibri" w:hAnsi="Arial" w:cs="Arial"/>
                <w:color w:val="000000"/>
                <w:sz w:val="18"/>
                <w:szCs w:val="18"/>
              </w:rPr>
              <w:lastRenderedPageBreak/>
              <w:t>4,00</w:t>
            </w:r>
          </w:p>
        </w:tc>
        <w:tc>
          <w:tcPr>
            <w:tcW w:w="567" w:type="dxa"/>
            <w:shd w:val="clear" w:color="auto" w:fill="auto"/>
            <w:hideMark/>
          </w:tcPr>
          <w:p w:rsidR="003F5941" w:rsidRPr="003F5941" w:rsidRDefault="003F5941" w:rsidP="007926C9">
            <w:pPr>
              <w:rPr>
                <w:rFonts w:ascii="Arial" w:eastAsia="Calibri" w:hAnsi="Arial" w:cs="Arial"/>
                <w:color w:val="000000"/>
                <w:sz w:val="18"/>
                <w:szCs w:val="18"/>
              </w:rPr>
            </w:pPr>
            <w:r w:rsidRPr="003F5941">
              <w:rPr>
                <w:rFonts w:ascii="Arial" w:eastAsia="Calibri" w:hAnsi="Arial" w:cs="Arial"/>
                <w:color w:val="000000"/>
                <w:sz w:val="18"/>
                <w:szCs w:val="18"/>
              </w:rPr>
              <w:t>op.</w:t>
            </w:r>
          </w:p>
        </w:tc>
        <w:tc>
          <w:tcPr>
            <w:tcW w:w="1242" w:type="dxa"/>
          </w:tcPr>
          <w:p w:rsidR="003F5941" w:rsidRPr="003F5941" w:rsidRDefault="003F5941" w:rsidP="007926C9">
            <w:pPr>
              <w:rPr>
                <w:rFonts w:ascii="Arial" w:eastAsia="Calibri" w:hAnsi="Arial" w:cs="Arial"/>
                <w:b/>
                <w:bCs/>
                <w:color w:val="000000"/>
                <w:sz w:val="18"/>
                <w:szCs w:val="18"/>
              </w:rPr>
            </w:pPr>
          </w:p>
        </w:tc>
        <w:tc>
          <w:tcPr>
            <w:tcW w:w="1134" w:type="dxa"/>
            <w:shd w:val="clear" w:color="auto" w:fill="auto"/>
          </w:tcPr>
          <w:p w:rsidR="003F5941" w:rsidRPr="003F5941" w:rsidRDefault="003F5941" w:rsidP="007926C9">
            <w:pPr>
              <w:rPr>
                <w:rFonts w:ascii="Arial" w:eastAsia="Calibri" w:hAnsi="Arial" w:cs="Arial"/>
                <w:b/>
                <w:bCs/>
                <w:color w:val="000000"/>
                <w:sz w:val="18"/>
                <w:szCs w:val="18"/>
              </w:rPr>
            </w:pPr>
          </w:p>
        </w:tc>
        <w:tc>
          <w:tcPr>
            <w:tcW w:w="1276" w:type="dxa"/>
            <w:shd w:val="clear" w:color="auto" w:fill="auto"/>
          </w:tcPr>
          <w:p w:rsidR="003F5941" w:rsidRPr="003F5941" w:rsidRDefault="003F5941" w:rsidP="007926C9">
            <w:pPr>
              <w:rPr>
                <w:rFonts w:ascii="Arial" w:eastAsia="Calibri" w:hAnsi="Arial" w:cs="Arial"/>
                <w:color w:val="000000"/>
                <w:sz w:val="18"/>
                <w:szCs w:val="18"/>
              </w:rPr>
            </w:pPr>
          </w:p>
        </w:tc>
        <w:tc>
          <w:tcPr>
            <w:tcW w:w="709" w:type="dxa"/>
            <w:shd w:val="clear" w:color="auto" w:fill="auto"/>
          </w:tcPr>
          <w:p w:rsidR="003F5941" w:rsidRPr="003F5941" w:rsidRDefault="003F5941" w:rsidP="007926C9">
            <w:pPr>
              <w:rPr>
                <w:rFonts w:ascii="Arial" w:eastAsia="Calibri" w:hAnsi="Arial" w:cs="Arial"/>
                <w:color w:val="000000"/>
                <w:sz w:val="18"/>
                <w:szCs w:val="18"/>
              </w:rPr>
            </w:pPr>
          </w:p>
        </w:tc>
        <w:tc>
          <w:tcPr>
            <w:tcW w:w="992" w:type="dxa"/>
            <w:shd w:val="clear" w:color="auto" w:fill="auto"/>
          </w:tcPr>
          <w:p w:rsidR="003F5941" w:rsidRPr="003F5941" w:rsidRDefault="003F5941" w:rsidP="007926C9">
            <w:pPr>
              <w:rPr>
                <w:rFonts w:ascii="Arial" w:eastAsia="Calibri" w:hAnsi="Arial" w:cs="Arial"/>
                <w:color w:val="000000"/>
                <w:sz w:val="18"/>
                <w:szCs w:val="18"/>
              </w:rPr>
            </w:pPr>
          </w:p>
        </w:tc>
      </w:tr>
      <w:tr w:rsidR="003F5941" w:rsidRPr="003F5941" w:rsidTr="003F5941">
        <w:trPr>
          <w:trHeight w:val="686"/>
        </w:trPr>
        <w:tc>
          <w:tcPr>
            <w:tcW w:w="536"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29.</w:t>
            </w:r>
          </w:p>
        </w:tc>
        <w:tc>
          <w:tcPr>
            <w:tcW w:w="3717"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b/>
                <w:bCs/>
                <w:sz w:val="18"/>
                <w:szCs w:val="18"/>
                <w:u w:val="single"/>
              </w:rPr>
              <w:t xml:space="preserve">Papier pakowy biały półpergamin </w:t>
            </w:r>
            <w:r w:rsidRPr="003F5941">
              <w:rPr>
                <w:rFonts w:ascii="Arial" w:eastAsia="Calibri" w:hAnsi="Arial" w:cs="Arial"/>
                <w:sz w:val="16"/>
                <w:szCs w:val="16"/>
              </w:rPr>
              <w:t>Papier przeznaczony do pakowania żywności w arkuszach dużych 100 cm/ 70 cm. Opakowanie jednostkowe: 10 kg (ilość sztuk w opakowaniu min. 300)</w:t>
            </w:r>
          </w:p>
        </w:tc>
        <w:tc>
          <w:tcPr>
            <w:tcW w:w="742"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40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szt.</w:t>
            </w:r>
          </w:p>
        </w:tc>
        <w:tc>
          <w:tcPr>
            <w:tcW w:w="1242" w:type="dxa"/>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661"/>
        </w:trPr>
        <w:tc>
          <w:tcPr>
            <w:tcW w:w="536" w:type="dxa"/>
            <w:shd w:val="clear" w:color="auto" w:fill="auto"/>
            <w:noWrap/>
            <w:hideMark/>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30.</w:t>
            </w:r>
          </w:p>
        </w:tc>
        <w:tc>
          <w:tcPr>
            <w:tcW w:w="3717" w:type="dxa"/>
            <w:shd w:val="clear" w:color="auto" w:fill="auto"/>
          </w:tcPr>
          <w:p w:rsidR="003F5941" w:rsidRPr="003F5941" w:rsidRDefault="003F5941" w:rsidP="007926C9">
            <w:pPr>
              <w:jc w:val="both"/>
              <w:rPr>
                <w:rFonts w:ascii="Arial" w:eastAsia="Calibri" w:hAnsi="Arial" w:cs="Arial"/>
                <w:sz w:val="16"/>
                <w:szCs w:val="16"/>
              </w:rPr>
            </w:pPr>
            <w:r w:rsidRPr="003F5941">
              <w:rPr>
                <w:rFonts w:ascii="Arial" w:eastAsia="Calibri" w:hAnsi="Arial" w:cs="Arial"/>
                <w:b/>
                <w:sz w:val="18"/>
                <w:szCs w:val="18"/>
                <w:u w:val="single"/>
              </w:rPr>
              <w:t>Wkład filtra (sznurkowy</w:t>
            </w:r>
            <w:r w:rsidRPr="003F5941">
              <w:rPr>
                <w:rFonts w:ascii="Arial" w:eastAsia="Calibri" w:hAnsi="Arial" w:cs="Arial"/>
                <w:b/>
                <w:sz w:val="16"/>
                <w:szCs w:val="16"/>
                <w:u w:val="single"/>
              </w:rPr>
              <w:t>)</w:t>
            </w:r>
            <w:r w:rsidRPr="003F5941">
              <w:rPr>
                <w:rFonts w:ascii="Arial" w:eastAsia="Calibri" w:hAnsi="Arial" w:cs="Arial"/>
                <w:sz w:val="16"/>
                <w:szCs w:val="16"/>
                <w:u w:val="single"/>
              </w:rPr>
              <w:t xml:space="preserve"> -</w:t>
            </w:r>
            <w:r w:rsidRPr="003F5941">
              <w:rPr>
                <w:rFonts w:ascii="Arial" w:eastAsia="Calibri" w:hAnsi="Arial" w:cs="Arial"/>
                <w:sz w:val="16"/>
                <w:szCs w:val="16"/>
              </w:rPr>
              <w:t xml:space="preserve"> do filtrowania zimnej wody. Dokładność filtracji 20 mikronów. Wymiary: wys. 25 cm., średnica 5-6 cm. </w:t>
            </w:r>
          </w:p>
          <w:p w:rsidR="003F5941" w:rsidRPr="003F5941" w:rsidRDefault="003F5941" w:rsidP="007926C9">
            <w:pPr>
              <w:jc w:val="both"/>
              <w:rPr>
                <w:rFonts w:ascii="Arial" w:eastAsia="Calibri" w:hAnsi="Arial" w:cs="Arial"/>
                <w:sz w:val="16"/>
                <w:szCs w:val="16"/>
              </w:rPr>
            </w:pPr>
          </w:p>
        </w:tc>
        <w:tc>
          <w:tcPr>
            <w:tcW w:w="742"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60</w:t>
            </w:r>
          </w:p>
        </w:tc>
        <w:tc>
          <w:tcPr>
            <w:tcW w:w="567" w:type="dxa"/>
            <w:shd w:val="clear" w:color="auto" w:fill="auto"/>
            <w:hideMark/>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szt.</w:t>
            </w:r>
          </w:p>
        </w:tc>
        <w:tc>
          <w:tcPr>
            <w:tcW w:w="1242" w:type="dxa"/>
          </w:tcPr>
          <w:p w:rsidR="003F5941" w:rsidRPr="003F5941" w:rsidRDefault="003F5941" w:rsidP="007926C9">
            <w:pPr>
              <w:rPr>
                <w:rFonts w:ascii="Arial" w:eastAsia="Calibri" w:hAnsi="Arial" w:cs="Arial"/>
                <w:b/>
                <w:bCs/>
                <w:sz w:val="18"/>
                <w:szCs w:val="18"/>
              </w:rPr>
            </w:pPr>
          </w:p>
        </w:tc>
        <w:tc>
          <w:tcPr>
            <w:tcW w:w="1134" w:type="dxa"/>
            <w:shd w:val="clear" w:color="auto" w:fill="auto"/>
          </w:tcPr>
          <w:p w:rsidR="003F5941" w:rsidRPr="003F5941" w:rsidRDefault="003F5941" w:rsidP="007926C9">
            <w:pPr>
              <w:rPr>
                <w:rFonts w:ascii="Arial" w:eastAsia="Calibri" w:hAnsi="Arial" w:cs="Arial"/>
                <w:b/>
                <w:bCs/>
                <w:sz w:val="18"/>
                <w:szCs w:val="18"/>
              </w:rPr>
            </w:pPr>
          </w:p>
        </w:tc>
        <w:tc>
          <w:tcPr>
            <w:tcW w:w="1276"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452"/>
        </w:trPr>
        <w:tc>
          <w:tcPr>
            <w:tcW w:w="536" w:type="dxa"/>
            <w:shd w:val="clear" w:color="auto" w:fill="auto"/>
            <w:noWrap/>
          </w:tcPr>
          <w:p w:rsidR="003F5941" w:rsidRPr="003F5941" w:rsidRDefault="003F5941" w:rsidP="007926C9">
            <w:pPr>
              <w:rPr>
                <w:rFonts w:ascii="Arial" w:eastAsia="Calibri" w:hAnsi="Arial" w:cs="Arial"/>
                <w:b/>
                <w:bCs/>
                <w:sz w:val="18"/>
                <w:szCs w:val="18"/>
              </w:rPr>
            </w:pPr>
            <w:r w:rsidRPr="003F5941">
              <w:rPr>
                <w:rFonts w:ascii="Arial" w:eastAsia="Calibri" w:hAnsi="Arial" w:cs="Arial"/>
                <w:b/>
                <w:bCs/>
                <w:sz w:val="18"/>
                <w:szCs w:val="18"/>
              </w:rPr>
              <w:t>31.</w:t>
            </w:r>
          </w:p>
        </w:tc>
        <w:tc>
          <w:tcPr>
            <w:tcW w:w="3717" w:type="dxa"/>
            <w:shd w:val="clear" w:color="auto" w:fill="auto"/>
          </w:tcPr>
          <w:p w:rsidR="003F5941" w:rsidRPr="003F5941" w:rsidRDefault="003F5941" w:rsidP="007926C9">
            <w:pPr>
              <w:jc w:val="both"/>
              <w:rPr>
                <w:rFonts w:ascii="Arial" w:eastAsia="Calibri" w:hAnsi="Arial" w:cs="Arial"/>
                <w:b/>
                <w:sz w:val="18"/>
                <w:szCs w:val="18"/>
              </w:rPr>
            </w:pPr>
            <w:r w:rsidRPr="003F5941">
              <w:rPr>
                <w:rFonts w:ascii="Arial" w:eastAsia="Calibri" w:hAnsi="Arial" w:cs="Arial"/>
                <w:b/>
                <w:sz w:val="18"/>
                <w:szCs w:val="18"/>
                <w:u w:val="single"/>
              </w:rPr>
              <w:t xml:space="preserve">Cerata obrus- </w:t>
            </w:r>
            <w:r w:rsidRPr="003F5941">
              <w:rPr>
                <w:rFonts w:ascii="Arial" w:eastAsia="Calibri" w:hAnsi="Arial" w:cs="Arial"/>
                <w:sz w:val="18"/>
                <w:szCs w:val="18"/>
              </w:rPr>
              <w:t>cerata PCV na włókninie. Trwała i odporna na uszkodzenia i odkształcenia. Rozmiar 140 cm x 140 cm. Mix wzorów.</w:t>
            </w:r>
          </w:p>
        </w:tc>
        <w:tc>
          <w:tcPr>
            <w:tcW w:w="742"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160</w:t>
            </w:r>
          </w:p>
        </w:tc>
        <w:tc>
          <w:tcPr>
            <w:tcW w:w="567" w:type="dxa"/>
            <w:shd w:val="clear" w:color="auto" w:fill="auto"/>
          </w:tcPr>
          <w:p w:rsidR="003F5941" w:rsidRPr="003F5941" w:rsidRDefault="003F5941" w:rsidP="007926C9">
            <w:pPr>
              <w:rPr>
                <w:rFonts w:ascii="Arial" w:eastAsia="Calibri" w:hAnsi="Arial" w:cs="Arial"/>
                <w:sz w:val="18"/>
                <w:szCs w:val="18"/>
              </w:rPr>
            </w:pPr>
            <w:r w:rsidRPr="003F5941">
              <w:rPr>
                <w:rFonts w:ascii="Arial" w:eastAsia="Calibri" w:hAnsi="Arial" w:cs="Arial"/>
                <w:sz w:val="18"/>
                <w:szCs w:val="18"/>
              </w:rPr>
              <w:t>szt.</w:t>
            </w:r>
          </w:p>
        </w:tc>
        <w:tc>
          <w:tcPr>
            <w:tcW w:w="1242" w:type="dxa"/>
          </w:tcPr>
          <w:p w:rsidR="003F5941" w:rsidRPr="003F5941" w:rsidRDefault="003F5941" w:rsidP="007926C9">
            <w:pPr>
              <w:rPr>
                <w:rFonts w:ascii="Arial" w:eastAsia="Calibri" w:hAnsi="Arial" w:cs="Arial"/>
                <w:bCs/>
                <w:sz w:val="18"/>
                <w:szCs w:val="18"/>
              </w:rPr>
            </w:pPr>
          </w:p>
        </w:tc>
        <w:tc>
          <w:tcPr>
            <w:tcW w:w="1134" w:type="dxa"/>
            <w:shd w:val="clear" w:color="auto" w:fill="auto"/>
          </w:tcPr>
          <w:p w:rsidR="003F5941" w:rsidRPr="003F5941" w:rsidRDefault="003F5941" w:rsidP="007926C9">
            <w:pPr>
              <w:rPr>
                <w:rFonts w:ascii="Arial" w:eastAsia="Calibri" w:hAnsi="Arial" w:cs="Arial"/>
                <w:bCs/>
                <w:sz w:val="18"/>
                <w:szCs w:val="18"/>
              </w:rPr>
            </w:pPr>
          </w:p>
        </w:tc>
        <w:tc>
          <w:tcPr>
            <w:tcW w:w="1276"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r w:rsidR="003F5941" w:rsidRPr="003F5941" w:rsidTr="003F5941">
        <w:trPr>
          <w:trHeight w:val="452"/>
        </w:trPr>
        <w:tc>
          <w:tcPr>
            <w:tcW w:w="536" w:type="dxa"/>
            <w:shd w:val="clear" w:color="auto" w:fill="auto"/>
            <w:noWrap/>
          </w:tcPr>
          <w:p w:rsidR="003F5941" w:rsidRPr="003F5941" w:rsidRDefault="003F5941" w:rsidP="007926C9">
            <w:pPr>
              <w:rPr>
                <w:rFonts w:ascii="Arial" w:eastAsia="Calibri" w:hAnsi="Arial" w:cs="Arial"/>
                <w:b/>
                <w:bCs/>
                <w:sz w:val="18"/>
                <w:szCs w:val="18"/>
              </w:rPr>
            </w:pPr>
          </w:p>
        </w:tc>
        <w:tc>
          <w:tcPr>
            <w:tcW w:w="3717" w:type="dxa"/>
            <w:shd w:val="clear" w:color="auto" w:fill="auto"/>
          </w:tcPr>
          <w:p w:rsidR="003F5941" w:rsidRPr="003F5941" w:rsidRDefault="003F5941" w:rsidP="007926C9">
            <w:pPr>
              <w:jc w:val="both"/>
              <w:rPr>
                <w:rFonts w:ascii="Arial" w:eastAsia="Calibri" w:hAnsi="Arial" w:cs="Arial"/>
                <w:b/>
                <w:sz w:val="18"/>
                <w:szCs w:val="18"/>
                <w:u w:val="single"/>
              </w:rPr>
            </w:pPr>
            <w:r w:rsidRPr="003F5941">
              <w:rPr>
                <w:rFonts w:ascii="Arial" w:eastAsia="Calibri" w:hAnsi="Arial" w:cs="Arial"/>
                <w:b/>
                <w:sz w:val="18"/>
                <w:szCs w:val="18"/>
                <w:u w:val="single"/>
              </w:rPr>
              <w:t>RAZEM</w:t>
            </w:r>
          </w:p>
        </w:tc>
        <w:tc>
          <w:tcPr>
            <w:tcW w:w="742" w:type="dxa"/>
            <w:shd w:val="clear" w:color="auto" w:fill="auto"/>
          </w:tcPr>
          <w:p w:rsidR="003F5941" w:rsidRPr="003F5941" w:rsidRDefault="003F5941" w:rsidP="007926C9">
            <w:pPr>
              <w:rPr>
                <w:rFonts w:ascii="Arial" w:eastAsia="Calibri" w:hAnsi="Arial" w:cs="Arial"/>
                <w:sz w:val="18"/>
                <w:szCs w:val="18"/>
              </w:rPr>
            </w:pPr>
          </w:p>
        </w:tc>
        <w:tc>
          <w:tcPr>
            <w:tcW w:w="567" w:type="dxa"/>
            <w:shd w:val="clear" w:color="auto" w:fill="auto"/>
          </w:tcPr>
          <w:p w:rsidR="003F5941" w:rsidRPr="003F5941" w:rsidRDefault="003F5941" w:rsidP="007926C9">
            <w:pPr>
              <w:rPr>
                <w:rFonts w:ascii="Arial" w:eastAsia="Calibri" w:hAnsi="Arial" w:cs="Arial"/>
                <w:sz w:val="18"/>
                <w:szCs w:val="18"/>
              </w:rPr>
            </w:pPr>
          </w:p>
        </w:tc>
        <w:tc>
          <w:tcPr>
            <w:tcW w:w="1242" w:type="dxa"/>
          </w:tcPr>
          <w:p w:rsidR="003F5941" w:rsidRPr="003F5941" w:rsidRDefault="003F5941" w:rsidP="007926C9">
            <w:pPr>
              <w:rPr>
                <w:rFonts w:ascii="Arial" w:eastAsia="Calibri" w:hAnsi="Arial" w:cs="Arial"/>
                <w:bCs/>
                <w:sz w:val="18"/>
                <w:szCs w:val="18"/>
              </w:rPr>
            </w:pPr>
          </w:p>
        </w:tc>
        <w:tc>
          <w:tcPr>
            <w:tcW w:w="1134" w:type="dxa"/>
            <w:shd w:val="clear" w:color="auto" w:fill="auto"/>
          </w:tcPr>
          <w:p w:rsidR="003F5941" w:rsidRPr="003F5941" w:rsidRDefault="003F5941" w:rsidP="007926C9">
            <w:pPr>
              <w:rPr>
                <w:rFonts w:ascii="Arial" w:eastAsia="Calibri" w:hAnsi="Arial" w:cs="Arial"/>
                <w:bCs/>
                <w:sz w:val="18"/>
                <w:szCs w:val="18"/>
              </w:rPr>
            </w:pPr>
          </w:p>
        </w:tc>
        <w:tc>
          <w:tcPr>
            <w:tcW w:w="1276" w:type="dxa"/>
            <w:shd w:val="clear" w:color="auto" w:fill="auto"/>
          </w:tcPr>
          <w:p w:rsidR="003F5941" w:rsidRPr="003F5941" w:rsidRDefault="003F5941" w:rsidP="007926C9">
            <w:pPr>
              <w:rPr>
                <w:rFonts w:ascii="Arial" w:eastAsia="Calibri" w:hAnsi="Arial" w:cs="Arial"/>
                <w:sz w:val="18"/>
                <w:szCs w:val="18"/>
              </w:rPr>
            </w:pPr>
          </w:p>
        </w:tc>
        <w:tc>
          <w:tcPr>
            <w:tcW w:w="709" w:type="dxa"/>
            <w:shd w:val="clear" w:color="auto" w:fill="auto"/>
          </w:tcPr>
          <w:p w:rsidR="003F5941" w:rsidRPr="003F5941" w:rsidRDefault="003F5941" w:rsidP="007926C9">
            <w:pPr>
              <w:rPr>
                <w:rFonts w:ascii="Arial" w:eastAsia="Calibri" w:hAnsi="Arial" w:cs="Arial"/>
                <w:sz w:val="18"/>
                <w:szCs w:val="18"/>
              </w:rPr>
            </w:pPr>
          </w:p>
        </w:tc>
        <w:tc>
          <w:tcPr>
            <w:tcW w:w="992" w:type="dxa"/>
            <w:shd w:val="clear" w:color="auto" w:fill="auto"/>
          </w:tcPr>
          <w:p w:rsidR="003F5941" w:rsidRPr="003F5941" w:rsidRDefault="003F5941" w:rsidP="007926C9">
            <w:pPr>
              <w:rPr>
                <w:rFonts w:ascii="Arial" w:eastAsia="Calibri" w:hAnsi="Arial" w:cs="Arial"/>
                <w:sz w:val="18"/>
                <w:szCs w:val="18"/>
              </w:rPr>
            </w:pPr>
          </w:p>
        </w:tc>
      </w:tr>
    </w:tbl>
    <w:p w:rsidR="00C57127" w:rsidRDefault="00C57127" w:rsidP="00EC399E">
      <w:pPr>
        <w:tabs>
          <w:tab w:val="left" w:pos="0"/>
          <w:tab w:val="left" w:pos="3029"/>
        </w:tabs>
        <w:jc w:val="both"/>
        <w:rPr>
          <w:rFonts w:ascii="Arial" w:eastAsia="Calibri" w:hAnsi="Arial" w:cs="Arial"/>
        </w:rPr>
      </w:pPr>
    </w:p>
    <w:sectPr w:rsidR="00C571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6317" w:rsidRDefault="00AF6317" w:rsidP="00EC399E">
      <w:pPr>
        <w:spacing w:after="0" w:line="240" w:lineRule="auto"/>
      </w:pPr>
      <w:r>
        <w:separator/>
      </w:r>
    </w:p>
  </w:endnote>
  <w:endnote w:type="continuationSeparator" w:id="0">
    <w:p w:rsidR="00AF6317" w:rsidRDefault="00AF6317" w:rsidP="00EC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6317" w:rsidRDefault="00AF6317" w:rsidP="00EC399E">
      <w:pPr>
        <w:spacing w:after="0" w:line="240" w:lineRule="auto"/>
      </w:pPr>
      <w:r>
        <w:separator/>
      </w:r>
    </w:p>
  </w:footnote>
  <w:footnote w:type="continuationSeparator" w:id="0">
    <w:p w:rsidR="00AF6317" w:rsidRDefault="00AF6317" w:rsidP="00EC39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99E"/>
    <w:rsid w:val="00000571"/>
    <w:rsid w:val="00021D3F"/>
    <w:rsid w:val="0004611C"/>
    <w:rsid w:val="001839A4"/>
    <w:rsid w:val="001936E1"/>
    <w:rsid w:val="002E7EAB"/>
    <w:rsid w:val="003C5C88"/>
    <w:rsid w:val="003D780F"/>
    <w:rsid w:val="003F5941"/>
    <w:rsid w:val="004119F1"/>
    <w:rsid w:val="00527368"/>
    <w:rsid w:val="00591364"/>
    <w:rsid w:val="005B273A"/>
    <w:rsid w:val="00620988"/>
    <w:rsid w:val="006F0397"/>
    <w:rsid w:val="007D7884"/>
    <w:rsid w:val="00804291"/>
    <w:rsid w:val="00873045"/>
    <w:rsid w:val="008C1837"/>
    <w:rsid w:val="009110EB"/>
    <w:rsid w:val="009D70A5"/>
    <w:rsid w:val="00A8785B"/>
    <w:rsid w:val="00AF6317"/>
    <w:rsid w:val="00BC72B9"/>
    <w:rsid w:val="00C17C19"/>
    <w:rsid w:val="00C57127"/>
    <w:rsid w:val="00C73B98"/>
    <w:rsid w:val="00D11B99"/>
    <w:rsid w:val="00DC1879"/>
    <w:rsid w:val="00EC399E"/>
    <w:rsid w:val="00EE6402"/>
    <w:rsid w:val="00F54F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0519F"/>
  <w15:chartTrackingRefBased/>
  <w15:docId w15:val="{F47220A2-EF8A-4A23-B101-1DB390E6E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C399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399E"/>
  </w:style>
  <w:style w:type="paragraph" w:styleId="Stopka">
    <w:name w:val="footer"/>
    <w:basedOn w:val="Normalny"/>
    <w:link w:val="StopkaZnak"/>
    <w:unhideWhenUsed/>
    <w:rsid w:val="00EC399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39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78D8FB6E-3C8E-44C1-8834-C548997EFD4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2569</Words>
  <Characters>15414</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17948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ewelinahawelka</dc:creator>
  <cp:keywords/>
  <dc:description/>
  <cp:lastModifiedBy>ewelinahawelka</cp:lastModifiedBy>
  <cp:revision>2</cp:revision>
  <dcterms:created xsi:type="dcterms:W3CDTF">2025-03-17T11:01:00Z</dcterms:created>
  <dcterms:modified xsi:type="dcterms:W3CDTF">2025-03-17T11:01:00Z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79a15804-0fd6-4951-9c88-054d72eb561a</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fcdpr3idcoK7y9KQKA+wkpYu2tBeZ8fd</vt:lpwstr>
  </property>
</Properties>
</file>