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295AD" w14:textId="77777777" w:rsidR="009A7EA3" w:rsidRPr="0085543E" w:rsidRDefault="009A7EA3" w:rsidP="009A7EA3">
      <w:pPr>
        <w:spacing w:before="18" w:after="18" w:line="240" w:lineRule="auto"/>
        <w:jc w:val="center"/>
        <w:rPr>
          <w:rFonts w:cstheme="minorHAnsi"/>
          <w:b/>
          <w:bCs/>
        </w:rPr>
      </w:pPr>
      <w:bookmarkStart w:id="0" w:name="_Hlk98247615"/>
      <w:r w:rsidRPr="0085543E">
        <w:rPr>
          <w:rFonts w:cstheme="minorHAnsi"/>
          <w:b/>
          <w:bCs/>
        </w:rPr>
        <w:t>OGÓLNE WARUNKI UMOWY</w:t>
      </w:r>
    </w:p>
    <w:p w14:paraId="4DA4CD29" w14:textId="77777777" w:rsidR="009A7EA3" w:rsidRPr="0085543E" w:rsidRDefault="009A7EA3" w:rsidP="009A7EA3">
      <w:pPr>
        <w:suppressAutoHyphens/>
        <w:autoSpaceDN w:val="0"/>
        <w:spacing w:before="18" w:after="18" w:line="240" w:lineRule="auto"/>
        <w:ind w:left="360" w:right="107"/>
        <w:jc w:val="center"/>
        <w:rPr>
          <w:rFonts w:eastAsia="Times New Roman" w:cstheme="minorHAnsi"/>
          <w:b/>
          <w:bCs/>
          <w:kern w:val="3"/>
          <w:lang w:eastAsia="zh-CN" w:bidi="hi-IN"/>
        </w:rPr>
      </w:pPr>
      <w:bookmarkStart w:id="1" w:name="_Hlk98959121"/>
      <w:r w:rsidRPr="0085543E">
        <w:rPr>
          <w:rFonts w:eastAsia="Times New Roman" w:cstheme="minorHAnsi"/>
          <w:b/>
          <w:bCs/>
          <w:kern w:val="3"/>
          <w:lang w:eastAsia="zh-CN" w:bidi="hi-IN"/>
        </w:rPr>
        <w:t>DOKUMENTACJA PROJEKTOWA</w:t>
      </w:r>
    </w:p>
    <w:bookmarkEnd w:id="0"/>
    <w:bookmarkEnd w:id="1"/>
    <w:p w14:paraId="465F8A64" w14:textId="77777777" w:rsidR="009A7EA3" w:rsidRPr="0085543E" w:rsidRDefault="009A7EA3" w:rsidP="009A7EA3">
      <w:pPr>
        <w:spacing w:before="18" w:after="18" w:line="240" w:lineRule="auto"/>
        <w:rPr>
          <w:rFonts w:cstheme="minorHAnsi"/>
          <w:b/>
          <w:bCs/>
        </w:rPr>
      </w:pPr>
    </w:p>
    <w:p w14:paraId="5A4CF8C4" w14:textId="77777777" w:rsidR="009A7EA3" w:rsidRPr="0085543E" w:rsidRDefault="009A7EA3" w:rsidP="009A7EA3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85543E">
        <w:rPr>
          <w:rFonts w:cstheme="minorHAnsi"/>
          <w:b/>
          <w:bCs/>
        </w:rPr>
        <w:t>§ 1 OBOWIĄZKI STRON</w:t>
      </w:r>
      <w:r w:rsidRPr="0085543E">
        <w:rPr>
          <w:rFonts w:cstheme="minorHAnsi"/>
          <w:b/>
          <w:bCs/>
        </w:rPr>
        <w:br/>
      </w:r>
    </w:p>
    <w:p w14:paraId="55F05A42" w14:textId="77777777" w:rsidR="009A7EA3" w:rsidRPr="0085543E" w:rsidRDefault="009A7EA3" w:rsidP="009C4223">
      <w:pPr>
        <w:numPr>
          <w:ilvl w:val="0"/>
          <w:numId w:val="11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bCs/>
          <w:lang w:val="x-none" w:eastAsia="x-none"/>
        </w:rPr>
        <w:t>Do</w:t>
      </w:r>
      <w:r w:rsidRPr="0085543E">
        <w:rPr>
          <w:rFonts w:eastAsia="Times New Roman" w:cstheme="minorHAnsi"/>
          <w:lang w:val="x-none" w:eastAsia="x-none"/>
        </w:rPr>
        <w:t xml:space="preserve"> obowiązków </w:t>
      </w:r>
      <w:r w:rsidRPr="0085543E">
        <w:rPr>
          <w:rFonts w:eastAsia="Times New Roman" w:cstheme="minorHAnsi"/>
          <w:b/>
          <w:bCs/>
          <w:lang w:val="x-none" w:eastAsia="x-none"/>
        </w:rPr>
        <w:t>Zamawiającego</w:t>
      </w:r>
      <w:r w:rsidRPr="0085543E">
        <w:rPr>
          <w:rFonts w:eastAsia="Times New Roman" w:cstheme="minorHAnsi"/>
          <w:lang w:val="x-none" w:eastAsia="x-none"/>
        </w:rPr>
        <w:t xml:space="preserve"> należy:</w:t>
      </w:r>
    </w:p>
    <w:p w14:paraId="00C374C4" w14:textId="07436D14" w:rsidR="009A7EA3" w:rsidRPr="0085543E" w:rsidRDefault="009A7EA3" w:rsidP="009C4223">
      <w:pPr>
        <w:numPr>
          <w:ilvl w:val="1"/>
          <w:numId w:val="31"/>
        </w:numPr>
        <w:tabs>
          <w:tab w:val="clear" w:pos="1021"/>
          <w:tab w:val="left" w:pos="357"/>
          <w:tab w:val="num" w:pos="3402"/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strike/>
          <w:kern w:val="3"/>
          <w:lang w:eastAsia="zh-CN" w:bidi="hi-IN"/>
        </w:rPr>
      </w:pPr>
      <w:r w:rsidRPr="0085543E">
        <w:rPr>
          <w:rFonts w:cstheme="minorHAnsi"/>
          <w:bCs/>
        </w:rPr>
        <w:t>udzielenie Wykonawcy pełnomocnictwa w przypadku</w:t>
      </w:r>
      <w:r w:rsidR="00366531" w:rsidRPr="0085543E">
        <w:rPr>
          <w:rFonts w:cstheme="minorHAnsi"/>
          <w:bCs/>
        </w:rPr>
        <w:t>,</w:t>
      </w:r>
      <w:r w:rsidRPr="0085543E">
        <w:rPr>
          <w:rFonts w:cstheme="minorHAnsi"/>
          <w:bCs/>
        </w:rPr>
        <w:t xml:space="preserve"> gdy przedmiot zamówienia obejmuje uzyskanie decyzji administracyjnej, pozwoleń, uzgodnień, opinii, warunków technicznych </w:t>
      </w:r>
      <w:r w:rsidR="008A7A10" w:rsidRPr="0085543E">
        <w:rPr>
          <w:rFonts w:cstheme="minorHAnsi"/>
          <w:bCs/>
        </w:rPr>
        <w:br/>
      </w:r>
      <w:r w:rsidRPr="0085543E">
        <w:rPr>
          <w:rFonts w:cstheme="minorHAnsi"/>
          <w:bCs/>
        </w:rPr>
        <w:t>od gestorów sieci i urządzeń do celów projektowych w terminie 7 dni od dnia zawarcia Umowy;</w:t>
      </w:r>
    </w:p>
    <w:p w14:paraId="65632E0F" w14:textId="77777777" w:rsidR="009A7EA3" w:rsidRPr="0085543E" w:rsidRDefault="009A7EA3" w:rsidP="009C4223">
      <w:pPr>
        <w:numPr>
          <w:ilvl w:val="1"/>
          <w:numId w:val="31"/>
        </w:numPr>
        <w:tabs>
          <w:tab w:val="clear" w:pos="1021"/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strike/>
          <w:kern w:val="3"/>
          <w:lang w:eastAsia="zh-CN" w:bidi="hi-IN"/>
        </w:rPr>
      </w:pPr>
      <w:r w:rsidRPr="0085543E">
        <w:rPr>
          <w:rFonts w:cstheme="minorHAnsi"/>
        </w:rPr>
        <w:t xml:space="preserve">współdziałanie z Wykonawcą w celu wykonania przedmiotu umowy i udzielanie odpowiedzi na pytania Wykonawcy w terminie 3 dni roboczych w formie </w:t>
      </w:r>
      <w:r w:rsidRPr="0085543E">
        <w:rPr>
          <w:rFonts w:eastAsia="Calibri" w:cstheme="minorHAnsi"/>
          <w:bCs/>
        </w:rPr>
        <w:t>dokumentowej 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</w:t>
      </w:r>
      <w:r w:rsidRPr="0085543E">
        <w:rPr>
          <w:rFonts w:eastAsia="Times New Roman" w:cstheme="minorHAnsi"/>
          <w:lang w:eastAsia="pl-PL"/>
        </w:rPr>
        <w:t>odpowiedzialnej za realizację prac projektowych ze strony Wykonawcy, wskazanej w Szczególnych Warunkach Umowy;</w:t>
      </w:r>
    </w:p>
    <w:p w14:paraId="28EAF1C2" w14:textId="1AB221FA" w:rsidR="009A7EA3" w:rsidRPr="0085543E" w:rsidRDefault="009A7EA3" w:rsidP="009C4223">
      <w:pPr>
        <w:numPr>
          <w:ilvl w:val="1"/>
          <w:numId w:val="31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85543E">
        <w:rPr>
          <w:rFonts w:eastAsia="Times New Roman" w:cstheme="minorHAnsi"/>
          <w:kern w:val="3"/>
          <w:lang w:eastAsia="zh-CN" w:bidi="hi-IN"/>
        </w:rPr>
        <w:t xml:space="preserve">dokonanie odbioru, zgodnie z postanowieniami </w:t>
      </w:r>
      <w:r w:rsidRPr="0085543E">
        <w:rPr>
          <w:rFonts w:cstheme="minorHAnsi"/>
        </w:rPr>
        <w:t xml:space="preserve">§ 7 Ogólnych </w:t>
      </w:r>
      <w:r w:rsidRPr="0085543E">
        <w:rPr>
          <w:rFonts w:eastAsia="Times New Roman" w:cstheme="minorHAnsi"/>
          <w:kern w:val="3"/>
          <w:lang w:eastAsia="zh-CN" w:bidi="hi-IN"/>
        </w:rPr>
        <w:t>Warunków Umowy</w:t>
      </w:r>
      <w:r w:rsidR="005E5794" w:rsidRPr="0085543E">
        <w:rPr>
          <w:rFonts w:eastAsia="Times New Roman" w:cstheme="minorHAnsi"/>
          <w:kern w:val="3"/>
          <w:lang w:eastAsia="zh-CN" w:bidi="hi-IN"/>
        </w:rPr>
        <w:t>.</w:t>
      </w:r>
    </w:p>
    <w:p w14:paraId="58496B87" w14:textId="77777777" w:rsidR="009A7EA3" w:rsidRPr="0085543E" w:rsidRDefault="009A7EA3" w:rsidP="009C4223">
      <w:pPr>
        <w:numPr>
          <w:ilvl w:val="0"/>
          <w:numId w:val="31"/>
        </w:num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kern w:val="3"/>
          <w:lang w:eastAsia="zh-CN" w:bidi="hi-IN"/>
        </w:rPr>
      </w:pPr>
      <w:r w:rsidRPr="0085543E">
        <w:rPr>
          <w:rFonts w:eastAsia="Times New Roman" w:cstheme="minorHAnsi"/>
          <w:kern w:val="3"/>
          <w:lang w:eastAsia="zh-CN" w:bidi="hi-IN"/>
        </w:rPr>
        <w:t xml:space="preserve">Do obowiązków </w:t>
      </w:r>
      <w:r w:rsidRPr="0085543E">
        <w:rPr>
          <w:rFonts w:eastAsia="Times New Roman" w:cstheme="minorHAnsi"/>
          <w:b/>
          <w:bCs/>
          <w:kern w:val="3"/>
          <w:lang w:eastAsia="zh-CN" w:bidi="hi-IN"/>
        </w:rPr>
        <w:t>Wykonawcy</w:t>
      </w:r>
      <w:r w:rsidRPr="0085543E">
        <w:rPr>
          <w:rFonts w:eastAsia="Times New Roman" w:cstheme="minorHAnsi"/>
          <w:kern w:val="3"/>
          <w:lang w:eastAsia="zh-CN" w:bidi="hi-IN"/>
        </w:rPr>
        <w:t xml:space="preserve"> należy:</w:t>
      </w:r>
    </w:p>
    <w:p w14:paraId="13AF01E6" w14:textId="4057C2F8" w:rsidR="009A7EA3" w:rsidRPr="0085543E" w:rsidRDefault="009A7EA3" w:rsidP="009C4223">
      <w:pPr>
        <w:numPr>
          <w:ilvl w:val="1"/>
          <w:numId w:val="20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eastAsia="Times New Roman" w:cstheme="minorHAnsi"/>
          <w:bCs/>
          <w:iCs/>
          <w:kern w:val="3"/>
          <w:lang w:eastAsia="zh-CN" w:bidi="hi-IN"/>
        </w:rPr>
        <w:t>sporządzenie dokumentacji technicznej stanowiącej realizacj</w:t>
      </w:r>
      <w:bookmarkStart w:id="2" w:name="_Hlk98964311"/>
      <w:r w:rsidRPr="0085543E">
        <w:rPr>
          <w:rFonts w:eastAsia="Times New Roman" w:cstheme="minorHAnsi"/>
          <w:bCs/>
          <w:iCs/>
          <w:kern w:val="3"/>
          <w:lang w:eastAsia="zh-CN" w:bidi="hi-IN"/>
        </w:rPr>
        <w:t>ę zamówienia określonego w § 1 Umowy</w:t>
      </w:r>
      <w:bookmarkEnd w:id="2"/>
      <w:r w:rsidRPr="0085543E">
        <w:rPr>
          <w:rFonts w:eastAsia="Times New Roman" w:cstheme="minorHAnsi"/>
          <w:bCs/>
          <w:iCs/>
          <w:kern w:val="3"/>
          <w:lang w:eastAsia="zh-CN" w:bidi="hi-IN"/>
        </w:rPr>
        <w:t xml:space="preserve"> przez </w:t>
      </w:r>
      <w:r w:rsidRPr="0085543E">
        <w:rPr>
          <w:rFonts w:eastAsia="Times New Roman" w:cstheme="minorHAnsi"/>
          <w:bCs/>
          <w:kern w:val="3"/>
          <w:lang w:eastAsia="zh-CN" w:bidi="hi-IN"/>
        </w:rPr>
        <w:t>osoby posiadające uprawnienia określone w ustawie z dnia 7 lipca 1994 r</w:t>
      </w:r>
      <w:r w:rsidR="00DC1943" w:rsidRPr="0085543E">
        <w:rPr>
          <w:rFonts w:eastAsia="Times New Roman" w:cstheme="minorHAnsi"/>
          <w:bCs/>
          <w:kern w:val="3"/>
          <w:lang w:eastAsia="zh-CN" w:bidi="hi-IN"/>
        </w:rPr>
        <w:t>.</w:t>
      </w:r>
      <w:r w:rsidR="00C17EF8" w:rsidRPr="0085543E">
        <w:rPr>
          <w:rFonts w:eastAsia="Times New Roman" w:cstheme="minorHAnsi"/>
          <w:bCs/>
          <w:kern w:val="3"/>
          <w:lang w:eastAsia="zh-CN" w:bidi="hi-IN"/>
        </w:rPr>
        <w:t xml:space="preserve"> </w:t>
      </w:r>
      <w:r w:rsidRPr="0085543E">
        <w:rPr>
          <w:rFonts w:eastAsia="Times New Roman" w:cstheme="minorHAnsi"/>
          <w:bCs/>
          <w:kern w:val="3"/>
          <w:lang w:eastAsia="zh-CN" w:bidi="hi-IN"/>
        </w:rPr>
        <w:t xml:space="preserve">Prawo budowlane </w:t>
      </w:r>
      <w:r w:rsidRPr="0085543E">
        <w:rPr>
          <w:rFonts w:eastAsia="Times New Roman" w:cstheme="minorHAnsi"/>
          <w:bCs/>
          <w:iCs/>
          <w:kern w:val="3"/>
          <w:lang w:eastAsia="zh-CN" w:bidi="hi-IN"/>
        </w:rPr>
        <w:t>z uwzględnieniem</w:t>
      </w:r>
      <w:r w:rsidRPr="0085543E">
        <w:rPr>
          <w:rFonts w:eastAsia="Times New Roman" w:cstheme="minorHAnsi"/>
          <w:bCs/>
          <w:kern w:val="3"/>
          <w:lang w:eastAsia="zh-CN" w:bidi="hi-IN"/>
        </w:rPr>
        <w:t xml:space="preserve"> obowiązujących przepisów prawa, w szczególności</w:t>
      </w:r>
      <w:r w:rsidRPr="0085543E">
        <w:rPr>
          <w:rFonts w:eastAsia="Times New Roman" w:cstheme="minorHAnsi"/>
          <w:bCs/>
          <w:iCs/>
          <w:kern w:val="3"/>
          <w:lang w:eastAsia="zh-CN" w:bidi="hi-IN"/>
        </w:rPr>
        <w:t>:</w:t>
      </w:r>
    </w:p>
    <w:p w14:paraId="3BE87E97" w14:textId="754B32DD" w:rsidR="009A7EA3" w:rsidRPr="0085543E" w:rsidRDefault="009A7EA3" w:rsidP="009C4223">
      <w:pPr>
        <w:numPr>
          <w:ilvl w:val="0"/>
          <w:numId w:val="21"/>
        </w:numPr>
        <w:tabs>
          <w:tab w:val="left" w:pos="4320"/>
        </w:tabs>
        <w:suppressAutoHyphens/>
        <w:autoSpaceDN w:val="0"/>
        <w:spacing w:before="18" w:after="18" w:line="240" w:lineRule="auto"/>
        <w:ind w:left="1071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bookmarkStart w:id="3" w:name="_Hlk98963666"/>
      <w:bookmarkStart w:id="4" w:name="_Hlk98967922"/>
      <w:r w:rsidRPr="0085543E">
        <w:rPr>
          <w:rFonts w:eastAsia="Times New Roman" w:cstheme="minorHAnsi"/>
          <w:kern w:val="3"/>
          <w:lang w:eastAsia="zh-CN" w:bidi="hi-IN"/>
        </w:rPr>
        <w:t>rozporządzenia Ministra Infrastruktury z dnia 12 kwietnia 2002 r</w:t>
      </w:r>
      <w:r w:rsidR="00815395" w:rsidRPr="0085543E">
        <w:rPr>
          <w:rFonts w:eastAsia="Times New Roman" w:cstheme="minorHAnsi"/>
          <w:kern w:val="3"/>
          <w:lang w:eastAsia="zh-CN" w:bidi="hi-IN"/>
        </w:rPr>
        <w:t>.</w:t>
      </w:r>
      <w:r w:rsidRPr="0085543E">
        <w:rPr>
          <w:rFonts w:eastAsia="Times New Roman" w:cstheme="minorHAnsi"/>
          <w:kern w:val="3"/>
          <w:lang w:eastAsia="zh-CN" w:bidi="hi-IN"/>
        </w:rPr>
        <w:t xml:space="preserve"> w sprawie warunków technicznych, jakim powinny odpowiadać budynki i ich usytuowanie oraz wykazu polskich norm powołanych w rozporządzeniu</w:t>
      </w:r>
      <w:r w:rsidR="00D45A37" w:rsidRPr="0085543E">
        <w:rPr>
          <w:rFonts w:eastAsia="Times New Roman" w:cstheme="minorHAnsi"/>
          <w:kern w:val="3"/>
          <w:lang w:eastAsia="zh-CN" w:bidi="hi-IN"/>
        </w:rPr>
        <w:t>,</w:t>
      </w:r>
    </w:p>
    <w:p w14:paraId="614D3CDF" w14:textId="28E4CDD8" w:rsidR="009A7EA3" w:rsidRPr="0085543E" w:rsidRDefault="009A7EA3" w:rsidP="009C4223">
      <w:pPr>
        <w:numPr>
          <w:ilvl w:val="0"/>
          <w:numId w:val="21"/>
        </w:numPr>
        <w:tabs>
          <w:tab w:val="left" w:pos="4320"/>
        </w:tabs>
        <w:suppressAutoHyphens/>
        <w:autoSpaceDN w:val="0"/>
        <w:spacing w:before="18" w:after="18" w:line="240" w:lineRule="auto"/>
        <w:ind w:left="1071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eastAsia="Times New Roman" w:cstheme="minorHAnsi"/>
          <w:kern w:val="3"/>
          <w:lang w:eastAsia="pl-PL" w:bidi="hi-IN"/>
        </w:rPr>
        <w:t>rozporządzeni</w:t>
      </w:r>
      <w:r w:rsidR="008A7A10" w:rsidRPr="0085543E">
        <w:rPr>
          <w:rFonts w:eastAsia="Times New Roman" w:cstheme="minorHAnsi"/>
          <w:kern w:val="3"/>
          <w:lang w:eastAsia="pl-PL" w:bidi="hi-IN"/>
        </w:rPr>
        <w:t>a</w:t>
      </w:r>
      <w:r w:rsidRPr="0085543E">
        <w:rPr>
          <w:rFonts w:eastAsia="Times New Roman" w:cstheme="minorHAnsi"/>
          <w:kern w:val="3"/>
          <w:lang w:eastAsia="pl-PL" w:bidi="hi-IN"/>
        </w:rPr>
        <w:t xml:space="preserve"> Ministra Rozwoju i Technologii z dnia 20 grudnia 2021 r</w:t>
      </w:r>
      <w:r w:rsidR="00815395" w:rsidRPr="0085543E">
        <w:rPr>
          <w:rFonts w:eastAsia="Times New Roman" w:cstheme="minorHAnsi"/>
          <w:kern w:val="3"/>
          <w:lang w:eastAsia="pl-PL" w:bidi="hi-IN"/>
        </w:rPr>
        <w:t>.</w:t>
      </w:r>
      <w:r w:rsidRPr="0085543E">
        <w:rPr>
          <w:rFonts w:eastAsia="Times New Roman" w:cstheme="minorHAnsi"/>
          <w:kern w:val="3"/>
          <w:lang w:eastAsia="pl-PL" w:bidi="hi-IN"/>
        </w:rPr>
        <w:t xml:space="preserve"> w sprawie szczegółowego zakresu i formy dokumentacji projektowej, specyfikacji technicznych wykonania i odbioru robót budowlanych oraz programu funkcjonalno-użytkowego;</w:t>
      </w:r>
    </w:p>
    <w:p w14:paraId="6B2524EE" w14:textId="6CB9AB9C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eastAsia="Times New Roman" w:cstheme="minorHAnsi"/>
          <w:bCs/>
          <w:iCs/>
          <w:kern w:val="3"/>
          <w:lang w:eastAsia="zh-CN" w:bidi="hi-IN"/>
        </w:rPr>
        <w:t xml:space="preserve">uzyskanie pozwoleń, uzgodnień, opinii, warunków technicznych od gestorów sieci i urządzeń, decyzji </w:t>
      </w:r>
      <w:bookmarkEnd w:id="3"/>
      <w:r w:rsidRPr="0085543E">
        <w:rPr>
          <w:rFonts w:eastAsia="Times New Roman" w:cstheme="minorHAnsi"/>
          <w:bCs/>
          <w:iCs/>
          <w:kern w:val="3"/>
          <w:lang w:eastAsia="zh-CN" w:bidi="hi-IN"/>
        </w:rPr>
        <w:t xml:space="preserve">administracyjnych, </w:t>
      </w:r>
      <w:bookmarkEnd w:id="4"/>
      <w:r w:rsidRPr="0085543E">
        <w:rPr>
          <w:rFonts w:eastAsia="Times New Roman" w:cstheme="minorHAnsi"/>
          <w:bCs/>
          <w:kern w:val="3"/>
          <w:lang w:eastAsia="zh-CN" w:bidi="hi-IN"/>
        </w:rPr>
        <w:t xml:space="preserve">w </w:t>
      </w:r>
      <w:r w:rsidR="008A7A10" w:rsidRPr="0085543E">
        <w:rPr>
          <w:rFonts w:eastAsia="Times New Roman" w:cstheme="minorHAnsi"/>
          <w:bCs/>
          <w:kern w:val="3"/>
          <w:lang w:eastAsia="zh-CN" w:bidi="hi-IN"/>
        </w:rPr>
        <w:t>przypadku,</w:t>
      </w:r>
      <w:r w:rsidRPr="0085543E">
        <w:rPr>
          <w:rFonts w:eastAsia="Times New Roman" w:cstheme="minorHAnsi"/>
          <w:bCs/>
          <w:kern w:val="3"/>
          <w:lang w:eastAsia="zh-CN" w:bidi="hi-IN"/>
        </w:rPr>
        <w:t xml:space="preserve"> gdy przedmiot zamówienia obejmuje uzyskanie decyzji administracyjnej;</w:t>
      </w:r>
    </w:p>
    <w:p w14:paraId="0B06AA36" w14:textId="3F7D111B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pełnienie nadzoru autorskiego </w:t>
      </w:r>
      <w:r w:rsidRPr="0085543E">
        <w:rPr>
          <w:rFonts w:cstheme="minorHAnsi"/>
          <w:bCs/>
        </w:rPr>
        <w:t>w rozumieniu art. 20 ust. 1 pkt 4 ustawy z dnia 7 lipca 1994 r</w:t>
      </w:r>
      <w:r w:rsidR="00291FD4" w:rsidRPr="0085543E">
        <w:rPr>
          <w:rFonts w:cstheme="minorHAnsi"/>
          <w:bCs/>
        </w:rPr>
        <w:t>.</w:t>
      </w:r>
      <w:r w:rsidRPr="0085543E">
        <w:rPr>
          <w:rFonts w:cstheme="minorHAnsi"/>
          <w:bCs/>
        </w:rPr>
        <w:t xml:space="preserve"> Prawo budowlane</w:t>
      </w:r>
      <w:r w:rsidR="00A5642B" w:rsidRPr="0085543E">
        <w:rPr>
          <w:rFonts w:cstheme="minorHAnsi"/>
          <w:bCs/>
        </w:rPr>
        <w:t xml:space="preserve"> </w:t>
      </w:r>
      <w:r w:rsidRPr="0085543E">
        <w:rPr>
          <w:rFonts w:cstheme="minorHAnsi"/>
          <w:bCs/>
          <w:iCs/>
        </w:rPr>
        <w:t xml:space="preserve">przez cały okres realizacji przedmiotu zamówienia określonego </w:t>
      </w:r>
      <w:r w:rsidR="008A7A10" w:rsidRPr="0085543E">
        <w:rPr>
          <w:rFonts w:cstheme="minorHAnsi"/>
          <w:bCs/>
          <w:iCs/>
        </w:rPr>
        <w:br/>
      </w:r>
      <w:r w:rsidRPr="0085543E">
        <w:rPr>
          <w:rFonts w:cstheme="minorHAnsi"/>
          <w:bCs/>
          <w:iCs/>
        </w:rPr>
        <w:t>w § 1 Umowy, aż do uzyskania ostatecznego pozwolenia na użytkowanie, a w przypadku braku konieczności uzyskania pozwolenia na użytkowanie, dokonania przez Zamawiającego odbioru, w ramach wynagrodzenia określonego</w:t>
      </w:r>
      <w:r w:rsidR="00A13F13" w:rsidRPr="0085543E">
        <w:rPr>
          <w:rFonts w:cstheme="minorHAnsi"/>
          <w:bCs/>
          <w:iCs/>
        </w:rPr>
        <w:t xml:space="preserve"> </w:t>
      </w:r>
      <w:r w:rsidRPr="0085543E">
        <w:rPr>
          <w:rFonts w:cstheme="minorHAnsi"/>
          <w:bCs/>
          <w:iCs/>
        </w:rPr>
        <w:t>w Szczególnych Warunkach Umowy;</w:t>
      </w:r>
    </w:p>
    <w:p w14:paraId="19BC94E3" w14:textId="29F97F34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informowania Zamawiającego o: postępie realizacji prac projektowych </w:t>
      </w:r>
      <w:r w:rsidR="00896D51" w:rsidRPr="0085543E">
        <w:rPr>
          <w:rFonts w:cstheme="minorHAnsi"/>
          <w:bCs/>
          <w:iCs/>
        </w:rPr>
        <w:t xml:space="preserve">na </w:t>
      </w:r>
      <w:r w:rsidRPr="0085543E">
        <w:rPr>
          <w:rFonts w:cstheme="minorHAnsi"/>
          <w:bCs/>
          <w:iCs/>
        </w:rPr>
        <w:t>każde żądanie Zamawiającego</w:t>
      </w:r>
      <w:r w:rsidR="00A13F13" w:rsidRPr="0085543E">
        <w:rPr>
          <w:rFonts w:cstheme="minorHAnsi"/>
          <w:bCs/>
          <w:iCs/>
        </w:rPr>
        <w:t xml:space="preserve"> (tzw. raport o stopniu zaawansowania prac projektowych)</w:t>
      </w:r>
      <w:r w:rsidRPr="0085543E">
        <w:rPr>
          <w:rFonts w:cstheme="minorHAnsi"/>
          <w:bCs/>
          <w:iCs/>
        </w:rPr>
        <w:t xml:space="preserve"> oraz bez wezwania Zamawiającego o istotnych trudnościach i przeszkodach w realizacji prac projektowych </w:t>
      </w:r>
      <w:r w:rsidR="003964B7" w:rsidRPr="0085543E">
        <w:rPr>
          <w:rFonts w:cstheme="minorHAnsi"/>
          <w:bCs/>
          <w:iCs/>
        </w:rPr>
        <w:br/>
      </w:r>
      <w:r w:rsidRPr="0085543E">
        <w:rPr>
          <w:rFonts w:cstheme="minorHAnsi"/>
          <w:bCs/>
          <w:iCs/>
        </w:rPr>
        <w:t>w terminie 3 dni roboczych od dnia ich wystąpienia na</w:t>
      </w:r>
      <w:r w:rsidRPr="0085543E">
        <w:rPr>
          <w:rFonts w:cstheme="minorHAnsi"/>
          <w:bCs/>
        </w:rPr>
        <w:t xml:space="preserve"> adres e-mail osoby </w:t>
      </w:r>
      <w:r w:rsidRPr="0085543E">
        <w:rPr>
          <w:rFonts w:cstheme="minorHAnsi"/>
          <w:lang w:eastAsia="pl-PL"/>
        </w:rPr>
        <w:t xml:space="preserve">odpowiedzialnej </w:t>
      </w:r>
      <w:r w:rsidR="003964B7" w:rsidRPr="0085543E">
        <w:rPr>
          <w:rFonts w:cstheme="minorHAnsi"/>
          <w:lang w:eastAsia="pl-PL"/>
        </w:rPr>
        <w:br/>
      </w:r>
      <w:r w:rsidRPr="0085543E">
        <w:rPr>
          <w:rFonts w:cstheme="minorHAnsi"/>
          <w:lang w:eastAsia="pl-PL"/>
        </w:rPr>
        <w:t xml:space="preserve">za realizację prac projektowych ze strony Zamawiającego, wskazanej w Szczególnych Warunkach Umowy; </w:t>
      </w:r>
      <w:bookmarkStart w:id="5" w:name="_Hlk99527839"/>
    </w:p>
    <w:p w14:paraId="72A895F0" w14:textId="4573111A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uczestniczenie w spotkaniach roboczych związanych z realizacją prac projektowych </w:t>
      </w:r>
      <w:r w:rsidRPr="0085543E">
        <w:rPr>
          <w:rFonts w:eastAsia="Calibri" w:cstheme="minorHAnsi"/>
          <w:bCs/>
        </w:rPr>
        <w:t xml:space="preserve">o których Wykonawca zostanie powiadomiony w terminie nie krótszym niż 3 dni robocze przed planowanym terminem spotkania, </w:t>
      </w:r>
      <w:bookmarkStart w:id="6" w:name="_Hlk99529226"/>
      <w:r w:rsidRPr="0085543E">
        <w:rPr>
          <w:rFonts w:eastAsia="Calibri" w:cstheme="minorHAnsi"/>
          <w:bCs/>
        </w:rPr>
        <w:t>w formie dokumentowej 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</w:t>
      </w:r>
      <w:r w:rsidRPr="0085543E">
        <w:rPr>
          <w:rFonts w:eastAsia="Times New Roman" w:cstheme="minorHAnsi"/>
          <w:lang w:eastAsia="pl-PL"/>
        </w:rPr>
        <w:t xml:space="preserve">odpowiedzialnej za realizację prac projektowych ze strony Wykonawcy, wskazanej </w:t>
      </w:r>
      <w:r w:rsidR="006237DD" w:rsidRPr="0085543E">
        <w:rPr>
          <w:rFonts w:eastAsia="Times New Roman" w:cstheme="minorHAnsi"/>
          <w:lang w:eastAsia="pl-PL"/>
        </w:rPr>
        <w:br/>
      </w:r>
      <w:r w:rsidRPr="0085543E">
        <w:rPr>
          <w:rFonts w:eastAsia="Times New Roman" w:cstheme="minorHAnsi"/>
          <w:lang w:eastAsia="pl-PL"/>
        </w:rPr>
        <w:t>w Szczególnych Warunkach Umowy</w:t>
      </w:r>
      <w:bookmarkEnd w:id="6"/>
      <w:r w:rsidRPr="0085543E">
        <w:rPr>
          <w:rFonts w:eastAsia="Times New Roman" w:cstheme="minorHAnsi"/>
          <w:lang w:eastAsia="pl-PL"/>
        </w:rPr>
        <w:t xml:space="preserve">; </w:t>
      </w:r>
      <w:bookmarkEnd w:id="5"/>
    </w:p>
    <w:p w14:paraId="488D1159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</w:rPr>
        <w:t>przeniesienia na Zamawiającego autorskich praw majątkowych do wykonanej dokumentacji z chwilą przekazania dokumentacji projektowej w ramach wynagrodzenia umownego określonego w Szczególnych Warunkach Umowy;</w:t>
      </w:r>
    </w:p>
    <w:p w14:paraId="66DF523B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</w:rPr>
        <w:t>opracowania dokumentacji projektowej opisanej w przedmiocie zamówienia w ilości i wersji wskazanej w Szczególnych Warunkach Umowy</w:t>
      </w:r>
      <w:bookmarkStart w:id="7" w:name="_Hlk99528468"/>
      <w:r w:rsidRPr="0085543E">
        <w:rPr>
          <w:rFonts w:cstheme="minorHAnsi"/>
        </w:rPr>
        <w:t>;</w:t>
      </w:r>
    </w:p>
    <w:p w14:paraId="2062858A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  <w:iCs/>
        </w:rPr>
        <w:t xml:space="preserve">uczestniczenie w naradach koordynacyjnych w czasie wykonywania nadzoru autorskiego, </w:t>
      </w:r>
      <w:r w:rsidRPr="0085543E">
        <w:rPr>
          <w:rFonts w:eastAsia="Calibri" w:cstheme="minorHAnsi"/>
          <w:bCs/>
        </w:rPr>
        <w:t xml:space="preserve">o których Wykonawca zostanie powiadomiony w terminie nie krótszym niż 3 dni robocze przed planowanym terminem spotkania, w formie dokumentowej </w:t>
      </w:r>
      <w:bookmarkStart w:id="8" w:name="_Hlk99528983"/>
      <w:r w:rsidRPr="0085543E">
        <w:rPr>
          <w:rFonts w:eastAsia="Calibri" w:cstheme="minorHAnsi"/>
          <w:bCs/>
        </w:rPr>
        <w:t>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wykonującej </w:t>
      </w:r>
      <w:r w:rsidRPr="0085543E">
        <w:rPr>
          <w:rFonts w:eastAsia="Times New Roman" w:cstheme="minorHAnsi"/>
          <w:lang w:eastAsia="pl-PL"/>
        </w:rPr>
        <w:t>nadzór autorski, wskazanej w Szczególnych Warunkach Umowy</w:t>
      </w:r>
      <w:bookmarkEnd w:id="8"/>
      <w:r w:rsidRPr="0085543E">
        <w:rPr>
          <w:rFonts w:eastAsia="Times New Roman" w:cstheme="minorHAnsi"/>
          <w:lang w:eastAsia="pl-PL"/>
        </w:rPr>
        <w:t xml:space="preserve">; </w:t>
      </w:r>
    </w:p>
    <w:p w14:paraId="7EA9CC61" w14:textId="77777777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bookmarkStart w:id="9" w:name="_Hlk101956189"/>
      <w:r w:rsidRPr="0085543E">
        <w:rPr>
          <w:rFonts w:cstheme="minorHAnsi"/>
        </w:rPr>
        <w:lastRenderedPageBreak/>
        <w:t xml:space="preserve">opracowania w ramach nadzoru autorskiego rozwiązań kolizyjnych </w:t>
      </w:r>
      <w:bookmarkEnd w:id="9"/>
      <w:r w:rsidRPr="0085543E">
        <w:rPr>
          <w:rFonts w:cstheme="minorHAnsi"/>
        </w:rPr>
        <w:t xml:space="preserve">w terminie 7 dni od daty zgłoszenia problemu przez Zamawiającego w formie dokumentowej </w:t>
      </w:r>
      <w:r w:rsidRPr="0085543E">
        <w:rPr>
          <w:rFonts w:eastAsia="Calibri" w:cstheme="minorHAnsi"/>
          <w:bCs/>
        </w:rPr>
        <w:t>na</w:t>
      </w:r>
      <w:r w:rsidRPr="0085543E">
        <w:rPr>
          <w:rFonts w:cstheme="minorHAnsi"/>
          <w:bCs/>
          <w:kern w:val="3"/>
          <w:lang w:eastAsia="zh-CN" w:bidi="hi-IN"/>
        </w:rPr>
        <w:t xml:space="preserve"> adres e-mail osoby wykonującej </w:t>
      </w:r>
      <w:r w:rsidRPr="0085543E">
        <w:rPr>
          <w:rFonts w:eastAsia="Times New Roman" w:cstheme="minorHAnsi"/>
          <w:lang w:eastAsia="pl-PL"/>
        </w:rPr>
        <w:t>nadzór autorski, wskazanej w Szczególnych Warunkach Umowy</w:t>
      </w:r>
      <w:r w:rsidRPr="0085543E">
        <w:rPr>
          <w:rFonts w:cstheme="minorHAnsi"/>
        </w:rPr>
        <w:t>, a w przypadkach awaryjnych, wykonania opracowania w terminie 2 dni roboczych;</w:t>
      </w:r>
      <w:bookmarkEnd w:id="7"/>
    </w:p>
    <w:p w14:paraId="5312AFDB" w14:textId="6391A75C" w:rsidR="009A7EA3" w:rsidRPr="0085543E" w:rsidRDefault="009A7EA3" w:rsidP="009C4223">
      <w:pPr>
        <w:numPr>
          <w:ilvl w:val="1"/>
          <w:numId w:val="20"/>
        </w:numPr>
        <w:tabs>
          <w:tab w:val="clear" w:pos="1021"/>
          <w:tab w:val="left" w:pos="357"/>
          <w:tab w:val="left" w:pos="4320"/>
        </w:tabs>
        <w:spacing w:before="18" w:after="18" w:line="240" w:lineRule="auto"/>
        <w:ind w:left="714" w:hanging="357"/>
        <w:contextualSpacing/>
        <w:jc w:val="both"/>
        <w:rPr>
          <w:rFonts w:cstheme="minorHAnsi"/>
          <w:bCs/>
        </w:rPr>
      </w:pPr>
      <w:r w:rsidRPr="0085543E">
        <w:rPr>
          <w:rFonts w:cstheme="minorHAnsi"/>
          <w:bCs/>
        </w:rPr>
        <w:t>dysponowanie we flocie pojazdów samochodowych (w rozumieniu art. 2 pkt 33 ustawy z dnia 20 czerwca 1997 r. – Prawo o ruchu drogowym) odpowiednią liczbą pojazdów elektrycznych lub napędzanych gazem ziemnym, spełniającą postanowienia art. 68 ust. 3 w związku</w:t>
      </w:r>
      <w:r w:rsidR="00241053" w:rsidRPr="0085543E">
        <w:rPr>
          <w:rFonts w:cstheme="minorHAnsi"/>
          <w:bCs/>
        </w:rPr>
        <w:t xml:space="preserve"> </w:t>
      </w:r>
      <w:r w:rsidRPr="0085543E">
        <w:rPr>
          <w:rFonts w:cstheme="minorHAnsi"/>
          <w:bCs/>
        </w:rPr>
        <w:t xml:space="preserve">z art. 35 ust. 2 pkt 2 ustawy z dnia 11 stycznia 2018 r. o </w:t>
      </w:r>
      <w:proofErr w:type="spellStart"/>
      <w:r w:rsidRPr="0085543E">
        <w:rPr>
          <w:rFonts w:cstheme="minorHAnsi"/>
          <w:bCs/>
        </w:rPr>
        <w:t>elektromobilności</w:t>
      </w:r>
      <w:proofErr w:type="spellEnd"/>
      <w:r w:rsidRPr="0085543E">
        <w:rPr>
          <w:rFonts w:cstheme="minorHAnsi"/>
          <w:bCs/>
        </w:rPr>
        <w:t xml:space="preserve"> i paliwach alternatywnych, o ile wykonanie zamówienia będzie wymagało użycia pojazdów samochodowych.</w:t>
      </w:r>
    </w:p>
    <w:p w14:paraId="0EF13FE6" w14:textId="77777777" w:rsidR="009A7EA3" w:rsidRPr="0085543E" w:rsidRDefault="009A7EA3" w:rsidP="009A7EA3">
      <w:pPr>
        <w:tabs>
          <w:tab w:val="left" w:pos="567"/>
          <w:tab w:val="left" w:pos="4320"/>
        </w:tabs>
        <w:spacing w:before="18" w:after="18" w:line="240" w:lineRule="auto"/>
        <w:ind w:left="425"/>
        <w:contextualSpacing/>
        <w:jc w:val="both"/>
        <w:rPr>
          <w:rFonts w:cstheme="minorHAnsi"/>
          <w:bCs/>
        </w:rPr>
      </w:pPr>
    </w:p>
    <w:p w14:paraId="582D1E24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2 ODPOWIEDZIALNOŚĆ WYKONAWCY</w:t>
      </w:r>
    </w:p>
    <w:p w14:paraId="55EA1EC6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1AB67A7" w14:textId="77777777" w:rsidR="009A7EA3" w:rsidRPr="0085543E" w:rsidRDefault="009A7EA3" w:rsidP="009A7EA3">
      <w:pPr>
        <w:tabs>
          <w:tab w:val="num" w:pos="0"/>
          <w:tab w:val="num" w:pos="397"/>
        </w:tabs>
        <w:spacing w:before="18" w:after="18" w:line="240" w:lineRule="auto"/>
        <w:jc w:val="both"/>
        <w:rPr>
          <w:rFonts w:cstheme="minorHAnsi"/>
          <w:bCs/>
        </w:rPr>
      </w:pPr>
      <w:r w:rsidRPr="0085543E">
        <w:rPr>
          <w:rFonts w:cstheme="minorHAnsi"/>
        </w:rPr>
        <w:t xml:space="preserve">Wykonawca ponosi odpowiedzialność za wady wykonanej dokumentacji projektowej oraz szkody </w:t>
      </w:r>
      <w:r w:rsidRPr="0085543E">
        <w:rPr>
          <w:rFonts w:cstheme="minorHAnsi"/>
          <w:bCs/>
        </w:rPr>
        <w:t xml:space="preserve">powstałe w związku z wykorzystaniem </w:t>
      </w:r>
      <w:r w:rsidRPr="0085543E">
        <w:rPr>
          <w:rFonts w:cstheme="minorHAnsi"/>
        </w:rPr>
        <w:t xml:space="preserve">dokumentacji projektowej zawierającej wady. </w:t>
      </w:r>
    </w:p>
    <w:p w14:paraId="77B41D59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</w:p>
    <w:p w14:paraId="53D6DB90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  <w:r w:rsidRPr="0085543E">
        <w:rPr>
          <w:rFonts w:cstheme="minorHAnsi"/>
          <w:b/>
          <w:bCs/>
        </w:rPr>
        <w:t>§ 3 TERMINY REALIZACJI UMOWY</w:t>
      </w:r>
    </w:p>
    <w:p w14:paraId="74B20371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cstheme="minorHAnsi"/>
        </w:rPr>
      </w:pPr>
    </w:p>
    <w:p w14:paraId="6C3B07F9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cstheme="minorHAnsi"/>
        </w:rPr>
      </w:pPr>
      <w:r w:rsidRPr="0085543E">
        <w:rPr>
          <w:rFonts w:cstheme="minorHAnsi"/>
        </w:rPr>
        <w:t>Termin wykonania przedmiotu umowy został określony w Szczególnych Warunkach Umowy.</w:t>
      </w:r>
    </w:p>
    <w:p w14:paraId="2FADDA76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kern w:val="3"/>
          <w:lang w:eastAsia="zh-CN" w:bidi="hi-IN"/>
        </w:rPr>
      </w:pPr>
    </w:p>
    <w:p w14:paraId="3BA2B636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4 WYNAGRODZENIE I WARUNKI PŁATNOŚCI </w:t>
      </w:r>
    </w:p>
    <w:p w14:paraId="6C350B2F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eastAsia="Times New Roman" w:cstheme="minorHAnsi"/>
          <w:b/>
          <w:lang w:eastAsia="pl-PL"/>
        </w:rPr>
      </w:pPr>
    </w:p>
    <w:p w14:paraId="49FAF48C" w14:textId="77777777" w:rsidR="009A7EA3" w:rsidRPr="0085543E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eastAsia="Times New Roman" w:cstheme="minorHAnsi"/>
          <w:lang w:eastAsia="pl-PL"/>
        </w:rPr>
        <w:t xml:space="preserve">Za wykonanie przedmiotu umowy Wykonawca otrzyma </w:t>
      </w:r>
      <w:r w:rsidRPr="0085543E">
        <w:rPr>
          <w:rFonts w:eastAsia="Times New Roman" w:cstheme="minorHAnsi"/>
          <w:b/>
          <w:bCs/>
          <w:u w:val="single"/>
          <w:lang w:eastAsia="pl-PL"/>
        </w:rPr>
        <w:t>wynagrodzenie ryczałtowe</w:t>
      </w:r>
      <w:r w:rsidRPr="0085543E">
        <w:rPr>
          <w:rFonts w:eastAsia="Times New Roman" w:cstheme="minorHAnsi"/>
          <w:lang w:eastAsia="pl-PL"/>
        </w:rPr>
        <w:t xml:space="preserve"> w wysokości określonej w </w:t>
      </w:r>
      <w:bookmarkStart w:id="10" w:name="_Hlk98969995"/>
      <w:r w:rsidRPr="0085543E">
        <w:rPr>
          <w:rFonts w:eastAsia="Times New Roman" w:cstheme="minorHAnsi"/>
          <w:lang w:eastAsia="pl-PL"/>
        </w:rPr>
        <w:t>Szczególnych Warunkach Umowy</w:t>
      </w:r>
      <w:bookmarkEnd w:id="10"/>
      <w:r w:rsidRPr="0085543E">
        <w:rPr>
          <w:rFonts w:eastAsia="Times New Roman" w:cstheme="minorHAnsi"/>
          <w:lang w:eastAsia="pl-PL"/>
        </w:rPr>
        <w:t xml:space="preserve">. </w:t>
      </w:r>
    </w:p>
    <w:p w14:paraId="3B847D0B" w14:textId="7EB783D3" w:rsidR="009A7EA3" w:rsidRPr="0085543E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eastAsia="Times New Roman" w:cstheme="minorHAnsi"/>
          <w:bCs/>
          <w:lang w:eastAsia="pl-PL"/>
        </w:rPr>
        <w:t xml:space="preserve">Wynagrodzenie określone w </w:t>
      </w:r>
      <w:r w:rsidRPr="0085543E">
        <w:rPr>
          <w:rFonts w:eastAsia="Times New Roman" w:cstheme="minorHAnsi"/>
          <w:lang w:eastAsia="pl-PL"/>
        </w:rPr>
        <w:t>Szczególnych Warunkach Umowy</w:t>
      </w:r>
      <w:r w:rsidRPr="0085543E">
        <w:rPr>
          <w:rFonts w:eastAsia="Times New Roman" w:cstheme="minorHAnsi"/>
          <w:bCs/>
          <w:lang w:eastAsia="pl-PL"/>
        </w:rPr>
        <w:t xml:space="preserve"> obejmuje </w:t>
      </w:r>
      <w:r w:rsidRPr="0085543E">
        <w:rPr>
          <w:rFonts w:cstheme="minorHAnsi"/>
        </w:rPr>
        <w:t xml:space="preserve">wszelkie koszty związane z zaprojektowaniem przedmiotu umowy, w szczególności: wszelkie prace przedprojektowe </w:t>
      </w:r>
      <w:r w:rsidR="006237DD" w:rsidRPr="0085543E">
        <w:rPr>
          <w:rFonts w:cstheme="minorHAnsi"/>
        </w:rPr>
        <w:br/>
      </w:r>
      <w:r w:rsidRPr="0085543E">
        <w:rPr>
          <w:rFonts w:cstheme="minorHAnsi"/>
        </w:rPr>
        <w:t>i projektowe wraz z pozyskaniem niezbędnej dokumentacji, w tym koszty uzgodnień, opinii, warunków technicznych, pozwoleń;</w:t>
      </w:r>
      <w:r w:rsidRPr="0085543E">
        <w:rPr>
          <w:rFonts w:eastAsia="Times New Roman" w:cstheme="minorHAnsi"/>
          <w:bCs/>
          <w:lang w:eastAsia="pl-PL"/>
        </w:rPr>
        <w:t xml:space="preserve"> zysk; wymagane przepisami podatki i opłaty oraz wynagrodzenie za nadzór autorski i przeniesienie autorskich praw majątkowych do dokumentacji projektowej.</w:t>
      </w:r>
    </w:p>
    <w:p w14:paraId="64BDF532" w14:textId="65CE5A79" w:rsidR="009A7EA3" w:rsidRPr="0085543E" w:rsidRDefault="009A7EA3" w:rsidP="009C4223">
      <w:pPr>
        <w:numPr>
          <w:ilvl w:val="0"/>
          <w:numId w:val="19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>R</w:t>
      </w:r>
      <w:r w:rsidRPr="0085543E">
        <w:rPr>
          <w:rFonts w:eastAsia="Times New Roman" w:cstheme="minorHAnsi"/>
          <w:lang w:eastAsia="pl-PL"/>
        </w:rPr>
        <w:t xml:space="preserve">ozliczenie za wykonanie robót objętych Umową, odbędzie się na podstawie faktur VAT wystawionych przez Wykonawcę na podstawie </w:t>
      </w:r>
      <w:bookmarkStart w:id="11" w:name="_Hlk97680664"/>
      <w:r w:rsidRPr="0085543E">
        <w:rPr>
          <w:rFonts w:cstheme="minorHAnsi"/>
        </w:rPr>
        <w:t>protok</w:t>
      </w:r>
      <w:r w:rsidR="007E1A47" w:rsidRPr="0085543E">
        <w:rPr>
          <w:rFonts w:cstheme="minorHAnsi"/>
        </w:rPr>
        <w:t>ołu</w:t>
      </w:r>
      <w:r w:rsidRPr="0085543E">
        <w:rPr>
          <w:rFonts w:cstheme="minorHAnsi"/>
        </w:rPr>
        <w:t xml:space="preserve"> odbioru</w:t>
      </w:r>
      <w:bookmarkEnd w:id="11"/>
      <w:r w:rsidRPr="0085543E">
        <w:rPr>
          <w:rFonts w:cstheme="minorHAnsi"/>
        </w:rPr>
        <w:t xml:space="preserve"> </w:t>
      </w:r>
      <w:bookmarkStart w:id="12" w:name="_Hlk97681422"/>
      <w:r w:rsidRPr="0085543E">
        <w:rPr>
          <w:rFonts w:cstheme="minorHAnsi"/>
        </w:rPr>
        <w:t>podpisanego przez</w:t>
      </w:r>
      <w:r w:rsidRPr="0085543E">
        <w:rPr>
          <w:rFonts w:eastAsia="Times New Roman" w:cstheme="minorHAnsi"/>
          <w:lang w:eastAsia="pl-PL"/>
        </w:rPr>
        <w:t xml:space="preserve"> osobę odpowiedzialną za nadzór nad realizacją przedmiotu zamówienia </w:t>
      </w:r>
      <w:bookmarkEnd w:id="12"/>
      <w:r w:rsidRPr="0085543E">
        <w:rPr>
          <w:rFonts w:eastAsia="Times New Roman" w:cstheme="minorHAnsi"/>
          <w:lang w:eastAsia="pl-PL"/>
        </w:rPr>
        <w:t>z ramienia Zamawiającego wskazaną w Szczególnych Warunkach Umowy.</w:t>
      </w:r>
    </w:p>
    <w:p w14:paraId="66747613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cstheme="minorHAnsi"/>
        </w:rPr>
        <w:t>4.</w:t>
      </w:r>
      <w:r w:rsidRPr="0085543E">
        <w:rPr>
          <w:rFonts w:cstheme="minorHAnsi"/>
        </w:rPr>
        <w:tab/>
      </w:r>
      <w:r w:rsidRPr="0085543E">
        <w:rPr>
          <w:rFonts w:eastAsia="Times New Roman" w:cstheme="minorHAnsi"/>
          <w:lang w:eastAsia="pl-PL"/>
        </w:rPr>
        <w:t xml:space="preserve">Należności wynikające z faktury będą płatne przelewem na konto bankowe wskazane przez Wykonawcę </w:t>
      </w:r>
      <w:bookmarkStart w:id="13" w:name="_Hlk98268153"/>
      <w:r w:rsidRPr="0085543E">
        <w:rPr>
          <w:rFonts w:eastAsia="Times New Roman" w:cstheme="minorHAnsi"/>
          <w:lang w:eastAsia="pl-PL"/>
        </w:rPr>
        <w:t>w terminie do 30 dni od daty doręczenia faktury Zamawiającemu</w:t>
      </w:r>
      <w:bookmarkEnd w:id="13"/>
      <w:r w:rsidRPr="0085543E">
        <w:rPr>
          <w:rFonts w:eastAsia="Times New Roman" w:cstheme="minorHAnsi"/>
          <w:lang w:eastAsia="pl-PL"/>
        </w:rPr>
        <w:t xml:space="preserve"> wraz z wymaganymi załącznikami.</w:t>
      </w:r>
    </w:p>
    <w:p w14:paraId="1CE29ADC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4.1.</w:t>
      </w:r>
      <w:r w:rsidRPr="0085543E">
        <w:rPr>
          <w:rFonts w:eastAsia="Times New Roman" w:cstheme="minorHAnsi"/>
          <w:lang w:eastAsia="pl-PL"/>
        </w:rPr>
        <w:tab/>
        <w:t>Zapłata wynagrodzenia przez Zamawiającego nastąpi na podstawie prawidłowo wystawionej faktury.</w:t>
      </w:r>
    </w:p>
    <w:p w14:paraId="3C5BA93D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4.2.</w:t>
      </w:r>
      <w:r w:rsidRPr="0085543E">
        <w:rPr>
          <w:rFonts w:eastAsia="Times New Roman" w:cstheme="minorHAnsi"/>
          <w:lang w:eastAsia="pl-PL"/>
        </w:rPr>
        <w:tab/>
        <w:t>Za dzień zapłaty uważany będzie dzień obciążenia rachunku Zamawiającego.</w:t>
      </w:r>
    </w:p>
    <w:p w14:paraId="23784F4C" w14:textId="77777777" w:rsidR="009A7EA3" w:rsidRPr="0085543E" w:rsidRDefault="009A7EA3" w:rsidP="009C4223">
      <w:pPr>
        <w:spacing w:before="18" w:after="18" w:line="240" w:lineRule="auto"/>
        <w:ind w:left="357" w:hanging="357"/>
        <w:jc w:val="both"/>
        <w:rPr>
          <w:rFonts w:eastAsia="Times New Roman" w:cstheme="minorHAnsi"/>
          <w:b/>
          <w:lang w:val="x-none" w:eastAsia="x-none"/>
        </w:rPr>
      </w:pPr>
      <w:r w:rsidRPr="0085543E">
        <w:rPr>
          <w:rFonts w:eastAsia="Times New Roman" w:cstheme="minorHAnsi"/>
          <w:lang w:eastAsia="pl-PL"/>
        </w:rPr>
        <w:t>5.</w:t>
      </w:r>
      <w:r w:rsidRPr="0085543E">
        <w:rPr>
          <w:rFonts w:eastAsia="Times New Roman" w:cstheme="minorHAnsi"/>
          <w:lang w:eastAsia="pl-PL"/>
        </w:rPr>
        <w:tab/>
      </w:r>
      <w:r w:rsidRPr="0085543E">
        <w:rPr>
          <w:rFonts w:eastAsia="Times New Roman" w:cstheme="minorHAnsi"/>
          <w:bCs/>
          <w:lang w:val="x-none" w:eastAsia="x-none"/>
        </w:rPr>
        <w:t>Wykonawca</w:t>
      </w:r>
      <w:r w:rsidRPr="0085543E">
        <w:rPr>
          <w:rFonts w:eastAsia="Times New Roman" w:cstheme="minorHAnsi"/>
          <w:b/>
          <w:lang w:val="x-none" w:eastAsia="x-none"/>
        </w:rPr>
        <w:t xml:space="preserve"> wystawia faktury na następujące dane:</w:t>
      </w:r>
    </w:p>
    <w:p w14:paraId="5986CAAF" w14:textId="68FF0C7A" w:rsidR="009A7EA3" w:rsidRPr="0085543E" w:rsidRDefault="00D93959" w:rsidP="00D93959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b/>
          <w:lang w:val="x-none" w:eastAsia="x-none"/>
        </w:rPr>
        <w:tab/>
      </w:r>
      <w:r w:rsidR="009A7EA3" w:rsidRPr="0085543E">
        <w:rPr>
          <w:rFonts w:eastAsia="Times New Roman" w:cstheme="minorHAnsi"/>
          <w:b/>
          <w:lang w:eastAsia="pl-PL"/>
        </w:rPr>
        <w:t>Nabywca: Miasto Łódź, ul. Piotrkowska 104; 90-926 Łódź; NIP 725-00-28-902;</w:t>
      </w:r>
    </w:p>
    <w:p w14:paraId="231A7EA2" w14:textId="77777777" w:rsidR="009A7EA3" w:rsidRPr="0085543E" w:rsidRDefault="009A7EA3" w:rsidP="00D975D8">
      <w:pPr>
        <w:spacing w:before="18" w:after="18" w:line="24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Odbiorca faktury: Zarząd Lokali Miejskich; al. T. Kościuszki 47; 90-514 Łódź.</w:t>
      </w:r>
    </w:p>
    <w:p w14:paraId="56931405" w14:textId="77777777" w:rsidR="00D93959" w:rsidRPr="0085543E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val="x-none" w:eastAsia="pl-PL"/>
        </w:rPr>
        <w:t>6.</w:t>
      </w:r>
      <w:r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ab/>
        <w:t>Wykonawca ma możliwość przesłania drogą elektroniczną ustrukturyzowanej faktury elektronicznej w rozumieniu ustawy o elektronicznym fakturowaniu.</w:t>
      </w:r>
    </w:p>
    <w:p w14:paraId="6373EED0" w14:textId="77777777" w:rsidR="00D93959" w:rsidRPr="0085543E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u w:val="single"/>
          <w:lang w:eastAsia="x-none"/>
        </w:rPr>
      </w:pPr>
      <w:r w:rsidRPr="0085543E">
        <w:rPr>
          <w:rFonts w:eastAsia="Times New Roman" w:cstheme="minorHAnsi"/>
          <w:lang w:eastAsia="pl-PL"/>
        </w:rPr>
        <w:t>7.</w:t>
      </w:r>
      <w:r w:rsidRPr="0085543E">
        <w:rPr>
          <w:rFonts w:eastAsia="Times New Roman" w:cstheme="minorHAnsi"/>
          <w:lang w:eastAsia="pl-PL"/>
        </w:rPr>
        <w:tab/>
      </w:r>
      <w:r w:rsidRPr="0085543E">
        <w:rPr>
          <w:rFonts w:eastAsia="Times New Roman" w:cstheme="minorHAnsi"/>
          <w:lang w:val="x-none" w:eastAsia="x-none"/>
        </w:rPr>
        <w:t>W przypadku, gdy Wykonawca skorzysta z możliwości przesłania ustrukturyzowanej faktury elektronicznej, wówczas zobowiązany jest do skorzystania z Platformy Elektronicznego Fakturowania</w:t>
      </w:r>
      <w:r w:rsidRPr="0085543E">
        <w:rPr>
          <w:rFonts w:eastAsia="Times New Roman" w:cstheme="minorHAnsi"/>
          <w:lang w:eastAsia="x-none"/>
        </w:rPr>
        <w:t>.</w:t>
      </w:r>
    </w:p>
    <w:p w14:paraId="719D8A16" w14:textId="3871BCEF" w:rsidR="00D93959" w:rsidRPr="0085543E" w:rsidRDefault="00D93959" w:rsidP="00D93959">
      <w:pPr>
        <w:spacing w:after="0" w:line="245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eastAsia="pl-PL"/>
        </w:rPr>
        <w:t>8.</w:t>
      </w:r>
      <w:r w:rsidRPr="0085543E">
        <w:rPr>
          <w:rFonts w:eastAsia="Times New Roman" w:cstheme="minorHAnsi"/>
          <w:lang w:eastAsia="pl-PL"/>
        </w:rPr>
        <w:tab/>
        <w:t>Z</w:t>
      </w:r>
      <w:proofErr w:type="spellStart"/>
      <w:r w:rsidR="00C40199" w:rsidRPr="0085543E">
        <w:rPr>
          <w:rFonts w:eastAsia="Times New Roman" w:cstheme="minorHAnsi"/>
          <w:lang w:val="x-none" w:eastAsia="x-none"/>
        </w:rPr>
        <w:t>asady</w:t>
      </w:r>
      <w:proofErr w:type="spellEnd"/>
      <w:r w:rsidRPr="0085543E">
        <w:rPr>
          <w:rFonts w:eastAsia="Times New Roman" w:cstheme="minorHAnsi"/>
          <w:lang w:val="x-none" w:eastAsia="x-none"/>
        </w:rPr>
        <w:t xml:space="preserve"> związane z wystawianiem ustrukturyzowanych faktur elektronicznych i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innych ustrukturyzowanych dokumentów określa ustawa o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elektronicznym fakturowaniu oraz akty wykonawcze.</w:t>
      </w:r>
    </w:p>
    <w:p w14:paraId="43C756BE" w14:textId="77777777" w:rsidR="00D93959" w:rsidRPr="0085543E" w:rsidRDefault="00D93959" w:rsidP="00D93959">
      <w:pPr>
        <w:spacing w:after="0" w:line="245" w:lineRule="auto"/>
        <w:ind w:left="357" w:hanging="357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lastRenderedPageBreak/>
        <w:t>9.</w:t>
      </w:r>
      <w:r w:rsidRPr="0085543E">
        <w:rPr>
          <w:rFonts w:eastAsia="Times New Roman" w:cstheme="minorHAnsi"/>
          <w:lang w:eastAsia="pl-PL"/>
        </w:rPr>
        <w:tab/>
      </w:r>
      <w:r w:rsidRPr="0085543E">
        <w:rPr>
          <w:rFonts w:eastAsia="Times New Roman" w:cstheme="minorHAnsi"/>
          <w:lang w:val="x-none" w:eastAsia="x-none"/>
        </w:rPr>
        <w:t xml:space="preserve">Wykonawca korzystając z usług brokera </w:t>
      </w:r>
      <w:proofErr w:type="spellStart"/>
      <w:r w:rsidRPr="0085543E">
        <w:rPr>
          <w:rFonts w:eastAsia="Times New Roman" w:cstheme="minorHAnsi"/>
          <w:lang w:val="x-none" w:eastAsia="x-none"/>
        </w:rPr>
        <w:t>PEFexpert</w:t>
      </w:r>
      <w:proofErr w:type="spellEnd"/>
      <w:r w:rsidRPr="0085543E">
        <w:rPr>
          <w:rFonts w:eastAsia="Times New Roman" w:cstheme="minorHAnsi"/>
          <w:lang w:val="x-none" w:eastAsia="x-none"/>
        </w:rPr>
        <w:t xml:space="preserve"> na Platformie Elektronicznego Fakturowania (PEF), powinien wpisać dane dotyczące nabywcy:</w:t>
      </w:r>
    </w:p>
    <w:p w14:paraId="51578E77" w14:textId="77777777" w:rsidR="00D93959" w:rsidRPr="0085543E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85543E">
        <w:rPr>
          <w:rFonts w:asciiTheme="minorHAnsi" w:hAnsiTheme="minorHAnsi" w:cstheme="minorHAnsi"/>
          <w:lang w:val="x-none" w:eastAsia="x-none"/>
        </w:rPr>
        <w:t>w sekcji NABYWCA TOWARU/USŁUGI, w polu identyfikator podatkowy należy wpisać NIP Miasta: 7250028902</w:t>
      </w:r>
    </w:p>
    <w:p w14:paraId="27014419" w14:textId="77777777" w:rsidR="00D93959" w:rsidRPr="0085543E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85543E">
        <w:rPr>
          <w:rFonts w:asciiTheme="minorHAnsi" w:hAnsiTheme="minorHAnsi" w:cstheme="minorHAnsi"/>
          <w:lang w:val="x-none" w:eastAsia="x-none"/>
        </w:rPr>
        <w:t>w sekcji ADRESAT DOKUMENTU, jako rodzaj adresu PEF należy wybrać NIP, w polu Numer adresu PEF należy wpisać NIP Zarządu Lokali Miejskich: 7252122232</w:t>
      </w:r>
    </w:p>
    <w:p w14:paraId="769E36E4" w14:textId="77777777" w:rsidR="00D93959" w:rsidRPr="0085543E" w:rsidRDefault="00D93959" w:rsidP="00D93959">
      <w:pPr>
        <w:pStyle w:val="Akapitzlist"/>
        <w:numPr>
          <w:ilvl w:val="0"/>
          <w:numId w:val="49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85543E">
        <w:rPr>
          <w:rFonts w:asciiTheme="minorHAnsi" w:hAnsiTheme="minorHAnsi" w:cstheme="minorHAnsi"/>
          <w:lang w:val="x-none" w:eastAsia="x-none"/>
        </w:rPr>
        <w:t>sekcja ODBIORCA TOWARU/USŁUGI powinna być wypełniona zgodnie z miejscem dostawy/odbioru towaru/usługi.</w:t>
      </w:r>
    </w:p>
    <w:p w14:paraId="2EACB16E" w14:textId="09BE25A2" w:rsidR="00D93959" w:rsidRPr="0085543E" w:rsidRDefault="00D93959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bCs/>
          <w:lang w:val="x-none" w:eastAsia="x-none"/>
        </w:rPr>
        <w:t xml:space="preserve">Wykonawca zobowiązany jest powiadomić Zamawiającego o wystawieniu faktury na Platformie Elektronicznego Fakturowania, za pośrednictwem poczty elektronicznej – na poniższego maila: </w:t>
      </w:r>
      <w:hyperlink r:id="rId7" w:history="1">
        <w:r w:rsidRPr="0085543E">
          <w:rPr>
            <w:rStyle w:val="Hipercze"/>
            <w:rFonts w:eastAsia="Times New Roman" w:cstheme="minorHAnsi"/>
            <w:bCs/>
            <w:color w:val="auto"/>
            <w:u w:val="none"/>
            <w:lang w:val="x-none" w:eastAsia="x-none"/>
          </w:rPr>
          <w:t>zlm@zlm.lodz.pl</w:t>
        </w:r>
      </w:hyperlink>
      <w:r w:rsidRPr="0085543E">
        <w:rPr>
          <w:rFonts w:eastAsia="Times New Roman" w:cstheme="minorHAnsi"/>
          <w:bCs/>
          <w:lang w:val="x-none" w:eastAsia="x-none"/>
        </w:rPr>
        <w:t xml:space="preserve">. Dokumenty księgowe mogą być także przekazane do Zarządu w tradycyjnej formie papierowej (Poczta Polska lub złożenie w punkcie kancelaryjnym </w:t>
      </w:r>
      <w:r w:rsidR="00EB6C86" w:rsidRPr="0085543E">
        <w:rPr>
          <w:rFonts w:eastAsia="Times New Roman" w:cstheme="minorHAnsi"/>
          <w:bCs/>
          <w:lang w:val="x-none" w:eastAsia="x-none"/>
        </w:rPr>
        <w:t>Zamawiającego</w:t>
      </w:r>
      <w:r w:rsidRPr="0085543E">
        <w:rPr>
          <w:rFonts w:eastAsia="Times New Roman" w:cstheme="minorHAnsi"/>
          <w:bCs/>
          <w:lang w:val="x-none" w:eastAsia="x-none"/>
        </w:rPr>
        <w:t xml:space="preserve">) lub </w:t>
      </w:r>
      <w:r w:rsidR="00C40199" w:rsidRPr="0085543E">
        <w:rPr>
          <w:rFonts w:eastAsia="Times New Roman" w:cstheme="minorHAnsi"/>
          <w:bCs/>
          <w:lang w:val="x-none" w:eastAsia="x-none"/>
        </w:rPr>
        <w:br/>
      </w:r>
      <w:r w:rsidRPr="0085543E">
        <w:rPr>
          <w:rFonts w:eastAsia="Times New Roman" w:cstheme="minorHAnsi"/>
          <w:bCs/>
          <w:lang w:val="x-none" w:eastAsia="x-none"/>
        </w:rPr>
        <w:t>za pośrednictwem poczty elektronicznej na adres mailowy: faktury@zlm.lodz.pl. Niedopuszczalne jest przesyłanie dokumentów księgowych na imienne adresy mailowe pracowników Zarządu.</w:t>
      </w:r>
    </w:p>
    <w:p w14:paraId="17EAE1CD" w14:textId="2988499F" w:rsidR="009A7EA3" w:rsidRPr="0085543E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val="x-none" w:eastAsia="x-none"/>
        </w:rPr>
        <w:t xml:space="preserve">W </w:t>
      </w:r>
      <w:r w:rsidRPr="0085543E">
        <w:rPr>
          <w:rFonts w:eastAsia="Times New Roman" w:cstheme="minorHAnsi"/>
          <w:bCs/>
          <w:lang w:val="x-none" w:eastAsia="x-none"/>
        </w:rPr>
        <w:t>przypadku</w:t>
      </w:r>
      <w:r w:rsidRPr="0085543E">
        <w:rPr>
          <w:rFonts w:eastAsia="Times New Roman" w:cstheme="minorHAnsi"/>
          <w:lang w:val="x-none" w:eastAsia="x-none"/>
        </w:rPr>
        <w:t>, gdy wskazany przez Wykonawcę rachunek bankowy, na który ma nastąpić zapłata wynagrodzenia, nie widnieje w wykazie podmiotów zarejestrowanych jako podatnicy VAT, niezarejestrowanych jako podatnicy VAT, niezarejestrowanych</w:t>
      </w:r>
      <w:r w:rsidR="00C40199"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>oraz</w:t>
      </w:r>
      <w:r w:rsidR="00C40199"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>wykreślonych</w:t>
      </w:r>
      <w:r w:rsidR="00D975D8" w:rsidRPr="0085543E">
        <w:rPr>
          <w:rFonts w:eastAsia="Times New Roman" w:cstheme="minorHAnsi"/>
          <w:lang w:val="x-none" w:eastAsia="x-none"/>
        </w:rPr>
        <w:t xml:space="preserve"> </w:t>
      </w:r>
      <w:r w:rsidRPr="0085543E">
        <w:rPr>
          <w:rFonts w:eastAsia="Times New Roman" w:cstheme="minorHAnsi"/>
          <w:lang w:val="x-none" w:eastAsia="x-none"/>
        </w:rPr>
        <w:t>i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przywróconych do rejestru VAT, Zamawiającemu przysługuje prawo wstrzymania zapłaty wynagrodzenia do czasu uzyskania wpisu tego rachunku bankowego do przedmiotowego wykazu lub wskazania nowego rachunku bankowego ujawnionego w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ww. wykazie.</w:t>
      </w:r>
    </w:p>
    <w:p w14:paraId="28E533BD" w14:textId="066BE0D3" w:rsidR="009A7EA3" w:rsidRPr="0085543E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val="x-none" w:eastAsia="x-none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</w:t>
      </w:r>
      <w:r w:rsidRPr="0085543E">
        <w:rPr>
          <w:rFonts w:eastAsia="Times New Roman" w:cstheme="minorHAnsi"/>
          <w:lang w:eastAsia="x-none"/>
        </w:rPr>
        <w:t xml:space="preserve">, co oznacza, </w:t>
      </w:r>
      <w:r w:rsidR="00C40199" w:rsidRPr="0085543E">
        <w:rPr>
          <w:rFonts w:eastAsia="Times New Roman" w:cstheme="minorHAnsi"/>
          <w:lang w:eastAsia="x-none"/>
        </w:rPr>
        <w:br/>
      </w:r>
      <w:r w:rsidRPr="0085543E">
        <w:rPr>
          <w:rFonts w:eastAsia="Times New Roman" w:cstheme="minorHAnsi"/>
          <w:lang w:eastAsia="x-none"/>
        </w:rPr>
        <w:t xml:space="preserve">że </w:t>
      </w:r>
      <w:r w:rsidRPr="0085543E">
        <w:rPr>
          <w:rFonts w:eastAsia="Times New Roman" w:cstheme="minorHAnsi"/>
          <w:lang w:val="x-none" w:eastAsia="x-none"/>
        </w:rPr>
        <w:t>nie będą naliczane za ten okres odsetki za opóźnienie w</w:t>
      </w:r>
      <w:r w:rsidRPr="0085543E">
        <w:rPr>
          <w:rFonts w:eastAsia="Times New Roman" w:cstheme="minorHAnsi"/>
          <w:lang w:eastAsia="x-none"/>
        </w:rPr>
        <w:t> </w:t>
      </w:r>
      <w:r w:rsidRPr="0085543E">
        <w:rPr>
          <w:rFonts w:eastAsia="Times New Roman" w:cstheme="minorHAnsi"/>
          <w:lang w:val="x-none" w:eastAsia="x-none"/>
        </w:rPr>
        <w:t>wysokości odsetek ustawowych.</w:t>
      </w:r>
    </w:p>
    <w:p w14:paraId="7BFEB153" w14:textId="77777777" w:rsidR="009A7EA3" w:rsidRPr="0085543E" w:rsidRDefault="009A7EA3" w:rsidP="00D93959">
      <w:pPr>
        <w:numPr>
          <w:ilvl w:val="0"/>
          <w:numId w:val="48"/>
        </w:numPr>
        <w:spacing w:after="0" w:line="245" w:lineRule="auto"/>
        <w:ind w:left="357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85543E">
        <w:rPr>
          <w:rFonts w:eastAsia="Times New Roman" w:cstheme="minorHAnsi"/>
          <w:lang w:eastAsia="pl-PL"/>
        </w:rPr>
        <w:t xml:space="preserve">W przypadku opóźnienia w zapłacie należności, Zamawiający zapłaci odsetki ustawowe za każdy dzień opóźnienia z zastrzeżeniem </w:t>
      </w:r>
      <w:bookmarkStart w:id="14" w:name="_Hlk99566834"/>
      <w:r w:rsidRPr="0085543E">
        <w:rPr>
          <w:rFonts w:eastAsia="Times New Roman" w:cstheme="minorHAnsi"/>
          <w:lang w:eastAsia="pl-PL"/>
        </w:rPr>
        <w:t>§ 4 ust. 12 Ogólnych Warunków Umowy</w:t>
      </w:r>
      <w:bookmarkEnd w:id="14"/>
      <w:r w:rsidRPr="0085543E">
        <w:rPr>
          <w:rFonts w:eastAsia="Times New Roman" w:cstheme="minorHAnsi"/>
          <w:lang w:eastAsia="pl-PL"/>
        </w:rPr>
        <w:t>.</w:t>
      </w:r>
    </w:p>
    <w:p w14:paraId="74E5AAEB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9DAFD9F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5 NADZÓR</w:t>
      </w:r>
    </w:p>
    <w:p w14:paraId="5140872A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38E3E42" w14:textId="77777777" w:rsidR="009A7EA3" w:rsidRPr="0085543E" w:rsidRDefault="009A7EA3" w:rsidP="009A7EA3">
      <w:pPr>
        <w:numPr>
          <w:ilvl w:val="0"/>
          <w:numId w:val="12"/>
        </w:numPr>
        <w:spacing w:before="18" w:after="18" w:line="240" w:lineRule="auto"/>
        <w:jc w:val="both"/>
        <w:rPr>
          <w:rFonts w:eastAsia="Times New Roman" w:cstheme="minorHAnsi"/>
          <w:i/>
          <w:lang w:eastAsia="pl-PL"/>
        </w:rPr>
      </w:pPr>
      <w:r w:rsidRPr="0085543E">
        <w:rPr>
          <w:rFonts w:cstheme="minorHAnsi"/>
        </w:rPr>
        <w:t>Osoby reprezentujące Wykonawcę i Podwykonawcę w zakresie poszczególnych czynności związanych z wykonaniem przedmiotu zamówienia zostały wskazane w </w:t>
      </w:r>
      <w:bookmarkStart w:id="15" w:name="_Hlk98275368"/>
      <w:r w:rsidRPr="0085543E">
        <w:rPr>
          <w:rFonts w:cstheme="minorHAnsi"/>
        </w:rPr>
        <w:t>Szczególnych</w:t>
      </w:r>
      <w:r w:rsidRPr="0085543E">
        <w:rPr>
          <w:rFonts w:eastAsia="Times New Roman" w:cstheme="minorHAnsi"/>
          <w:lang w:eastAsia="pl-PL"/>
        </w:rPr>
        <w:t xml:space="preserve"> </w:t>
      </w:r>
      <w:r w:rsidRPr="0085543E">
        <w:rPr>
          <w:rFonts w:cstheme="minorHAnsi"/>
        </w:rPr>
        <w:t xml:space="preserve">Warunkach Umowy. </w:t>
      </w:r>
      <w:bookmarkEnd w:id="15"/>
    </w:p>
    <w:p w14:paraId="72F7484F" w14:textId="77777777" w:rsidR="009A7EA3" w:rsidRPr="0085543E" w:rsidRDefault="009A7EA3" w:rsidP="009A7EA3">
      <w:pPr>
        <w:numPr>
          <w:ilvl w:val="0"/>
          <w:numId w:val="12"/>
        </w:numPr>
        <w:spacing w:before="18" w:after="18" w:line="240" w:lineRule="auto"/>
        <w:jc w:val="both"/>
        <w:rPr>
          <w:rFonts w:eastAsia="Times New Roman" w:cstheme="minorHAnsi"/>
          <w:i/>
          <w:lang w:eastAsia="pl-PL"/>
        </w:rPr>
      </w:pPr>
      <w:r w:rsidRPr="0085543E">
        <w:rPr>
          <w:rFonts w:eastAsia="Times New Roman" w:cstheme="minorHAnsi"/>
          <w:lang w:eastAsia="pl-PL"/>
        </w:rPr>
        <w:t xml:space="preserve">Wykonawca zobowiązany jest wykonywać wszystkie polecenia i instrukcje osoby wskazanej przez Zamawiającego w zakresie prawidłowości wykonania przedmiotu umowy. </w:t>
      </w:r>
    </w:p>
    <w:p w14:paraId="139DF2D7" w14:textId="77777777" w:rsidR="009A7EA3" w:rsidRPr="0085543E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</w:p>
    <w:p w14:paraId="2D79EA90" w14:textId="77777777" w:rsidR="009A7EA3" w:rsidRPr="0085543E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  <w:r w:rsidRPr="0085543E">
        <w:rPr>
          <w:rFonts w:eastAsia="Times New Roman" w:cstheme="minorHAnsi"/>
          <w:b/>
          <w:iCs/>
          <w:lang w:eastAsia="pl-PL"/>
        </w:rPr>
        <w:t>§ 6. PRZENIESIENIE PRAW AUTORSKICH</w:t>
      </w:r>
    </w:p>
    <w:p w14:paraId="39286297" w14:textId="77777777" w:rsidR="009A7EA3" w:rsidRPr="0085543E" w:rsidRDefault="009A7EA3" w:rsidP="009A7EA3">
      <w:pPr>
        <w:tabs>
          <w:tab w:val="left" w:pos="567"/>
        </w:tabs>
        <w:spacing w:before="18" w:after="18" w:line="240" w:lineRule="auto"/>
        <w:ind w:left="284" w:hanging="284"/>
        <w:jc w:val="center"/>
        <w:rPr>
          <w:rFonts w:eastAsia="Times New Roman" w:cstheme="minorHAnsi"/>
          <w:b/>
          <w:iCs/>
          <w:lang w:eastAsia="pl-PL"/>
        </w:rPr>
      </w:pPr>
    </w:p>
    <w:p w14:paraId="5D5B113F" w14:textId="0955A0C6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Wykonawca przenosi na </w:t>
      </w:r>
      <w:r w:rsidR="00847AC6" w:rsidRPr="0085543E">
        <w:rPr>
          <w:rFonts w:eastAsia="Times New Roman" w:cstheme="minorHAnsi"/>
          <w:bCs/>
          <w:iCs/>
          <w:lang w:eastAsia="pl-PL"/>
        </w:rPr>
        <w:t>Z</w:t>
      </w:r>
      <w:r w:rsidRPr="0085543E">
        <w:rPr>
          <w:rFonts w:eastAsia="Times New Roman" w:cstheme="minorHAnsi"/>
          <w:bCs/>
          <w:iCs/>
          <w:lang w:eastAsia="pl-PL"/>
        </w:rPr>
        <w:t xml:space="preserve">amawiającego w ramach wynagrodzenia umownego określonego w Szczególnych Warunkach Umowy, całość praw autorskich majątkowych oraz własność utworu, w tym także prawo wykonywania zależnego prawa autorskiego i wyraża zgodę na dokonywanie wszelkich zmian całości lub części dokumentacji będącej przedmiotem umowy, wynikających z aktualnych potrzeb Zamawiającego oraz na sprawowanie nadzoru autorskiego przez osoby trzecie, a także oświadcza, że jakiekolwiek zmiany wprowadzone w tym zakresie na zlecenie Zamawiającego nie stanowią naruszenia autorskich praw osobistych Wykonawcy. </w:t>
      </w:r>
    </w:p>
    <w:p w14:paraId="09B1884A" w14:textId="77777777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Przeniesienie praw autorskich majątkowych na Zamawiającego obejmuje w szczególności:</w:t>
      </w:r>
    </w:p>
    <w:p w14:paraId="7AC62FA8" w14:textId="3505888C" w:rsidR="009A7EA3" w:rsidRPr="0085543E" w:rsidRDefault="009A7EA3" w:rsidP="009A7EA3">
      <w:pPr>
        <w:numPr>
          <w:ilvl w:val="0"/>
          <w:numId w:val="26"/>
        </w:numPr>
        <w:tabs>
          <w:tab w:val="left" w:pos="709"/>
        </w:tabs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prawo do wielokrotnego zastosowania dokumentacji lub jej części</w:t>
      </w:r>
      <w:r w:rsidR="00905FCD" w:rsidRPr="0085543E">
        <w:rPr>
          <w:rFonts w:eastAsia="Times New Roman" w:cstheme="minorHAnsi"/>
          <w:bCs/>
          <w:iCs/>
          <w:lang w:eastAsia="pl-PL"/>
        </w:rPr>
        <w:t>;</w:t>
      </w:r>
      <w:r w:rsidRPr="0085543E">
        <w:rPr>
          <w:rFonts w:eastAsia="Times New Roman" w:cstheme="minorHAnsi"/>
          <w:bCs/>
          <w:iCs/>
          <w:lang w:eastAsia="pl-PL"/>
        </w:rPr>
        <w:t xml:space="preserve"> </w:t>
      </w:r>
    </w:p>
    <w:p w14:paraId="201F49C0" w14:textId="30543AAD" w:rsidR="009A7EA3" w:rsidRPr="0085543E" w:rsidRDefault="009A7EA3" w:rsidP="009A7EA3">
      <w:pPr>
        <w:numPr>
          <w:ilvl w:val="0"/>
          <w:numId w:val="26"/>
        </w:numPr>
        <w:tabs>
          <w:tab w:val="left" w:pos="709"/>
        </w:tabs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prawo do korzystania i rozporządzania autorskimi prawami majątkowymi do dokumentacji w całości lub części na rzecz dowolnych podmiotów, na wszystkich polach eksploatacji, o których mowa w ustawie z dnia 4 lutego 1994 r</w:t>
      </w:r>
      <w:r w:rsidR="00002BFD" w:rsidRPr="0085543E">
        <w:rPr>
          <w:rFonts w:eastAsia="Times New Roman" w:cstheme="minorHAnsi"/>
          <w:bCs/>
          <w:iCs/>
          <w:lang w:eastAsia="pl-PL"/>
        </w:rPr>
        <w:t>.</w:t>
      </w:r>
      <w:r w:rsidRPr="0085543E">
        <w:rPr>
          <w:rFonts w:eastAsia="Times New Roman" w:cstheme="minorHAnsi"/>
          <w:bCs/>
          <w:iCs/>
          <w:lang w:eastAsia="pl-PL"/>
        </w:rPr>
        <w:t xml:space="preserve"> o prawie autorskim i prawach pokrewnych, w szczególności: </w:t>
      </w:r>
    </w:p>
    <w:p w14:paraId="6B5D1F31" w14:textId="6C7D16A6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lastRenderedPageBreak/>
        <w:t xml:space="preserve">w zakresie utrwalenia i zwielokrotnienia dokumentacji dowolną techniką i utrwalanie dzieła zgodnie z zapotrzebowaniem Zamawiającego, w tym techniką drukarską, reprograficzną, zapisu magnetycznego oraz techniką cyfrową, w tym </w:t>
      </w:r>
      <w:r w:rsidR="0054007F" w:rsidRPr="0085543E">
        <w:rPr>
          <w:rFonts w:eastAsia="Times New Roman" w:cstheme="minorHAnsi"/>
          <w:bCs/>
          <w:iCs/>
          <w:lang w:eastAsia="pl-PL"/>
        </w:rPr>
        <w:t>np</w:t>
      </w:r>
      <w:r w:rsidRPr="0085543E">
        <w:rPr>
          <w:rFonts w:eastAsia="Times New Roman" w:cstheme="minorHAnsi"/>
          <w:bCs/>
          <w:iCs/>
          <w:lang w:eastAsia="pl-PL"/>
        </w:rPr>
        <w:t>. poprzez pendrive, płyty CD/DVD, taśmy magnetyczne, nośniki magnetooptyczne, poprzez druk oraz urządzenia elektroniczne, wprowadzania do pamięci komputera oraz do sieci komputerowej</w:t>
      </w:r>
      <w:r w:rsidR="00905FCD" w:rsidRPr="0085543E">
        <w:rPr>
          <w:rFonts w:eastAsia="Times New Roman" w:cstheme="minorHAnsi"/>
          <w:bCs/>
          <w:iCs/>
          <w:lang w:eastAsia="pl-PL"/>
        </w:rPr>
        <w:t>,</w:t>
      </w:r>
      <w:r w:rsidRPr="0085543E">
        <w:rPr>
          <w:rFonts w:eastAsia="Times New Roman" w:cstheme="minorHAnsi"/>
          <w:bCs/>
          <w:iCs/>
          <w:lang w:eastAsia="pl-PL"/>
        </w:rPr>
        <w:t xml:space="preserve"> </w:t>
      </w:r>
    </w:p>
    <w:p w14:paraId="6E828FD6" w14:textId="1FE8315F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zakresie obrotu oryginałem lub egzemplarzami </w:t>
      </w:r>
      <w:r w:rsidRPr="0085543E">
        <w:rPr>
          <w:rFonts w:cstheme="minorHAnsi"/>
        </w:rPr>
        <w:t xml:space="preserve">przedmiotu zamówienia </w:t>
      </w:r>
      <w:r w:rsidRPr="0085543E">
        <w:rPr>
          <w:rFonts w:eastAsia="Times New Roman" w:cstheme="minorHAnsi"/>
          <w:bCs/>
          <w:iCs/>
          <w:lang w:eastAsia="pl-PL"/>
        </w:rPr>
        <w:t>(dokumentacji) wprowadzenie do obrotu, użyczenie, najem, dzierżawa oryginału lub nośników</w:t>
      </w:r>
      <w:r w:rsidR="00905FCD" w:rsidRPr="0085543E">
        <w:rPr>
          <w:rFonts w:eastAsia="Times New Roman" w:cstheme="minorHAnsi"/>
          <w:bCs/>
          <w:iCs/>
          <w:lang w:eastAsia="pl-PL"/>
        </w:rPr>
        <w:t>,</w:t>
      </w:r>
    </w:p>
    <w:p w14:paraId="21D4FA75" w14:textId="29BACDA0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>udzielanie licencji na wykorzystanie</w:t>
      </w:r>
      <w:r w:rsidR="00905FCD" w:rsidRPr="0085543E">
        <w:rPr>
          <w:rFonts w:eastAsia="Times New Roman" w:cstheme="minorHAnsi"/>
          <w:bCs/>
          <w:iCs/>
          <w:lang w:eastAsia="pl-PL"/>
        </w:rPr>
        <w:t>,</w:t>
      </w:r>
    </w:p>
    <w:p w14:paraId="02991BC5" w14:textId="681331AD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 xml:space="preserve">wprowadzania do obrotu nośników zapisów wszelkiego rodzaju, </w:t>
      </w:r>
      <w:r w:rsidR="00082923" w:rsidRPr="0085543E">
        <w:rPr>
          <w:rFonts w:cstheme="minorHAnsi"/>
        </w:rPr>
        <w:t>w tym</w:t>
      </w:r>
      <w:r w:rsidRPr="0085543E">
        <w:rPr>
          <w:rFonts w:cstheme="minorHAnsi"/>
        </w:rPr>
        <w:t xml:space="preserve"> np. CD, DVD, </w:t>
      </w:r>
      <w:r w:rsidR="005F056D" w:rsidRPr="0085543E">
        <w:rPr>
          <w:rFonts w:cstheme="minorHAnsi"/>
        </w:rPr>
        <w:br/>
      </w:r>
      <w:r w:rsidRPr="0085543E">
        <w:rPr>
          <w:rFonts w:cstheme="minorHAnsi"/>
        </w:rPr>
        <w:t xml:space="preserve">Blu-ray, </w:t>
      </w:r>
      <w:r w:rsidRPr="0085543E">
        <w:rPr>
          <w:rFonts w:eastAsia="Times New Roman" w:cstheme="minorHAnsi"/>
          <w:bCs/>
          <w:iCs/>
          <w:lang w:eastAsia="pl-PL"/>
        </w:rPr>
        <w:t>pendrive</w:t>
      </w:r>
      <w:r w:rsidRPr="0085543E">
        <w:rPr>
          <w:rFonts w:cstheme="minorHAnsi"/>
        </w:rPr>
        <w:t>, a także publikacji wydawniczych realizowanych na podstawie przedmiotu zamówienia lub z jego wykorzystaniem</w:t>
      </w:r>
      <w:r w:rsidR="00905FCD" w:rsidRPr="0085543E">
        <w:rPr>
          <w:rFonts w:cstheme="minorHAnsi"/>
        </w:rPr>
        <w:t>,</w:t>
      </w:r>
    </w:p>
    <w:p w14:paraId="46CB100F" w14:textId="77777777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zakresie rozpowszechniania utworu (dokumentacji) </w:t>
      </w:r>
      <w:r w:rsidRPr="0085543E">
        <w:rPr>
          <w:rFonts w:cstheme="minorHAnsi"/>
        </w:rPr>
        <w:t>w tym wprowadzania zapisów przedmiotu zamówienia do pamięci komputerów i serwerów sieci komputerowych, w tym ogólnie dostępnych w rodzaju Internet i udostępniania ich użytkownikom takich sieci,</w:t>
      </w:r>
    </w:p>
    <w:p w14:paraId="7733F1D4" w14:textId="77777777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>przekazywania lub przesyłania zapisów przedmiotu zamówienia pomiędzy komputerami, serwerami i użytkownikami (korzystającymi), innymi odbiorcami, przy pomocy wszelkiego rodzaju środków i technik,</w:t>
      </w:r>
    </w:p>
    <w:p w14:paraId="1ED155D1" w14:textId="3090F70B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 xml:space="preserve">publiczne udostępnianie przedmiotu zamówienia, zarówno odpłatne, jak i nieodpłatne, </w:t>
      </w:r>
      <w:r w:rsidR="006237DD" w:rsidRPr="0085543E">
        <w:rPr>
          <w:rFonts w:cstheme="minorHAnsi"/>
        </w:rPr>
        <w:br/>
      </w:r>
      <w:r w:rsidRPr="0085543E">
        <w:rPr>
          <w:rFonts w:cstheme="minorHAnsi"/>
        </w:rPr>
        <w:t>w tym w trakcie prezentacji i konferencji oraz w taki sposób, aby każdy mógł mieć do niego dostęp w miejscu i w czasie przez siebie wybranym, w tym także w sieciach telekomunikacyjnych i komputerowych lub w związku ze świadczeniem usług telekomunikacyjnych, w tym r</w:t>
      </w:r>
      <w:r w:rsidR="0054007F" w:rsidRPr="0085543E">
        <w:rPr>
          <w:rFonts w:cstheme="minorHAnsi"/>
        </w:rPr>
        <w:t>ó</w:t>
      </w:r>
      <w:r w:rsidRPr="0085543E">
        <w:rPr>
          <w:rFonts w:cstheme="minorHAnsi"/>
        </w:rPr>
        <w:t>wnież z zastosowaniem w tym celu usług interaktywnych</w:t>
      </w:r>
      <w:r w:rsidR="00905FCD" w:rsidRPr="0085543E">
        <w:rPr>
          <w:rFonts w:cstheme="minorHAnsi"/>
        </w:rPr>
        <w:t>,</w:t>
      </w:r>
    </w:p>
    <w:p w14:paraId="5FD5F9E2" w14:textId="072D21A2" w:rsidR="009A7EA3" w:rsidRPr="0085543E" w:rsidRDefault="009A7EA3" w:rsidP="009C4223">
      <w:pPr>
        <w:numPr>
          <w:ilvl w:val="2"/>
          <w:numId w:val="24"/>
        </w:numPr>
        <w:tabs>
          <w:tab w:val="left" w:pos="714"/>
        </w:tabs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cstheme="minorHAnsi"/>
        </w:rPr>
        <w:t xml:space="preserve">wykorzystania przedmiotu umowy w postępowaniu o udzielenie zamówienia publicznego, którego przedmiotem będzie wybór </w:t>
      </w:r>
      <w:r w:rsidR="003A3E56" w:rsidRPr="0085543E">
        <w:rPr>
          <w:rFonts w:cstheme="minorHAnsi"/>
        </w:rPr>
        <w:t>W</w:t>
      </w:r>
      <w:r w:rsidRPr="0085543E">
        <w:rPr>
          <w:rFonts w:cstheme="minorHAnsi"/>
        </w:rPr>
        <w:t>ykonawcy robót budowlanych, których dotyczy przedmiot umowy, w szczególności poprzez włączenie jego części do specyfikacji warunków zamówienia oraz udostępnienie przedmiotu umowy i jego części wszystkim zainteresowanym postępowaniem;</w:t>
      </w:r>
    </w:p>
    <w:p w14:paraId="2EE02D77" w14:textId="33400AB0" w:rsidR="009A7EA3" w:rsidRPr="0085543E" w:rsidRDefault="009A7EA3" w:rsidP="009A7EA3">
      <w:pPr>
        <w:numPr>
          <w:ilvl w:val="0"/>
          <w:numId w:val="26"/>
        </w:numPr>
        <w:tabs>
          <w:tab w:val="left" w:pos="426"/>
        </w:tabs>
        <w:spacing w:before="18" w:after="18" w:line="240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zgodę Wykonawcy na rozporządzanie i korzystanie z utworów zależnych stanowiących opracowanie dokumentacji, stworzonych przez Wykonawcę, na zlecenie Zamawiającego, </w:t>
      </w:r>
      <w:r w:rsidR="0054007F" w:rsidRPr="0085543E">
        <w:rPr>
          <w:rFonts w:eastAsia="Times New Roman" w:cstheme="minorHAnsi"/>
          <w:bCs/>
          <w:iCs/>
          <w:lang w:eastAsia="pl-PL"/>
        </w:rPr>
        <w:br/>
      </w:r>
      <w:r w:rsidRPr="0085543E">
        <w:rPr>
          <w:rFonts w:eastAsia="Times New Roman" w:cstheme="minorHAnsi"/>
          <w:bCs/>
          <w:iCs/>
          <w:lang w:eastAsia="pl-PL"/>
        </w:rPr>
        <w:t>na wszelkich polach eksploatacji, o których mowa w art. 50 ustawy o prawie autorskim i prawach pokrewnych, oraz wymienionych w pkt</w:t>
      </w:r>
      <w:r w:rsidR="0054007F" w:rsidRPr="0085543E">
        <w:rPr>
          <w:rFonts w:eastAsia="Times New Roman" w:cstheme="minorHAnsi"/>
          <w:bCs/>
          <w:iCs/>
          <w:lang w:eastAsia="pl-PL"/>
        </w:rPr>
        <w:t>.</w:t>
      </w:r>
      <w:r w:rsidRPr="0085543E">
        <w:rPr>
          <w:rFonts w:eastAsia="Times New Roman" w:cstheme="minorHAnsi"/>
          <w:bCs/>
          <w:iCs/>
          <w:lang w:eastAsia="pl-PL"/>
        </w:rPr>
        <w:t xml:space="preserve"> 2;</w:t>
      </w:r>
    </w:p>
    <w:p w14:paraId="693D0A51" w14:textId="4C9923A3" w:rsidR="009A7EA3" w:rsidRPr="0085543E" w:rsidRDefault="009A7EA3" w:rsidP="009A7EA3">
      <w:pPr>
        <w:numPr>
          <w:ilvl w:val="0"/>
          <w:numId w:val="26"/>
        </w:numPr>
        <w:tabs>
          <w:tab w:val="left" w:pos="426"/>
        </w:tabs>
        <w:spacing w:before="18" w:after="18" w:line="240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prawo zezwalania na korzystanie i rozporządzanie utworami zależnymi stanowiącymi opracowanie dokumentacji, stworzonymi przez Wykonawcę lub przez inne podmioty, </w:t>
      </w:r>
      <w:r w:rsidR="0054007F" w:rsidRPr="0085543E">
        <w:rPr>
          <w:rFonts w:eastAsia="Times New Roman" w:cstheme="minorHAnsi"/>
          <w:bCs/>
          <w:iCs/>
          <w:lang w:eastAsia="pl-PL"/>
        </w:rPr>
        <w:br/>
      </w:r>
      <w:r w:rsidRPr="0085543E">
        <w:rPr>
          <w:rFonts w:eastAsia="Times New Roman" w:cstheme="minorHAnsi"/>
          <w:bCs/>
          <w:iCs/>
          <w:lang w:eastAsia="pl-PL"/>
        </w:rPr>
        <w:t xml:space="preserve">na zlecenie Zamawiającego, na wszelkich polach eksploatacji, o których mowa w art. 50 ustawy o prawie autorskim i prawach pokrewnych oraz wymienionych w pkt. 1 i 2 </w:t>
      </w:r>
      <w:r w:rsidRPr="0085543E">
        <w:rPr>
          <w:rFonts w:eastAsia="Times New Roman" w:cstheme="minorHAnsi"/>
          <w:bCs/>
          <w:lang w:eastAsia="pl-PL"/>
        </w:rPr>
        <w:t>§</w:t>
      </w:r>
      <w:r w:rsidRPr="0085543E">
        <w:rPr>
          <w:rFonts w:eastAsia="Times New Roman" w:cstheme="minorHAnsi"/>
          <w:bCs/>
          <w:iCs/>
          <w:lang w:eastAsia="pl-PL"/>
        </w:rPr>
        <w:t xml:space="preserve"> 6. </w:t>
      </w:r>
    </w:p>
    <w:p w14:paraId="65C1A854" w14:textId="77777777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Zamawiający nabywa autorskie prawa majątkowe do wszystkich utworów, które powstaną w ramach realizacji niniejszej umowy oraz własność nośników, na których te utwory się znajdują, w ramach wynagrodzenia określonego w Szczególnych Warunkach Umowy. </w:t>
      </w:r>
    </w:p>
    <w:p w14:paraId="516395BA" w14:textId="70B0223B" w:rsidR="009A7EA3" w:rsidRPr="0085543E" w:rsidRDefault="009A7EA3" w:rsidP="009A7EA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W przypadku wystąpienia przez osobę trzecią z jakimkolwiek roszczeniem w stosunku </w:t>
      </w:r>
      <w:r w:rsidR="0054007F" w:rsidRPr="0085543E">
        <w:rPr>
          <w:rFonts w:eastAsia="Times New Roman" w:cstheme="minorHAnsi"/>
          <w:bCs/>
          <w:iCs/>
          <w:lang w:eastAsia="pl-PL"/>
        </w:rPr>
        <w:br/>
      </w:r>
      <w:r w:rsidRPr="0085543E">
        <w:rPr>
          <w:rFonts w:eastAsia="Times New Roman" w:cstheme="minorHAnsi"/>
          <w:bCs/>
          <w:iCs/>
          <w:lang w:eastAsia="pl-PL"/>
        </w:rPr>
        <w:t xml:space="preserve">do Zamawiającego, z tytułu autorskich praw osobistych lub majątkowych, Wykonawca pokryje wszelkie koszty i straty poniesione przez Zamawiającego, w związku z powstaniem takich roszczeń.  </w:t>
      </w:r>
    </w:p>
    <w:p w14:paraId="7473DA08" w14:textId="77777777" w:rsidR="009A7EA3" w:rsidRPr="0085543E" w:rsidRDefault="009A7EA3" w:rsidP="009C4223">
      <w:pPr>
        <w:numPr>
          <w:ilvl w:val="0"/>
          <w:numId w:val="23"/>
        </w:numPr>
        <w:tabs>
          <w:tab w:val="left" w:pos="567"/>
        </w:tabs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  <w:lang w:eastAsia="pl-PL"/>
        </w:rPr>
      </w:pPr>
      <w:r w:rsidRPr="0085543E">
        <w:rPr>
          <w:rFonts w:eastAsia="Times New Roman" w:cstheme="minorHAnsi"/>
          <w:bCs/>
          <w:iCs/>
          <w:lang w:eastAsia="pl-PL"/>
        </w:rPr>
        <w:t xml:space="preserve">Przeniesienie praw autorskich nastąpi z chwilą przekazania dokumentacji projektowej. </w:t>
      </w:r>
    </w:p>
    <w:p w14:paraId="1B806077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7017CF0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7 ODBIORY</w:t>
      </w:r>
    </w:p>
    <w:p w14:paraId="7F22D681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768C1277" w14:textId="77777777" w:rsidR="009A7EA3" w:rsidRPr="0085543E" w:rsidRDefault="009A7EA3" w:rsidP="009C4223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bookmarkStart w:id="16" w:name="_Hlk98973953"/>
      <w:r w:rsidRPr="0085543E">
        <w:rPr>
          <w:rFonts w:eastAsia="Times New Roman" w:cstheme="minorHAnsi"/>
          <w:lang w:eastAsia="pl-PL"/>
        </w:rPr>
        <w:t>Zasady odbioru dokumentacji projektowej:</w:t>
      </w:r>
    </w:p>
    <w:bookmarkEnd w:id="16"/>
    <w:p w14:paraId="76AD45F4" w14:textId="782CD67B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Wykonawca powiadomi Zamawiającego w formie pisemnej o wykonaniu przedmiotu umowy i gotowości do odbioru. Wraz z zawiadomieniem Wykonawca przedłoży całość dokumentacji stanowiącej realizację przedmiotu umowy w formie umożliwiającej jej weryfikacj</w:t>
      </w:r>
      <w:r w:rsidR="00703799" w:rsidRPr="0085543E">
        <w:rPr>
          <w:rFonts w:eastAsia="Times New Roman" w:cstheme="minorHAnsi"/>
          <w:lang w:eastAsia="pl-PL"/>
        </w:rPr>
        <w:t>ę</w:t>
      </w:r>
      <w:r w:rsidRPr="0085543E">
        <w:rPr>
          <w:rFonts w:eastAsia="Times New Roman" w:cstheme="minorHAnsi"/>
          <w:lang w:eastAsia="pl-PL"/>
        </w:rPr>
        <w:t xml:space="preserve"> przez Zamawiającego</w:t>
      </w:r>
      <w:r w:rsidR="001F70EC" w:rsidRPr="0085543E">
        <w:rPr>
          <w:rFonts w:eastAsia="Times New Roman" w:cstheme="minorHAnsi"/>
          <w:lang w:eastAsia="pl-PL"/>
        </w:rPr>
        <w:t>;</w:t>
      </w:r>
      <w:r w:rsidRPr="0085543E">
        <w:rPr>
          <w:rFonts w:eastAsia="Times New Roman" w:cstheme="minorHAnsi"/>
          <w:lang w:eastAsia="pl-PL"/>
        </w:rPr>
        <w:t xml:space="preserve"> </w:t>
      </w:r>
    </w:p>
    <w:p w14:paraId="7061A30A" w14:textId="77777777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85543E">
        <w:rPr>
          <w:rFonts w:cstheme="minorHAnsi"/>
        </w:rPr>
        <w:lastRenderedPageBreak/>
        <w:t>Zamawiający przystąpi do odbioru w terminie 7 dni roboczych od dnia otrzymania zawiadomienia, informując o tym Wykonawcę;</w:t>
      </w:r>
    </w:p>
    <w:p w14:paraId="6CB8AB25" w14:textId="77777777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odbiór przedmiotu umowy zostanie potwierdzony protokołem odbioru podpisanym przez obie Strony Umowy;</w:t>
      </w:r>
    </w:p>
    <w:p w14:paraId="038A95AB" w14:textId="7BDBA18F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w przypadku stwierdzenia przez Zamawiającego, że dokumentacja projektowa jest niekompletna lub wykryto jej wady, </w:t>
      </w:r>
      <w:r w:rsidRPr="0085543E">
        <w:rPr>
          <w:rFonts w:cstheme="minorHAnsi"/>
        </w:rPr>
        <w:t>Wykonawca zobowiązany jest do uzupełnienia dokumentacji lub usunięcia wad dokumentacji w terminie wyznaczonym przez Zamawiającego oraz zawiadomienia Zamawiającego o usunięciu nieprawidłowości w celu wyznaczenia terminu odbioru</w:t>
      </w:r>
      <w:r w:rsidR="003A3330" w:rsidRPr="0085543E">
        <w:rPr>
          <w:rFonts w:cstheme="minorHAnsi"/>
        </w:rPr>
        <w:t>;</w:t>
      </w:r>
      <w:r w:rsidRPr="0085543E">
        <w:rPr>
          <w:rFonts w:cstheme="minorHAnsi"/>
        </w:rPr>
        <w:t xml:space="preserve"> </w:t>
      </w:r>
    </w:p>
    <w:p w14:paraId="769C71E5" w14:textId="33D1E5E8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spacing w:val="-6"/>
          <w:lang w:eastAsia="pl-PL"/>
        </w:rPr>
        <w:t>Odebranie przez Zamawiającego przedmiotu umowy nie zwalnia Wykonawcy od odpowiedzialności</w:t>
      </w:r>
      <w:r w:rsidRPr="0085543E">
        <w:rPr>
          <w:rFonts w:eastAsia="Times New Roman" w:cstheme="minorHAnsi"/>
          <w:lang w:eastAsia="pl-PL"/>
        </w:rPr>
        <w:t xml:space="preserve"> z tytułu wad ujawnionych po dniu odbioru oraz wad powstałych na skutek użycia dokumentacji projektowej zawierającej wady</w:t>
      </w:r>
      <w:r w:rsidR="003A3330" w:rsidRPr="0085543E">
        <w:rPr>
          <w:rFonts w:eastAsia="Times New Roman" w:cstheme="minorHAnsi"/>
          <w:lang w:eastAsia="pl-PL"/>
        </w:rPr>
        <w:t>;</w:t>
      </w:r>
      <w:r w:rsidRPr="0085543E">
        <w:rPr>
          <w:rFonts w:eastAsia="Times New Roman" w:cstheme="minorHAnsi"/>
          <w:lang w:eastAsia="pl-PL"/>
        </w:rPr>
        <w:t xml:space="preserve"> </w:t>
      </w:r>
    </w:p>
    <w:p w14:paraId="6ACA67E8" w14:textId="77777777" w:rsidR="009A7EA3" w:rsidRPr="0085543E" w:rsidRDefault="009A7EA3" w:rsidP="009A7EA3">
      <w:pPr>
        <w:numPr>
          <w:ilvl w:val="0"/>
          <w:numId w:val="2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cstheme="minorHAnsi"/>
        </w:rPr>
        <w:t>Zamawiający odmówi odbioru przedmiotu umowy, jeżeli przedmiot umowy nie został wykonany w całości, Wykonawca nie uzupełnił dokumentacji projektowej lub nie usunął wad w terminie wskazanym przez Zamawiającego.</w:t>
      </w:r>
    </w:p>
    <w:p w14:paraId="72012A16" w14:textId="745BFBCF" w:rsidR="009A7EA3" w:rsidRPr="0085543E" w:rsidRDefault="009A7EA3" w:rsidP="009A7EA3">
      <w:pPr>
        <w:numPr>
          <w:ilvl w:val="0"/>
          <w:numId w:val="2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Podpisanie protokół odbioru dokumentacji projektowej wraz z decyzją administracyjną</w:t>
      </w:r>
      <w:r w:rsidR="00A13F13" w:rsidRPr="0085543E">
        <w:rPr>
          <w:rFonts w:eastAsia="Times New Roman" w:cstheme="minorHAnsi"/>
          <w:bCs/>
          <w:lang w:eastAsia="pl-PL"/>
        </w:rPr>
        <w:t xml:space="preserve"> (jeżeli przedmiot zamówienia ją obejmował)</w:t>
      </w:r>
      <w:r w:rsidRPr="0085543E">
        <w:rPr>
          <w:rFonts w:eastAsia="Times New Roman" w:cstheme="minorHAnsi"/>
          <w:bCs/>
          <w:lang w:eastAsia="pl-PL"/>
        </w:rPr>
        <w:t xml:space="preserve"> stanowią podstawę wystawienia przez Wykonawcę faktury VAT. </w:t>
      </w:r>
    </w:p>
    <w:p w14:paraId="31B8831B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0E8A790E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8 GWARANCJA I RĘKOJMIA ZA WADY </w:t>
      </w:r>
    </w:p>
    <w:p w14:paraId="7152C42E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0F3D1E76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bookmarkStart w:id="17" w:name="_Hlk99489732"/>
      <w:r w:rsidRPr="0085543E">
        <w:rPr>
          <w:rFonts w:eastAsia="Times New Roman" w:cstheme="minorHAnsi"/>
          <w:bCs/>
          <w:lang w:eastAsia="pl-PL"/>
        </w:rPr>
        <w:t xml:space="preserve">Wykonawca jest odpowiedzialny z tytułu gwarancji rękojmi za wady </w:t>
      </w:r>
      <w:bookmarkEnd w:id="17"/>
      <w:r w:rsidRPr="0085543E">
        <w:rPr>
          <w:rFonts w:eastAsia="Times New Roman" w:cstheme="minorHAnsi"/>
          <w:bCs/>
          <w:lang w:eastAsia="pl-PL"/>
        </w:rPr>
        <w:t>dokumentacji projektowej.</w:t>
      </w:r>
    </w:p>
    <w:p w14:paraId="36C6512F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Termin rękojmi i gwarancji został wskazany w Szczególnych Warunkach Umowy.</w:t>
      </w:r>
    </w:p>
    <w:p w14:paraId="71255A61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W okresie rękojmi Wykonawca zobowiązuje się do usunięcia wad w terminie 7 dni od dnia zgłoszenia problemu przez Zamawiającego w formie dokumentowej na adres e-mail osoby wykonującej nadzór autorski, wskazanej w Szczególnych Warunkach Umowy, a w przypadkach awaryjnych, wykonania opracowania kolizyjnego w terminie 2 dni roboczych.</w:t>
      </w:r>
    </w:p>
    <w:p w14:paraId="41092111" w14:textId="0A93ED16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Jeżeli w Szczególnych Warunkach Umowy Zamawiający przewidział udzielenie gwarancji przez Wykonawcę, w braku innych postanowień w tym zakresie stosuje się ust</w:t>
      </w:r>
      <w:r w:rsidR="00B04A1A" w:rsidRPr="0085543E">
        <w:rPr>
          <w:rFonts w:eastAsia="Times New Roman" w:cstheme="minorHAnsi"/>
          <w:bCs/>
          <w:lang w:eastAsia="pl-PL"/>
        </w:rPr>
        <w:t>.</w:t>
      </w:r>
      <w:r w:rsidRPr="0085543E">
        <w:rPr>
          <w:rFonts w:eastAsia="Times New Roman" w:cstheme="minorHAnsi"/>
          <w:bCs/>
          <w:lang w:eastAsia="pl-PL"/>
        </w:rPr>
        <w:t xml:space="preserve"> 3. </w:t>
      </w:r>
    </w:p>
    <w:p w14:paraId="16465D53" w14:textId="77777777" w:rsidR="009A7EA3" w:rsidRPr="0085543E" w:rsidRDefault="009A7EA3" w:rsidP="009A7EA3">
      <w:pPr>
        <w:numPr>
          <w:ilvl w:val="0"/>
          <w:numId w:val="25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Niezależnie od uprawnień wynikających z gwarancji, Zamawiający może wykonywać uprawnienia wynikające z tytułu rękojmi. </w:t>
      </w:r>
    </w:p>
    <w:p w14:paraId="37140FD5" w14:textId="77777777" w:rsidR="001B10AC" w:rsidRPr="0085543E" w:rsidRDefault="001B10AC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476EBF5" w14:textId="2F17974C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9 KARY UMOWNE</w:t>
      </w:r>
    </w:p>
    <w:p w14:paraId="0146CF54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48C7B45" w14:textId="77777777" w:rsidR="009A7EA3" w:rsidRPr="0085543E" w:rsidRDefault="009A7EA3" w:rsidP="009A7EA3">
      <w:pPr>
        <w:numPr>
          <w:ilvl w:val="3"/>
          <w:numId w:val="18"/>
        </w:numPr>
        <w:spacing w:before="18" w:after="18" w:line="240" w:lineRule="auto"/>
        <w:ind w:left="357" w:right="68" w:hanging="357"/>
        <w:contextualSpacing/>
        <w:jc w:val="both"/>
        <w:rPr>
          <w:rFonts w:eastAsia="Calibri" w:cstheme="minorHAnsi"/>
          <w:lang w:eastAsia="pl-PL"/>
        </w:rPr>
      </w:pPr>
      <w:bookmarkStart w:id="18" w:name="_Hlk63949048"/>
      <w:r w:rsidRPr="0085543E">
        <w:rPr>
          <w:rFonts w:eastAsia="Calibri" w:cstheme="minorHAnsi"/>
          <w:lang w:eastAsia="pl-PL"/>
        </w:rPr>
        <w:t xml:space="preserve">Wykonawca zapłaci Zamawiającemu kary umowne w wysokości </w:t>
      </w:r>
      <w:bookmarkStart w:id="19" w:name="_Hlk98289043"/>
      <w:r w:rsidRPr="0085543E">
        <w:rPr>
          <w:rFonts w:eastAsia="Calibri" w:cstheme="minorHAnsi"/>
          <w:lang w:eastAsia="pl-PL"/>
        </w:rPr>
        <w:t xml:space="preserve">określonej w Szczególnych Warunkach Umowy </w:t>
      </w:r>
      <w:bookmarkEnd w:id="19"/>
      <w:r w:rsidRPr="0085543E">
        <w:rPr>
          <w:rFonts w:eastAsia="Calibri" w:cstheme="minorHAnsi"/>
          <w:lang w:eastAsia="pl-PL"/>
        </w:rPr>
        <w:t>za:</w:t>
      </w:r>
    </w:p>
    <w:p w14:paraId="6C61D0EB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zwłokę w wykonaniu i oddaniu przedmiotu umowy w stosunku do terminu określonego w Szczególnych Warunkach Umowy;</w:t>
      </w:r>
    </w:p>
    <w:p w14:paraId="7F98BE51" w14:textId="0E1CE506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zwłokę w usunięciu wad stwierdzonych przy odbiorze lub ujawnionych w okresie rękojmi lub gwarancji;</w:t>
      </w:r>
    </w:p>
    <w:p w14:paraId="21CA2416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odstąpienie od Umowy przez Zamawiającego z przyczyn leżących po stronie Wykonawcy;</w:t>
      </w:r>
    </w:p>
    <w:p w14:paraId="62D720CE" w14:textId="2A33CA79" w:rsidR="009A7EA3" w:rsidRPr="0085543E" w:rsidRDefault="005F0706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 xml:space="preserve">zaniechanie należytego powiadomienia </w:t>
      </w:r>
      <w:r w:rsidR="00E24951" w:rsidRPr="0085543E">
        <w:rPr>
          <w:rFonts w:cstheme="minorHAnsi"/>
        </w:rPr>
        <w:t>Zamawiającego o podwykonawcach</w:t>
      </w:r>
      <w:r w:rsidRPr="0085543E">
        <w:rPr>
          <w:rFonts w:cstheme="minorHAnsi"/>
        </w:rPr>
        <w:t xml:space="preserve"> oraz o jego danych kontaktowych i osobach upoważnionych do reprezentacji lub kontaktu z Zamawiającym</w:t>
      </w:r>
      <w:r w:rsidR="009A7EA3" w:rsidRPr="0085543E">
        <w:rPr>
          <w:rFonts w:cstheme="minorHAnsi"/>
        </w:rPr>
        <w:t xml:space="preserve">; </w:t>
      </w:r>
    </w:p>
    <w:p w14:paraId="45900EA1" w14:textId="3ADDC4B9" w:rsidR="009A7EA3" w:rsidRPr="0085543E" w:rsidRDefault="005F0706" w:rsidP="00E24951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zaniechanie należytego powiadomienia Zamawiającego o zmianie lub rezygnacji z</w:t>
      </w:r>
      <w:r w:rsidR="00F56A16" w:rsidRPr="0085543E">
        <w:rPr>
          <w:rFonts w:cstheme="minorHAnsi"/>
        </w:rPr>
        <w:t> </w:t>
      </w:r>
      <w:r w:rsidRPr="0085543E">
        <w:rPr>
          <w:rFonts w:cstheme="minorHAnsi"/>
        </w:rPr>
        <w:t>podwykonawcy oraz o jego danych kontaktowych i osobach upoważnionych do reprezentacji lub kontaktu z Zamawiającym, a także o osobie pełniącej funkcję koordynatora wraz z</w:t>
      </w:r>
      <w:r w:rsidR="00F56A16" w:rsidRPr="0085543E">
        <w:rPr>
          <w:rFonts w:cstheme="minorHAnsi"/>
        </w:rPr>
        <w:t> </w:t>
      </w:r>
      <w:r w:rsidRPr="0085543E">
        <w:rPr>
          <w:rFonts w:cstheme="minorHAnsi"/>
        </w:rPr>
        <w:t xml:space="preserve">przekazaniem jej danych kontaktowych; </w:t>
      </w:r>
    </w:p>
    <w:p w14:paraId="428E211D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nieusprawiedliwione nieuczestniczenie w naradach związanych z prowadzonymi pracami projektowymi i naradach koordynacyjnych związanych z pełnieniem nadzoru autorskiego;</w:t>
      </w:r>
    </w:p>
    <w:p w14:paraId="61991B37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nieprzekazywanie raportu o stopniu zaawansowania prac projektowych;</w:t>
      </w:r>
    </w:p>
    <w:p w14:paraId="49B60A56" w14:textId="446228A1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  <w:spacing w:val="-2"/>
        </w:rPr>
        <w:lastRenderedPageBreak/>
        <w:t>nieinformowanie Zamawiającego oraz nadzoru inwestorskiego o problemach lub</w:t>
      </w:r>
      <w:r w:rsidR="003A5442" w:rsidRPr="0085543E">
        <w:rPr>
          <w:rFonts w:cstheme="minorHAnsi"/>
          <w:spacing w:val="-2"/>
        </w:rPr>
        <w:t xml:space="preserve"> </w:t>
      </w:r>
      <w:r w:rsidRPr="0085543E">
        <w:rPr>
          <w:rFonts w:cstheme="minorHAnsi"/>
          <w:spacing w:val="-2"/>
        </w:rPr>
        <w:t>okolicznościach</w:t>
      </w:r>
      <w:r w:rsidRPr="0085543E">
        <w:rPr>
          <w:rFonts w:cstheme="minorHAnsi"/>
        </w:rPr>
        <w:t xml:space="preserve"> mogących mieć wpływ na termin wykonania przedmiotu umowy;</w:t>
      </w:r>
    </w:p>
    <w:p w14:paraId="67B75AA9" w14:textId="77777777" w:rsidR="009A7EA3" w:rsidRPr="0085543E" w:rsidRDefault="009A7EA3" w:rsidP="009A7EA3">
      <w:pPr>
        <w:numPr>
          <w:ilvl w:val="0"/>
          <w:numId w:val="15"/>
        </w:numPr>
        <w:spacing w:before="18" w:after="18" w:line="240" w:lineRule="auto"/>
        <w:ind w:left="714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>nieusprawiedliwione nieopracowanie w ramach nadzoru autorskiego rozwiązań kolizyjnych.</w:t>
      </w:r>
    </w:p>
    <w:p w14:paraId="001DE1EF" w14:textId="77777777" w:rsidR="009A7EA3" w:rsidRPr="0085543E" w:rsidRDefault="009A7EA3" w:rsidP="009C4223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 xml:space="preserve">Limit kar umownych został </w:t>
      </w:r>
      <w:r w:rsidRPr="0085543E">
        <w:rPr>
          <w:rFonts w:eastAsia="Calibri" w:cstheme="minorHAnsi"/>
          <w:lang w:eastAsia="pl-PL"/>
        </w:rPr>
        <w:t>określony w Szczególnych Warunkach Umowy.</w:t>
      </w:r>
    </w:p>
    <w:p w14:paraId="15714DD1" w14:textId="77777777" w:rsidR="009A7EA3" w:rsidRPr="0085543E" w:rsidRDefault="009A7EA3" w:rsidP="009C4223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cstheme="minorHAnsi"/>
        </w:rPr>
      </w:pPr>
      <w:r w:rsidRPr="0085543E">
        <w:rPr>
          <w:rFonts w:cstheme="minorHAnsi"/>
        </w:rPr>
        <w:t xml:space="preserve">Zamawiający może dochodzić na zasadach ogólnych Kodeksu cywilnego odszkodowania przewyższającego wysokość zastrzeżonych kar umownych. </w:t>
      </w:r>
    </w:p>
    <w:p w14:paraId="58D8BEA9" w14:textId="73383977" w:rsidR="003A5442" w:rsidRPr="0085543E" w:rsidRDefault="009A7EA3" w:rsidP="00D975D8">
      <w:pPr>
        <w:numPr>
          <w:ilvl w:val="3"/>
          <w:numId w:val="18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85543E">
        <w:rPr>
          <w:rFonts w:cstheme="minorHAnsi"/>
        </w:rPr>
        <w:t xml:space="preserve">Wykonawca upoważnia Zamawiającego do potrącenia naliczonych kar umownych z wynagrodzenia Wykonawcy. </w:t>
      </w:r>
    </w:p>
    <w:p w14:paraId="790C3A54" w14:textId="77777777" w:rsidR="00F56A16" w:rsidRPr="0085543E" w:rsidRDefault="00F56A16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bookmarkStart w:id="20" w:name="_Hlk98325379"/>
      <w:bookmarkEnd w:id="18"/>
    </w:p>
    <w:p w14:paraId="7258CD70" w14:textId="00BD4BA9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</w:t>
      </w:r>
      <w:bookmarkEnd w:id="20"/>
      <w:r w:rsidRPr="0085543E">
        <w:rPr>
          <w:rFonts w:eastAsia="Times New Roman" w:cstheme="minorHAnsi"/>
          <w:b/>
          <w:lang w:eastAsia="pl-PL"/>
        </w:rPr>
        <w:t>10 PODWYKONAWSTWO</w:t>
      </w:r>
    </w:p>
    <w:p w14:paraId="53CE2B30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275BA0B0" w14:textId="77777777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bookmarkStart w:id="21" w:name="_Hlk87356080"/>
      <w:r w:rsidRPr="0085543E">
        <w:rPr>
          <w:rFonts w:cstheme="minorHAnsi"/>
        </w:rPr>
        <w:t xml:space="preserve">Wykonawca może powierzyć wykonanie części zamówienia podwykonawcy. </w:t>
      </w:r>
    </w:p>
    <w:p w14:paraId="01304806" w14:textId="77777777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>Powierzenie wykonania części zamówienia podwykonawcom nie zwalnia Wykonawcy z odpowiedzialności za należyte wykonanie zamówienia.</w:t>
      </w:r>
    </w:p>
    <w:p w14:paraId="3447B79E" w14:textId="647E585A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  <w:shd w:val="clear" w:color="auto" w:fill="FFFFFF"/>
        </w:rPr>
        <w:t>Przed przystąpieniem do wykonania zamówienia</w:t>
      </w:r>
      <w:r w:rsidR="00E24951" w:rsidRPr="0085543E">
        <w:rPr>
          <w:rFonts w:cstheme="minorHAnsi"/>
          <w:shd w:val="clear" w:color="auto" w:fill="FFFFFF"/>
        </w:rPr>
        <w:t xml:space="preserve"> przez podwykonawcę,</w:t>
      </w:r>
      <w:r w:rsidRPr="0085543E">
        <w:rPr>
          <w:rFonts w:cstheme="minorHAnsi"/>
          <w:shd w:val="clear" w:color="auto" w:fill="FFFFFF"/>
        </w:rPr>
        <w:t xml:space="preserve"> Wykonawca powiadomi Zamawiającego w formie pisemnej o </w:t>
      </w:r>
      <w:bookmarkStart w:id="22" w:name="_Hlk87316196"/>
      <w:r w:rsidRPr="0085543E">
        <w:rPr>
          <w:rFonts w:cstheme="minorHAnsi"/>
          <w:shd w:val="clear" w:color="auto" w:fill="FFFFFF"/>
        </w:rPr>
        <w:t xml:space="preserve">nazwie lub imionach i nazwiskach podwykonawców, osoby pełniącej funkcję Koordynatora ze strony podwykonawcy wraz z danymi do kontaktu tj. numerem telefonu i adresem e-mail. </w:t>
      </w:r>
      <w:bookmarkEnd w:id="22"/>
    </w:p>
    <w:p w14:paraId="3E5BED09" w14:textId="2EFCE584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 xml:space="preserve">Wykonawca uprawniony jest do powierzenia wykonania części przedmiotu Umowy, nowemu podwykonawcy, zmiany albo rezygnacji z podwykonawcy. Wykonawca powiadomi Zamawiającego o zmianie podwykonawcy w formie pisemnej w terminie 7 dni roboczych przed dokonaniem zmiany wskazując nazwę </w:t>
      </w:r>
      <w:r w:rsidRPr="0085543E">
        <w:rPr>
          <w:rFonts w:cstheme="minorHAnsi"/>
          <w:shd w:val="clear" w:color="auto" w:fill="FFFFFF"/>
        </w:rPr>
        <w:t xml:space="preserve">lub imiona i nazwiska podwykonawców, osoby pełniącej funkcję Koordynatora ze strony podwykonawcy wraz z danymi do kontaktu tj. numerem telefonu </w:t>
      </w:r>
      <w:r w:rsidR="006237DD" w:rsidRPr="0085543E">
        <w:rPr>
          <w:rFonts w:cstheme="minorHAnsi"/>
          <w:shd w:val="clear" w:color="auto" w:fill="FFFFFF"/>
        </w:rPr>
        <w:br/>
      </w:r>
      <w:r w:rsidRPr="0085543E">
        <w:rPr>
          <w:rFonts w:cstheme="minorHAnsi"/>
          <w:shd w:val="clear" w:color="auto" w:fill="FFFFFF"/>
        </w:rPr>
        <w:t>i adresem e-mail.</w:t>
      </w:r>
    </w:p>
    <w:p w14:paraId="67A13FEE" w14:textId="3EB06707" w:rsidR="009A7EA3" w:rsidRPr="0085543E" w:rsidRDefault="009A7EA3" w:rsidP="009C4223">
      <w:pPr>
        <w:numPr>
          <w:ilvl w:val="0"/>
          <w:numId w:val="30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85543E">
        <w:rPr>
          <w:rFonts w:cstheme="minorHAnsi"/>
        </w:rPr>
        <w:t xml:space="preserve">Umowa o podwykonawstwo nie może zawierać postanowień kształtujących prawa i obowiązki podwykonawcy, w zakresie kar umownych oraz postanowień dotyczących warunków wypłaty wynagrodzenia, w sposób dla niego mniej korzystny niż prawa i obowiązki </w:t>
      </w:r>
      <w:r w:rsidR="003A3E56" w:rsidRPr="0085543E">
        <w:rPr>
          <w:rFonts w:cstheme="minorHAnsi"/>
        </w:rPr>
        <w:t>W</w:t>
      </w:r>
      <w:r w:rsidRPr="0085543E">
        <w:rPr>
          <w:rFonts w:cstheme="minorHAnsi"/>
        </w:rPr>
        <w:t>ykonawcy, ukształtowane postanowieniami umowy zawartej między Zamawiającym a Wykonawcą.</w:t>
      </w:r>
    </w:p>
    <w:bookmarkEnd w:id="21"/>
    <w:p w14:paraId="301E84E6" w14:textId="77777777" w:rsidR="009A7EA3" w:rsidRPr="0085543E" w:rsidRDefault="009A7EA3" w:rsidP="009A7EA3">
      <w:pPr>
        <w:spacing w:before="18" w:after="18" w:line="240" w:lineRule="auto"/>
        <w:ind w:left="360"/>
        <w:jc w:val="both"/>
        <w:rPr>
          <w:rFonts w:eastAsia="Times New Roman" w:cstheme="minorHAnsi"/>
          <w:iCs/>
          <w:lang w:val="x-none" w:eastAsia="pl-PL"/>
        </w:rPr>
      </w:pPr>
    </w:p>
    <w:p w14:paraId="1DDD3390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i/>
          <w:iCs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 xml:space="preserve">§ 11 ODSTĄPIENIE OD UMOWY </w:t>
      </w:r>
    </w:p>
    <w:p w14:paraId="4A0FE424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Cs/>
          <w:lang w:eastAsia="pl-PL"/>
        </w:rPr>
      </w:pPr>
    </w:p>
    <w:p w14:paraId="5EB02832" w14:textId="77777777" w:rsidR="009A7EA3" w:rsidRPr="0085543E" w:rsidRDefault="009A7EA3" w:rsidP="009C4223">
      <w:pPr>
        <w:numPr>
          <w:ilvl w:val="0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Zamawiającemu przysługuje prawo odstąpienia od umowy bez wyznaczania dodatkowego terminu w przypadku:</w:t>
      </w:r>
    </w:p>
    <w:p w14:paraId="2702EE51" w14:textId="2ED78839" w:rsidR="009A7EA3" w:rsidRPr="0085543E" w:rsidRDefault="009A7EA3" w:rsidP="009C4223">
      <w:pPr>
        <w:numPr>
          <w:ilvl w:val="1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 xml:space="preserve">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</w:t>
      </w:r>
    </w:p>
    <w:p w14:paraId="367D5F56" w14:textId="72383CE7" w:rsidR="009A7EA3" w:rsidRPr="0085543E" w:rsidRDefault="009A7EA3" w:rsidP="009C4223">
      <w:pPr>
        <w:numPr>
          <w:ilvl w:val="1"/>
          <w:numId w:val="16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85543E">
        <w:rPr>
          <w:rFonts w:eastAsia="Times New Roman" w:cstheme="minorHAnsi"/>
          <w:lang w:eastAsia="pl-PL"/>
        </w:rPr>
        <w:t>naruszenia przez Wykonawcę postanowień umowy, w szczególności:</w:t>
      </w:r>
    </w:p>
    <w:p w14:paraId="02BF2BC8" w14:textId="77777777" w:rsidR="009A7EA3" w:rsidRPr="0085543E" w:rsidRDefault="009A7EA3" w:rsidP="009A7EA3">
      <w:pPr>
        <w:numPr>
          <w:ilvl w:val="0"/>
          <w:numId w:val="1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</w:rPr>
      </w:pPr>
      <w:bookmarkStart w:id="23" w:name="_Hlk99491587"/>
      <w:r w:rsidRPr="0085543E">
        <w:rPr>
          <w:rFonts w:eastAsia="Times New Roman" w:cstheme="minorHAnsi"/>
        </w:rPr>
        <w:t>niewykonania lub nienależytego wykonywania przez Wykonawcę przedmiotu umowy;</w:t>
      </w:r>
    </w:p>
    <w:bookmarkEnd w:id="23"/>
    <w:p w14:paraId="7AFF3A58" w14:textId="41854AD9" w:rsidR="009A7EA3" w:rsidRPr="0085543E" w:rsidRDefault="009A7EA3" w:rsidP="009A7EA3">
      <w:pPr>
        <w:numPr>
          <w:ilvl w:val="0"/>
          <w:numId w:val="17"/>
        </w:numPr>
        <w:spacing w:before="18" w:after="18" w:line="240" w:lineRule="auto"/>
        <w:ind w:left="714" w:right="67" w:hanging="357"/>
        <w:contextualSpacing/>
        <w:jc w:val="both"/>
        <w:rPr>
          <w:rFonts w:eastAsia="Calibri" w:cstheme="minorHAnsi"/>
        </w:rPr>
      </w:pPr>
      <w:r w:rsidRPr="0085543E">
        <w:rPr>
          <w:rFonts w:eastAsia="Times New Roman" w:cstheme="minorHAnsi"/>
        </w:rPr>
        <w:t>nieuzyskania decyzji administracyjnej stanowiącej podstawę rozpoczęcia robót budowlanych w terminie określonym w pkt</w:t>
      </w:r>
      <w:r w:rsidR="006608A5" w:rsidRPr="0085543E">
        <w:rPr>
          <w:rFonts w:eastAsia="Times New Roman" w:cstheme="minorHAnsi"/>
        </w:rPr>
        <w:t>.</w:t>
      </w:r>
      <w:r w:rsidRPr="0085543E">
        <w:rPr>
          <w:rFonts w:eastAsia="Times New Roman" w:cstheme="minorHAnsi"/>
        </w:rPr>
        <w:t xml:space="preserve"> 1 Szczególnych Warunków Umowy z przyczyn leżących </w:t>
      </w:r>
      <w:r w:rsidR="0054007F" w:rsidRPr="0085543E">
        <w:rPr>
          <w:rFonts w:eastAsia="Times New Roman" w:cstheme="minorHAnsi"/>
        </w:rPr>
        <w:br/>
      </w:r>
      <w:r w:rsidRPr="0085543E">
        <w:rPr>
          <w:rFonts w:eastAsia="Times New Roman" w:cstheme="minorHAnsi"/>
        </w:rPr>
        <w:t>po stronie Wykonawcy;</w:t>
      </w:r>
    </w:p>
    <w:p w14:paraId="2C6E45FF" w14:textId="0BE40E27" w:rsidR="009A7EA3" w:rsidRPr="0085543E" w:rsidRDefault="009A7EA3" w:rsidP="009A7EA3">
      <w:pPr>
        <w:numPr>
          <w:ilvl w:val="0"/>
          <w:numId w:val="17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</w:rPr>
      </w:pPr>
      <w:r w:rsidRPr="0085543E">
        <w:rPr>
          <w:rFonts w:eastAsia="Times New Roman" w:cstheme="minorHAnsi"/>
          <w:bCs/>
        </w:rPr>
        <w:t>ukarania Wykonawcy 3-krotnie jedną z kar umownych</w:t>
      </w:r>
      <w:r w:rsidR="003025F6" w:rsidRPr="0085543E">
        <w:rPr>
          <w:rFonts w:eastAsia="Times New Roman" w:cstheme="minorHAnsi"/>
          <w:bCs/>
        </w:rPr>
        <w:t>.</w:t>
      </w:r>
    </w:p>
    <w:p w14:paraId="1D801424" w14:textId="11E4CA01" w:rsidR="009A7EA3" w:rsidRPr="0085543E" w:rsidRDefault="009A7EA3" w:rsidP="009C4223">
      <w:pPr>
        <w:numPr>
          <w:ilvl w:val="0"/>
          <w:numId w:val="16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</w:rPr>
      </w:pPr>
      <w:r w:rsidRPr="0085543E">
        <w:rPr>
          <w:rFonts w:eastAsia="Times New Roman" w:cstheme="minorHAnsi"/>
        </w:rPr>
        <w:t>Zamawiający może odstąpić od umowy w formie pisemnej w terminie 30 dni od dnia powzięcia wiadomości o okolicznościach wskazanych w ust</w:t>
      </w:r>
      <w:r w:rsidR="006608A5" w:rsidRPr="0085543E">
        <w:rPr>
          <w:rFonts w:eastAsia="Times New Roman" w:cstheme="minorHAnsi"/>
        </w:rPr>
        <w:t>.</w:t>
      </w:r>
      <w:r w:rsidRPr="0085543E">
        <w:rPr>
          <w:rFonts w:eastAsia="Times New Roman" w:cstheme="minorHAnsi"/>
        </w:rPr>
        <w:t xml:space="preserve"> 1. </w:t>
      </w:r>
    </w:p>
    <w:p w14:paraId="55916E03" w14:textId="77777777" w:rsidR="009A7EA3" w:rsidRPr="0085543E" w:rsidRDefault="009A7EA3" w:rsidP="009A7EA3">
      <w:pPr>
        <w:tabs>
          <w:tab w:val="left" w:pos="993"/>
        </w:tabs>
        <w:spacing w:before="18" w:after="18" w:line="240" w:lineRule="auto"/>
        <w:ind w:left="425"/>
        <w:jc w:val="center"/>
        <w:rPr>
          <w:rFonts w:eastAsia="Times New Roman" w:cstheme="minorHAnsi"/>
          <w:b/>
          <w:lang w:eastAsia="pl-PL"/>
        </w:rPr>
      </w:pPr>
      <w:bookmarkStart w:id="24" w:name="_Hlk63948539"/>
    </w:p>
    <w:p w14:paraId="47364720" w14:textId="77777777" w:rsidR="009A7EA3" w:rsidRPr="0085543E" w:rsidRDefault="009A7EA3" w:rsidP="009A7EA3">
      <w:pPr>
        <w:tabs>
          <w:tab w:val="left" w:pos="993"/>
        </w:tabs>
        <w:spacing w:before="18" w:after="18" w:line="240" w:lineRule="auto"/>
        <w:ind w:left="425"/>
        <w:jc w:val="center"/>
        <w:rPr>
          <w:rFonts w:eastAsia="Times New Roman" w:cstheme="minorHAnsi"/>
          <w:b/>
          <w:lang w:eastAsia="pl-PL"/>
        </w:rPr>
      </w:pPr>
      <w:r w:rsidRPr="0085543E">
        <w:rPr>
          <w:rFonts w:eastAsia="Times New Roman" w:cstheme="minorHAnsi"/>
          <w:b/>
          <w:lang w:eastAsia="pl-PL"/>
        </w:rPr>
        <w:t>§ 12 DOPUSZCZALNE ZMIANY UMOWY</w:t>
      </w:r>
    </w:p>
    <w:p w14:paraId="08536EE5" w14:textId="77777777" w:rsidR="009A7EA3" w:rsidRPr="0085543E" w:rsidRDefault="009A7EA3" w:rsidP="009A7EA3">
      <w:pPr>
        <w:spacing w:before="18" w:after="18" w:line="240" w:lineRule="auto"/>
        <w:ind w:left="425" w:hanging="425"/>
        <w:jc w:val="both"/>
        <w:rPr>
          <w:rFonts w:eastAsia="Times New Roman" w:cstheme="minorHAnsi"/>
          <w:b/>
          <w:lang w:eastAsia="pl-PL"/>
        </w:rPr>
      </w:pPr>
    </w:p>
    <w:p w14:paraId="2962059B" w14:textId="46FFB4C0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</w:t>
      </w:r>
      <w:r w:rsidRPr="0085543E">
        <w:rPr>
          <w:rFonts w:eastAsia="Times New Roman" w:cstheme="minorHAnsi"/>
          <w:bCs/>
          <w:lang w:eastAsia="pl-PL"/>
        </w:rPr>
        <w:tab/>
        <w:t xml:space="preserve">Dopuszczalne zmiany postanowień umowy odnoszące się do </w:t>
      </w:r>
      <w:r w:rsidRPr="0085543E">
        <w:rPr>
          <w:rFonts w:eastAsia="Times New Roman" w:cstheme="minorHAnsi"/>
          <w:b/>
          <w:lang w:eastAsia="pl-PL"/>
        </w:rPr>
        <w:t>przedmiotu zamówienia</w:t>
      </w:r>
      <w:r w:rsidRPr="0085543E">
        <w:rPr>
          <w:rFonts w:eastAsia="Times New Roman" w:cstheme="minorHAnsi"/>
          <w:bCs/>
          <w:lang w:eastAsia="pl-PL"/>
        </w:rPr>
        <w:t>:</w:t>
      </w:r>
    </w:p>
    <w:p w14:paraId="307DD1AB" w14:textId="5AC607A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1.1.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d</w:t>
      </w:r>
      <w:r w:rsidRPr="0085543E">
        <w:rPr>
          <w:rFonts w:eastAsia="Times New Roman" w:cstheme="minorHAnsi"/>
          <w:bCs/>
          <w:lang w:eastAsia="pl-PL"/>
        </w:rPr>
        <w:t xml:space="preserve">opuszczalna jest zmiana </w:t>
      </w:r>
      <w:r w:rsidRPr="0085543E">
        <w:rPr>
          <w:rFonts w:eastAsia="Times New Roman" w:cstheme="minorHAnsi"/>
          <w:b/>
          <w:lang w:eastAsia="pl-PL"/>
        </w:rPr>
        <w:t>przedmiotu zamówienia</w:t>
      </w:r>
      <w:r w:rsidRPr="0085543E">
        <w:rPr>
          <w:rFonts w:eastAsia="Times New Roman" w:cstheme="minorHAnsi"/>
          <w:bCs/>
          <w:lang w:eastAsia="pl-PL"/>
        </w:rPr>
        <w:t xml:space="preserve"> w przypadku, gdy: </w:t>
      </w:r>
    </w:p>
    <w:p w14:paraId="65E15619" w14:textId="4F01708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lastRenderedPageBreak/>
        <w:t>1.1.1.</w:t>
      </w:r>
      <w:r w:rsidRPr="0085543E">
        <w:rPr>
          <w:rFonts w:eastAsia="Times New Roman" w:cstheme="minorHAnsi"/>
          <w:bCs/>
          <w:lang w:eastAsia="pl-PL"/>
        </w:rPr>
        <w:tab/>
      </w:r>
      <w:bookmarkStart w:id="25" w:name="_Hlk106009445"/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wystąpią </w:t>
      </w:r>
      <w:bookmarkEnd w:id="25"/>
      <w:r w:rsidRPr="0085543E">
        <w:rPr>
          <w:rFonts w:eastAsia="Times New Roman" w:cstheme="minorHAnsi"/>
          <w:bCs/>
          <w:lang w:eastAsia="pl-PL"/>
        </w:rPr>
        <w:t xml:space="preserve">nieprzewidziane w dokumentacji postępowania </w:t>
      </w:r>
      <w:r w:rsidR="006237DD" w:rsidRPr="0085543E">
        <w:rPr>
          <w:rFonts w:eastAsia="Times New Roman" w:cstheme="minorHAnsi"/>
          <w:bCs/>
          <w:lang w:eastAsia="pl-PL"/>
        </w:rPr>
        <w:br/>
      </w:r>
      <w:r w:rsidRPr="0085543E">
        <w:rPr>
          <w:rFonts w:eastAsia="Times New Roman" w:cstheme="minorHAnsi"/>
          <w:bCs/>
          <w:lang w:eastAsia="pl-PL"/>
        </w:rPr>
        <w:t xml:space="preserve">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 odnoszących się do projektowanego obiektu, a także zmian rozwiązań technicznych, technologicznych lub materiałowych. Wystąpienie powyższych okoliczności uprawnia strony </w:t>
      </w:r>
      <w:r w:rsidR="0054007F" w:rsidRPr="0085543E">
        <w:rPr>
          <w:rFonts w:eastAsia="Times New Roman" w:cstheme="minorHAnsi"/>
          <w:bCs/>
          <w:lang w:eastAsia="pl-PL"/>
        </w:rPr>
        <w:br/>
      </w:r>
      <w:r w:rsidRPr="0085543E">
        <w:rPr>
          <w:rFonts w:eastAsia="Times New Roman" w:cstheme="minorHAnsi"/>
          <w:bCs/>
          <w:lang w:eastAsia="pl-PL"/>
        </w:rPr>
        <w:t>do zmiany Umowy w zakresie, w jakim informacje znajdujące się w dokumentacji postępowania okażą się niezgodne z zastanym stanem rzeczywistym;</w:t>
      </w:r>
    </w:p>
    <w:p w14:paraId="10B0FA24" w14:textId="2F772F88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1.1.2.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konieczna okaże się zmiana opisu przedmiotu zamówienia, której wprowadzenie jest wynikiem:</w:t>
      </w:r>
    </w:p>
    <w:p w14:paraId="7078F09F" w14:textId="5684332E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a)</w:t>
      </w:r>
      <w:r w:rsidRPr="0085543E">
        <w:rPr>
          <w:rFonts w:eastAsia="Times New Roman" w:cstheme="minorHAnsi"/>
          <w:bCs/>
          <w:lang w:eastAsia="pl-PL"/>
        </w:rPr>
        <w:tab/>
        <w:t>rozwoju technicznego, technologicznego lub w zakresie materiałów budowlanych, a wprowadzenie zmiany spowoduje, że zaprojektowane rozwiązanie będzie przewidywać najbardziej aktualne lub odpowiednie rozwiązania techniczne, technologiczne lub w zakresie stosowanych materiałów budowlanych</w:t>
      </w:r>
      <w:r w:rsidR="006F6A31" w:rsidRPr="0085543E">
        <w:rPr>
          <w:rFonts w:eastAsia="Times New Roman" w:cstheme="minorHAnsi"/>
          <w:bCs/>
          <w:lang w:eastAsia="pl-PL"/>
        </w:rPr>
        <w:t>,</w:t>
      </w:r>
    </w:p>
    <w:p w14:paraId="6AB3F0C8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b)</w:t>
      </w:r>
      <w:r w:rsidRPr="0085543E">
        <w:rPr>
          <w:rFonts w:eastAsia="Times New Roman" w:cstheme="minorHAnsi"/>
          <w:bCs/>
          <w:lang w:eastAsia="pl-PL"/>
        </w:rPr>
        <w:tab/>
        <w:t xml:space="preserve">zmian wymagań Zamawiającego co do przedmiotu zamówienia, które nie były przewidziane w pierwotnym opisie przedmiotu zamówienia, a ich wprowadzenie jest zasadne ze względów funkcjonalnych projektowanego obiektu, </w:t>
      </w:r>
    </w:p>
    <w:p w14:paraId="14290D96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c)</w:t>
      </w:r>
      <w:r w:rsidRPr="0085543E">
        <w:rPr>
          <w:rFonts w:eastAsia="Times New Roman" w:cstheme="minorHAnsi"/>
          <w:bCs/>
          <w:lang w:eastAsia="pl-PL"/>
        </w:rPr>
        <w:tab/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05FB00AC" w14:textId="054602D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d)</w:t>
      </w:r>
      <w:r w:rsidRPr="0085543E">
        <w:rPr>
          <w:rFonts w:eastAsia="Times New Roman" w:cstheme="minorHAnsi"/>
          <w:bCs/>
          <w:lang w:eastAsia="pl-PL"/>
        </w:rPr>
        <w:tab/>
        <w:t>zaprzestania korzystania z rozwiązań, materiałów lub technologii przewidzian</w:t>
      </w:r>
      <w:r w:rsidR="006608A5" w:rsidRPr="0085543E">
        <w:rPr>
          <w:rFonts w:eastAsia="Times New Roman" w:cstheme="minorHAnsi"/>
          <w:bCs/>
          <w:lang w:eastAsia="pl-PL"/>
        </w:rPr>
        <w:t>ych</w:t>
      </w:r>
      <w:r w:rsidRPr="0085543E">
        <w:rPr>
          <w:rFonts w:eastAsia="Times New Roman" w:cstheme="minorHAnsi"/>
          <w:bCs/>
          <w:lang w:eastAsia="pl-PL"/>
        </w:rPr>
        <w:t xml:space="preserve"> w opisie przedmiotu zamówienia lub Umowie i zastąpienie dotychczasowych postanowień w tym zakresie aktualnie stosowanymi rozwiązaniami, materiałami lub technologiami.</w:t>
      </w:r>
    </w:p>
    <w:p w14:paraId="09557D69" w14:textId="0A673094" w:rsidR="009A7EA3" w:rsidRPr="0085543E" w:rsidRDefault="009A7EA3" w:rsidP="009C4223">
      <w:pPr>
        <w:spacing w:before="18" w:after="18" w:line="240" w:lineRule="auto"/>
        <w:ind w:left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Wystąpienie powyższych okoliczności umożliwia </w:t>
      </w:r>
      <w:r w:rsidR="003A3E56" w:rsidRPr="0085543E">
        <w:rPr>
          <w:rFonts w:eastAsia="Times New Roman" w:cstheme="minorHAnsi"/>
          <w:bCs/>
          <w:lang w:eastAsia="pl-PL"/>
        </w:rPr>
        <w:t>S</w:t>
      </w:r>
      <w:r w:rsidRPr="0085543E">
        <w:rPr>
          <w:rFonts w:eastAsia="Times New Roman" w:cstheme="minorHAnsi"/>
          <w:bCs/>
          <w:lang w:eastAsia="pl-PL"/>
        </w:rPr>
        <w:t>tronom zmianę Umowy poprzez zmianę obowiązków Wykonawcy lub opisu przedmiotu zamówienia, w tym przede wszystkim poprzez wprowadzenie nowych lub innych rozwiązań technicznych, technologicznych, jakie mają być zastosowane w projektowanym obiekcie, albo zmiany materiałów oczekiwanych dotychczas przez Zamawiającego, pod warunkiem że wprowadzane modyfikacje nie zmieniają przeznaczenia projektowanego obiektu oraz ogólnego charakteru umowy, a przy tym są niezbędne do realizacji celu umowy, co Strony są w stanie wykazać;</w:t>
      </w:r>
    </w:p>
    <w:p w14:paraId="2FB8DE17" w14:textId="4CCAB2A3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1.1.3.</w:t>
      </w:r>
      <w:r w:rsidRPr="0085543E">
        <w:rPr>
          <w:rFonts w:cstheme="minorHAnsi"/>
        </w:rPr>
        <w:t xml:space="preserve"> </w:t>
      </w:r>
      <w:r w:rsidR="00EE40B2" w:rsidRPr="0085543E">
        <w:rPr>
          <w:rFonts w:cstheme="minorHAnsi"/>
        </w:rPr>
        <w:t>w</w:t>
      </w:r>
      <w:r w:rsidRPr="0085543E">
        <w:rPr>
          <w:rFonts w:cstheme="minorHAnsi"/>
        </w:rPr>
        <w:t xml:space="preserve"> trakcie realizacji zamówienia zajdzie</w:t>
      </w:r>
      <w:r w:rsidRPr="0085543E">
        <w:rPr>
          <w:rFonts w:eastAsia="Times New Roman" w:cstheme="minorHAnsi"/>
          <w:bCs/>
          <w:lang w:eastAsia="pl-PL"/>
        </w:rPr>
        <w:t xml:space="preserve"> konieczność zastosowania zamiennego rozwiązania projektowego, którego nie można było przewidzieć na etapie wykonania dokumentacji projektowej;</w:t>
      </w:r>
    </w:p>
    <w:p w14:paraId="622CF3FE" w14:textId="161E9F3C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1.1.4. </w:t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wystąpi konieczności zmniejszenia bądź zwiększenia zakresu opracowań projektowych wynikających z wezwań i zaleceń organów administracji publicznej lub innych upoważnionych podmiotów;</w:t>
      </w:r>
    </w:p>
    <w:p w14:paraId="719936BB" w14:textId="2303EFC1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1.1.5. </w:t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 trakcie realizacji zamówienia wystąpi zmiana powszechnie obowiązujących przepisów prawa wpływająca na zakres przedmiotu zamówienia.</w:t>
      </w:r>
    </w:p>
    <w:p w14:paraId="1DD58D83" w14:textId="77777777" w:rsidR="009A7EA3" w:rsidRPr="0085543E" w:rsidRDefault="009A7EA3" w:rsidP="009A7EA3">
      <w:pPr>
        <w:spacing w:before="18" w:after="18" w:line="240" w:lineRule="auto"/>
        <w:ind w:left="425" w:hanging="425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 </w:t>
      </w:r>
    </w:p>
    <w:p w14:paraId="24A28B85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</w:t>
      </w:r>
      <w:r w:rsidRPr="0085543E">
        <w:rPr>
          <w:rFonts w:eastAsia="Times New Roman" w:cstheme="minorHAnsi"/>
          <w:bCs/>
          <w:lang w:eastAsia="pl-PL"/>
        </w:rPr>
        <w:tab/>
        <w:t xml:space="preserve">Dopuszczalne zmiany postanowień umowy odnoszące się do </w:t>
      </w:r>
      <w:r w:rsidRPr="0085543E">
        <w:rPr>
          <w:rFonts w:eastAsia="Times New Roman" w:cstheme="minorHAnsi"/>
          <w:b/>
          <w:lang w:eastAsia="pl-PL"/>
        </w:rPr>
        <w:t>terminu realizacji zamówienia</w:t>
      </w:r>
      <w:r w:rsidRPr="0085543E">
        <w:rPr>
          <w:rFonts w:eastAsia="Times New Roman" w:cstheme="minorHAnsi"/>
          <w:bCs/>
          <w:lang w:eastAsia="pl-PL"/>
        </w:rPr>
        <w:t>:</w:t>
      </w:r>
    </w:p>
    <w:p w14:paraId="0ACF3840" w14:textId="33F9A52D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d</w:t>
      </w:r>
      <w:r w:rsidRPr="0085543E">
        <w:rPr>
          <w:rFonts w:eastAsia="Times New Roman" w:cstheme="minorHAnsi"/>
          <w:bCs/>
          <w:lang w:eastAsia="pl-PL"/>
        </w:rPr>
        <w:t>opuszczalna jest zmiana terminu wykonania zamówienia w przypadku:</w:t>
      </w:r>
    </w:p>
    <w:p w14:paraId="4AAD94F0" w14:textId="0B42813F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2.1.1.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o</w:t>
      </w:r>
      <w:r w:rsidRPr="0085543E">
        <w:rPr>
          <w:rFonts w:eastAsia="Times New Roman" w:cstheme="minorHAnsi"/>
          <w:bCs/>
          <w:lang w:eastAsia="pl-PL"/>
        </w:rPr>
        <w:t>późnienia organów administracji publicznej w wydaniu decyzji administracyjnych, uzgodnień lub innych aktów administracyjnych, których wydanie jest niezbędne dla dalszego wykonywania robót przez Wykonawcę, a opóźnienie organów nie wynika z przyczyn leżących po stronie Wykonawcy,</w:t>
      </w:r>
    </w:p>
    <w:p w14:paraId="0037A30B" w14:textId="116515D2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2.1.2.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o</w:t>
      </w:r>
      <w:r w:rsidRPr="0085543E">
        <w:rPr>
          <w:rFonts w:eastAsia="Times New Roman" w:cstheme="minorHAnsi"/>
          <w:bCs/>
          <w:lang w:eastAsia="pl-PL"/>
        </w:rPr>
        <w:t>późnienia w uzyskaniu wymaganych uzgodnień, opinii, aprobat od podmiotów trzecich, które to opóźnienie powstało z przyczyn nieleżących po stronie Wykonawcy, a powoduje brak możliwości wykonywania robót, co ma wpływ na termin wykonania Umowy,</w:t>
      </w:r>
    </w:p>
    <w:p w14:paraId="71768707" w14:textId="6E02DB26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lastRenderedPageBreak/>
        <w:t>2.1.3.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>strzymania wykonania Umowy przez Zamawiającego z przyczyn nieleżących po stronie Wykonawcy, o ile takie działanie powoduje, że nie jest możliwe wykonanie Umowy w dotychczas ustalonym terminie,</w:t>
      </w:r>
    </w:p>
    <w:p w14:paraId="6B2713EC" w14:textId="267698DD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2.1.4.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 xml:space="preserve">ystąpienia okoliczności uprawniających do zmiany przedmiotu Umowy, o których mowa </w:t>
      </w:r>
      <w:r w:rsidR="002B4A4D" w:rsidRPr="0085543E">
        <w:rPr>
          <w:rFonts w:eastAsia="Times New Roman" w:cstheme="minorHAnsi"/>
          <w:bCs/>
          <w:lang w:eastAsia="pl-PL"/>
        </w:rPr>
        <w:br/>
      </w:r>
      <w:r w:rsidRPr="0085543E">
        <w:rPr>
          <w:rFonts w:eastAsia="Times New Roman" w:cstheme="minorHAnsi"/>
          <w:bCs/>
          <w:lang w:eastAsia="pl-PL"/>
        </w:rPr>
        <w:t>w ust. 1, a także w przypadku konieczności wykonania dodatkowych usług, o których mowa w art. 455 ust. 1 pkt 3 oraz o których mowa w ust. 2 ustawy Prawo zamówień publicznych, jeżeli okoliczności te mają wpływ na termin wykonania Umowy,</w:t>
      </w:r>
    </w:p>
    <w:p w14:paraId="5534410A" w14:textId="163F71ED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2.1.5.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p</w:t>
      </w:r>
      <w:r w:rsidRPr="0085543E">
        <w:rPr>
          <w:rFonts w:eastAsia="Times New Roman" w:cstheme="minorHAnsi"/>
          <w:bCs/>
          <w:lang w:eastAsia="pl-PL"/>
        </w:rPr>
        <w:t>ostępowania przed Krajową Izbą Odwoławczą trwającego dłużej niż przewidziany w przepisach ustawy Prawo zamówień publicznych termin na rozpoznanie odwołania,</w:t>
      </w:r>
    </w:p>
    <w:p w14:paraId="50B003A9" w14:textId="1B02422E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2.1.6.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d</w:t>
      </w:r>
      <w:r w:rsidRPr="0085543E">
        <w:rPr>
          <w:rFonts w:eastAsia="Times New Roman" w:cstheme="minorHAnsi"/>
          <w:bCs/>
          <w:lang w:eastAsia="pl-PL"/>
        </w:rPr>
        <w:t>ziałania osób trzecich uniemożliwiających lub utrudniających realizację umowy,</w:t>
      </w:r>
    </w:p>
    <w:p w14:paraId="0B893ADF" w14:textId="40B1913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2.1.7.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w</w:t>
      </w:r>
      <w:r w:rsidRPr="0085543E">
        <w:rPr>
          <w:rFonts w:eastAsia="Times New Roman" w:cstheme="minorHAnsi"/>
          <w:bCs/>
          <w:lang w:eastAsia="pl-PL"/>
        </w:rPr>
        <w:t>ystąpienia warunków siły wyższej, które uniemożliwiły wykonanie Umowy w dotychczas ustalonym terminie,</w:t>
      </w:r>
    </w:p>
    <w:p w14:paraId="2AA433A3" w14:textId="771CAECA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2.1.8.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z</w:t>
      </w:r>
      <w:r w:rsidRPr="0085543E">
        <w:rPr>
          <w:rFonts w:eastAsia="Times New Roman" w:cstheme="minorHAnsi"/>
          <w:bCs/>
          <w:lang w:eastAsia="pl-PL"/>
        </w:rPr>
        <w:t>aistnienia okoliczności leżących po stronie Zamawiającego, w szczególności spowodowanych sytuacją finansową, zdolnościami płatniczymi lub warunkami organizacyjnymi,</w:t>
      </w:r>
    </w:p>
    <w:p w14:paraId="785DB7A6" w14:textId="668A83E6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bCs/>
          <w:lang w:eastAsia="pl-PL"/>
        </w:rPr>
      </w:pPr>
      <w:r w:rsidRPr="0085543E">
        <w:rPr>
          <w:rFonts w:eastAsia="Times New Roman" w:cstheme="minorHAnsi"/>
          <w:bCs/>
          <w:lang w:eastAsia="pl-PL"/>
        </w:rPr>
        <w:t>2.1.9.</w:t>
      </w:r>
      <w:r w:rsidRPr="0085543E">
        <w:rPr>
          <w:rFonts w:eastAsia="Times New Roman" w:cstheme="minorHAnsi"/>
          <w:bCs/>
          <w:lang w:eastAsia="pl-PL"/>
        </w:rPr>
        <w:tab/>
      </w:r>
      <w:r w:rsidR="00EE40B2" w:rsidRPr="0085543E">
        <w:rPr>
          <w:rFonts w:eastAsia="Times New Roman" w:cstheme="minorHAnsi"/>
          <w:bCs/>
          <w:lang w:eastAsia="pl-PL"/>
        </w:rPr>
        <w:t>z</w:t>
      </w:r>
      <w:r w:rsidRPr="0085543E">
        <w:rPr>
          <w:rFonts w:eastAsia="Times New Roman" w:cstheme="minorHAnsi"/>
          <w:bCs/>
          <w:lang w:eastAsia="pl-PL"/>
        </w:rPr>
        <w:t xml:space="preserve">aistnienia innej, niemożliwej do przewidzenia w momencie zawarcia umowy okoliczności prawnej, ekonomicznej lub technicznej, za którą żadna ze </w:t>
      </w:r>
      <w:r w:rsidR="003A3E56" w:rsidRPr="0085543E">
        <w:rPr>
          <w:rFonts w:eastAsia="Times New Roman" w:cstheme="minorHAnsi"/>
          <w:bCs/>
          <w:lang w:eastAsia="pl-PL"/>
        </w:rPr>
        <w:t>S</w:t>
      </w:r>
      <w:r w:rsidRPr="0085543E">
        <w:rPr>
          <w:rFonts w:eastAsia="Times New Roman" w:cstheme="minorHAnsi"/>
          <w:bCs/>
          <w:lang w:eastAsia="pl-PL"/>
        </w:rPr>
        <w:t>tron nie ponosi odpowiedzialności, skutkującej brakiem możliwości należytego wykonania umowy, zgodnie ze specyfikacją warunków zamówienia.</w:t>
      </w:r>
    </w:p>
    <w:p w14:paraId="3E5B476D" w14:textId="00D2243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bCs/>
          <w:lang w:eastAsia="pl-PL"/>
        </w:rPr>
        <w:t xml:space="preserve">2.2.  </w:t>
      </w:r>
      <w:bookmarkEnd w:id="24"/>
      <w:r w:rsidRPr="0085543E">
        <w:rPr>
          <w:rFonts w:eastAsia="Times New Roman" w:cstheme="minorHAnsi"/>
          <w:iCs/>
          <w:lang w:val="x-none" w:eastAsia="pl-PL"/>
        </w:rPr>
        <w:t>W przypadku wystąpienia którejkolw</w:t>
      </w:r>
      <w:r w:rsidRPr="0085543E">
        <w:rPr>
          <w:rFonts w:eastAsia="Times New Roman" w:cstheme="minorHAnsi"/>
          <w:iCs/>
          <w:lang w:eastAsia="pl-PL"/>
        </w:rPr>
        <w:t xml:space="preserve">iek </w:t>
      </w:r>
      <w:r w:rsidRPr="0085543E">
        <w:rPr>
          <w:rFonts w:eastAsia="Times New Roman" w:cstheme="minorHAnsi"/>
          <w:iCs/>
          <w:lang w:val="x-none" w:eastAsia="pl-PL"/>
        </w:rPr>
        <w:t xml:space="preserve">okoliczności </w:t>
      </w:r>
      <w:r w:rsidRPr="0085543E">
        <w:rPr>
          <w:rFonts w:eastAsia="Times New Roman" w:cstheme="minorHAnsi"/>
          <w:iCs/>
          <w:lang w:eastAsia="pl-PL"/>
        </w:rPr>
        <w:t xml:space="preserve">wskazanej </w:t>
      </w:r>
      <w:r w:rsidRPr="0085543E">
        <w:rPr>
          <w:rFonts w:eastAsia="Times New Roman" w:cstheme="minorHAnsi"/>
          <w:iCs/>
          <w:lang w:val="x-none" w:eastAsia="pl-PL"/>
        </w:rPr>
        <w:t>powyż</w:t>
      </w:r>
      <w:r w:rsidRPr="0085543E">
        <w:rPr>
          <w:rFonts w:eastAsia="Times New Roman" w:cstheme="minorHAnsi"/>
          <w:iCs/>
          <w:lang w:eastAsia="pl-PL"/>
        </w:rPr>
        <w:t xml:space="preserve">ej </w:t>
      </w:r>
      <w:r w:rsidRPr="0085543E">
        <w:rPr>
          <w:rFonts w:eastAsia="Times New Roman" w:cstheme="minorHAnsi"/>
          <w:iCs/>
          <w:lang w:val="x-none" w:eastAsia="pl-PL"/>
        </w:rPr>
        <w:t xml:space="preserve">termin realizacji </w:t>
      </w:r>
      <w:r w:rsidRPr="0085543E">
        <w:rPr>
          <w:rFonts w:eastAsia="Times New Roman" w:cstheme="minorHAnsi"/>
          <w:iCs/>
          <w:lang w:eastAsia="pl-PL"/>
        </w:rPr>
        <w:t>przedmiotu umowy</w:t>
      </w:r>
      <w:r w:rsidRPr="0085543E">
        <w:rPr>
          <w:rFonts w:eastAsia="Times New Roman" w:cstheme="minorHAnsi"/>
          <w:iCs/>
          <w:lang w:val="x-none" w:eastAsia="pl-PL"/>
        </w:rPr>
        <w:t xml:space="preserve"> może ulec przedłużeniu o czas niezbędny do zakończenia wykonania przedmiotu umowy</w:t>
      </w:r>
      <w:r w:rsidRPr="0085543E">
        <w:rPr>
          <w:rFonts w:eastAsia="Times New Roman" w:cstheme="minorHAnsi"/>
          <w:iCs/>
          <w:lang w:eastAsia="pl-PL"/>
        </w:rPr>
        <w:t>,</w:t>
      </w:r>
      <w:r w:rsidRPr="0085543E">
        <w:rPr>
          <w:rFonts w:eastAsia="Times New Roman" w:cstheme="minorHAnsi"/>
          <w:iCs/>
          <w:lang w:val="x-none" w:eastAsia="pl-PL"/>
        </w:rPr>
        <w:t xml:space="preserve"> nie dłużej jednak niż </w:t>
      </w:r>
      <w:r w:rsidRPr="0085543E">
        <w:rPr>
          <w:rFonts w:eastAsia="Times New Roman" w:cstheme="minorHAnsi"/>
          <w:iCs/>
          <w:lang w:eastAsia="pl-PL"/>
        </w:rPr>
        <w:t xml:space="preserve">o </w:t>
      </w:r>
      <w:r w:rsidRPr="0085543E">
        <w:rPr>
          <w:rFonts w:eastAsia="Times New Roman" w:cstheme="minorHAnsi"/>
          <w:iCs/>
          <w:lang w:val="x-none" w:eastAsia="pl-PL"/>
        </w:rPr>
        <w:t xml:space="preserve">okres trwania </w:t>
      </w:r>
      <w:r w:rsidRPr="0085543E">
        <w:rPr>
          <w:rFonts w:eastAsia="Times New Roman" w:cstheme="minorHAnsi"/>
          <w:iCs/>
          <w:lang w:eastAsia="pl-PL"/>
        </w:rPr>
        <w:t xml:space="preserve">wskazanych </w:t>
      </w:r>
      <w:r w:rsidRPr="0085543E">
        <w:rPr>
          <w:rFonts w:eastAsia="Times New Roman" w:cstheme="minorHAnsi"/>
          <w:iCs/>
          <w:lang w:val="x-none" w:eastAsia="pl-PL"/>
        </w:rPr>
        <w:t xml:space="preserve">okoliczności. </w:t>
      </w:r>
    </w:p>
    <w:p w14:paraId="4ECFFEA2" w14:textId="77777777" w:rsidR="009A7EA3" w:rsidRPr="0085543E" w:rsidRDefault="009A7EA3" w:rsidP="009A7EA3">
      <w:pPr>
        <w:spacing w:before="18" w:after="18" w:line="240" w:lineRule="auto"/>
        <w:ind w:left="709" w:hanging="709"/>
        <w:jc w:val="both"/>
        <w:rPr>
          <w:rFonts w:eastAsia="Times New Roman" w:cstheme="minorHAnsi"/>
          <w:iCs/>
          <w:lang w:val="x-none" w:eastAsia="pl-PL"/>
        </w:rPr>
      </w:pPr>
    </w:p>
    <w:p w14:paraId="1C68651F" w14:textId="7777777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iCs/>
          <w:lang w:eastAsia="pl-PL"/>
        </w:rPr>
        <w:t>3</w:t>
      </w:r>
      <w:r w:rsidRPr="0085543E">
        <w:rPr>
          <w:rFonts w:eastAsia="Times New Roman" w:cstheme="minorHAnsi"/>
          <w:iCs/>
          <w:lang w:val="x-none" w:eastAsia="pl-PL"/>
        </w:rPr>
        <w:t>.</w:t>
      </w:r>
      <w:r w:rsidRPr="0085543E">
        <w:rPr>
          <w:rFonts w:eastAsia="Times New Roman" w:cstheme="minorHAnsi"/>
          <w:iCs/>
          <w:lang w:val="x-none" w:eastAsia="pl-PL"/>
        </w:rPr>
        <w:tab/>
        <w:t xml:space="preserve">Dopuszczalne zmiany postanowień umowy odnoszące się do </w:t>
      </w:r>
      <w:r w:rsidRPr="0085543E">
        <w:rPr>
          <w:rFonts w:eastAsia="Times New Roman" w:cstheme="minorHAnsi"/>
          <w:b/>
          <w:bCs/>
          <w:iCs/>
          <w:lang w:val="x-none" w:eastAsia="pl-PL"/>
        </w:rPr>
        <w:t>wynagrodzenia</w:t>
      </w:r>
      <w:r w:rsidRPr="0085543E">
        <w:rPr>
          <w:rFonts w:eastAsia="Times New Roman" w:cstheme="minorHAnsi"/>
          <w:iCs/>
          <w:lang w:val="x-none" w:eastAsia="pl-PL"/>
        </w:rPr>
        <w:t xml:space="preserve"> umownego</w:t>
      </w:r>
    </w:p>
    <w:p w14:paraId="6BFC08B0" w14:textId="77777777" w:rsidR="009A7EA3" w:rsidRPr="0085543E" w:rsidRDefault="009A7EA3" w:rsidP="008D16C7">
      <w:pPr>
        <w:spacing w:before="18" w:after="18" w:line="240" w:lineRule="auto"/>
        <w:ind w:left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iCs/>
          <w:lang w:val="x-none" w:eastAsia="pl-PL"/>
        </w:rPr>
        <w:t>w przypadku:</w:t>
      </w:r>
    </w:p>
    <w:p w14:paraId="3EE62B25" w14:textId="32A7CFF7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val="x-none" w:eastAsia="pl-PL"/>
        </w:rPr>
      </w:pPr>
      <w:r w:rsidRPr="0085543E">
        <w:rPr>
          <w:rFonts w:eastAsia="Times New Roman" w:cstheme="minorHAnsi"/>
          <w:iCs/>
          <w:lang w:eastAsia="pl-PL"/>
        </w:rPr>
        <w:t>3</w:t>
      </w:r>
      <w:r w:rsidRPr="0085543E">
        <w:rPr>
          <w:rFonts w:eastAsia="Times New Roman" w:cstheme="minorHAnsi"/>
          <w:iCs/>
          <w:lang w:val="x-none" w:eastAsia="pl-PL"/>
        </w:rPr>
        <w:t>.1.</w:t>
      </w:r>
      <w:r w:rsidRPr="0085543E">
        <w:rPr>
          <w:rFonts w:eastAsia="Times New Roman" w:cstheme="minorHAnsi"/>
          <w:iCs/>
          <w:lang w:val="x-none" w:eastAsia="pl-PL"/>
        </w:rPr>
        <w:tab/>
      </w:r>
      <w:r w:rsidR="004A34C3" w:rsidRPr="0085543E">
        <w:rPr>
          <w:rFonts w:eastAsia="Times New Roman" w:cstheme="minorHAnsi"/>
          <w:iCs/>
          <w:lang w:eastAsia="pl-PL"/>
        </w:rPr>
        <w:t>z</w:t>
      </w:r>
      <w:proofErr w:type="spellStart"/>
      <w:r w:rsidRPr="0085543E">
        <w:rPr>
          <w:rFonts w:eastAsia="Times New Roman" w:cstheme="minorHAnsi"/>
          <w:iCs/>
          <w:lang w:val="x-none" w:eastAsia="pl-PL"/>
        </w:rPr>
        <w:t>miany</w:t>
      </w:r>
      <w:proofErr w:type="spellEnd"/>
      <w:r w:rsidRPr="0085543E">
        <w:rPr>
          <w:rFonts w:eastAsia="Times New Roman" w:cstheme="minorHAnsi"/>
          <w:iCs/>
          <w:lang w:val="x-none" w:eastAsia="pl-PL"/>
        </w:rPr>
        <w:t xml:space="preserve"> stawki podatku VAT – zmiana dotyczy wynagrodzenia brutto związanego ze zmianą stawki podatku VAT (kwota netto pozostaje bez zmian) w odniesieniu do faktur wystawionych po wejściu w życie przepisów zmieniających stawkę VAT. Wykonawca wraz z wnioskiem, o</w:t>
      </w:r>
      <w:r w:rsidRPr="0085543E">
        <w:rPr>
          <w:rFonts w:eastAsia="Times New Roman" w:cstheme="minorHAnsi"/>
          <w:iCs/>
          <w:lang w:eastAsia="pl-PL"/>
        </w:rPr>
        <w:t> </w:t>
      </w:r>
      <w:r w:rsidRPr="0085543E">
        <w:rPr>
          <w:rFonts w:eastAsia="Times New Roman" w:cstheme="minorHAnsi"/>
          <w:iCs/>
          <w:lang w:val="x-none" w:eastAsia="pl-PL"/>
        </w:rPr>
        <w:t>którym mowa w § 1</w:t>
      </w:r>
      <w:r w:rsidRPr="0085543E">
        <w:rPr>
          <w:rFonts w:eastAsia="Times New Roman" w:cstheme="minorHAnsi"/>
          <w:iCs/>
          <w:lang w:eastAsia="pl-PL"/>
        </w:rPr>
        <w:t>3</w:t>
      </w:r>
      <w:r w:rsidRPr="0085543E">
        <w:rPr>
          <w:rFonts w:eastAsia="Times New Roman" w:cstheme="minorHAnsi"/>
          <w:iCs/>
          <w:lang w:val="x-none" w:eastAsia="pl-PL"/>
        </w:rPr>
        <w:t xml:space="preserve"> umowy zobowiązany jest przedłożyć dokładne wyliczenie kwoty wynagrodzenia po zmianie umowy</w:t>
      </w:r>
      <w:r w:rsidR="004A34C3" w:rsidRPr="0085543E">
        <w:rPr>
          <w:rFonts w:eastAsia="Times New Roman" w:cstheme="minorHAnsi"/>
          <w:iCs/>
          <w:lang w:eastAsia="pl-PL"/>
        </w:rPr>
        <w:t>.</w:t>
      </w:r>
    </w:p>
    <w:p w14:paraId="1F11F0CD" w14:textId="64D7A88B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4.</w:t>
      </w:r>
      <w:r w:rsidRPr="0085543E">
        <w:rPr>
          <w:rFonts w:eastAsia="Times New Roman" w:cstheme="minorHAnsi"/>
          <w:iCs/>
          <w:lang w:eastAsia="pl-PL"/>
        </w:rPr>
        <w:tab/>
        <w:t xml:space="preserve">Dopuszczalne są zmiany podmiotowe po stronie Wykonawcy i Zamawiającego zgodnie </w:t>
      </w:r>
      <w:r w:rsidR="006237D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z obowiązującymi przepisami prawa.</w:t>
      </w:r>
    </w:p>
    <w:p w14:paraId="0E4FB175" w14:textId="1D30F480" w:rsidR="009A7EA3" w:rsidRPr="0085543E" w:rsidRDefault="009A7EA3" w:rsidP="009C4223">
      <w:pPr>
        <w:spacing w:before="18" w:after="18" w:line="240" w:lineRule="auto"/>
        <w:ind w:left="567" w:hanging="567"/>
        <w:jc w:val="both"/>
        <w:rPr>
          <w:rFonts w:eastAsia="Times New Roman" w:cstheme="minorHAnsi"/>
          <w:iCs/>
          <w:strike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5.</w:t>
      </w:r>
      <w:r w:rsidRPr="0085543E">
        <w:rPr>
          <w:rFonts w:eastAsia="Times New Roman" w:cstheme="minorHAnsi"/>
          <w:iCs/>
          <w:lang w:eastAsia="pl-PL"/>
        </w:rPr>
        <w:tab/>
      </w:r>
      <w:r w:rsidR="006A285F" w:rsidRPr="0085543E">
        <w:rPr>
          <w:rFonts w:eastAsia="Times New Roman" w:cstheme="minorHAnsi"/>
          <w:iCs/>
          <w:lang w:eastAsia="pl-PL"/>
        </w:rPr>
        <w:t xml:space="preserve">Zmiana adresów korespondencyjnych, numerów telefonów, adresów poczty elektronicznej osób reprezentujących Strony wskazanych w SWU nie stanowi zmiany Umowy. Strona, której zmiana dotyczy zobowiązana jest niezwłocznie powiadomić o niej drugą ze Stron jednym ze sposobów komunikacji przewidzianych w SWU. Brak niezwłocznego poinformowania o zmianie nie może wywołać negatywnych skutków dla drugiej Strony, w szczególności korespondencja wysłana </w:t>
      </w:r>
      <w:r w:rsidR="00930CC1" w:rsidRPr="0085543E">
        <w:rPr>
          <w:rFonts w:eastAsia="Times New Roman" w:cstheme="minorHAnsi"/>
          <w:iCs/>
          <w:lang w:eastAsia="pl-PL"/>
        </w:rPr>
        <w:br/>
      </w:r>
      <w:r w:rsidR="006A285F" w:rsidRPr="0085543E">
        <w:rPr>
          <w:rFonts w:eastAsia="Times New Roman" w:cstheme="minorHAnsi"/>
          <w:iCs/>
          <w:lang w:eastAsia="pl-PL"/>
        </w:rPr>
        <w:t xml:space="preserve">na dotychczasowy adres będzie uważana za skutecznie doręczoną. </w:t>
      </w:r>
    </w:p>
    <w:p w14:paraId="12B61C4A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iCs/>
          <w:lang w:val="x-none" w:eastAsia="pl-PL"/>
        </w:rPr>
      </w:pPr>
    </w:p>
    <w:p w14:paraId="6F68098A" w14:textId="77777777" w:rsidR="009A7EA3" w:rsidRPr="0085543E" w:rsidRDefault="009A7EA3" w:rsidP="009A7EA3">
      <w:pPr>
        <w:spacing w:before="18" w:after="18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85543E">
        <w:rPr>
          <w:rFonts w:eastAsia="Times New Roman" w:cstheme="minorHAnsi"/>
          <w:b/>
          <w:bCs/>
          <w:iCs/>
          <w:lang w:eastAsia="pl-PL"/>
        </w:rPr>
        <w:t>§ 13 PROCEDURA DOKONYWANIA ZMIAN UMOWY</w:t>
      </w:r>
    </w:p>
    <w:p w14:paraId="0542D7FD" w14:textId="77777777" w:rsidR="009A7EA3" w:rsidRPr="0085543E" w:rsidRDefault="009A7EA3" w:rsidP="009A7EA3">
      <w:pPr>
        <w:spacing w:before="18" w:after="18" w:line="240" w:lineRule="auto"/>
        <w:jc w:val="both"/>
        <w:rPr>
          <w:rFonts w:eastAsia="Times New Roman" w:cstheme="minorHAnsi"/>
          <w:iCs/>
          <w:lang w:eastAsia="pl-PL"/>
        </w:rPr>
      </w:pPr>
    </w:p>
    <w:p w14:paraId="7064CB44" w14:textId="15241F51" w:rsidR="009A7EA3" w:rsidRPr="0085543E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Umowa może zostać zmieniona w sytuacji wystąpienia okoliczności wskazanych w § 12 OWU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 xml:space="preserve">lub jeżeli zmiana jest dopuszczalna na podstawie przepisów Ustawy Prawo zamówień publicznych. </w:t>
      </w:r>
    </w:p>
    <w:p w14:paraId="65D6DF0B" w14:textId="38FFC43C" w:rsidR="009A7EA3" w:rsidRPr="0085543E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strike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Każda ze Stron Umowy może zawnioskować do drugiej Strony o jej zmianę na piśmie lub w formie dokumentowej wskazując zakres, przyczynę oraz okoliczności usprawiedliwiające zmianę </w:t>
      </w:r>
      <w:r w:rsidR="006237D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 xml:space="preserve">z powołaniem się na podstawę ustawową lub umowną, do wniosku winny zostać załączone dowody. </w:t>
      </w:r>
    </w:p>
    <w:p w14:paraId="7F37A633" w14:textId="77777777" w:rsidR="009A7EA3" w:rsidRPr="0085543E" w:rsidRDefault="009A7EA3" w:rsidP="009C4223">
      <w:pPr>
        <w:numPr>
          <w:ilvl w:val="1"/>
          <w:numId w:val="32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Dowodami, o których mowa wyżej, są wszelkie dokumenty, które uzasadniają dokonanie proponowanej zmiany, w tym w szczególności: </w:t>
      </w:r>
    </w:p>
    <w:p w14:paraId="14EFE060" w14:textId="77777777" w:rsidR="009A7EA3" w:rsidRPr="0085543E" w:rsidRDefault="009A7EA3" w:rsidP="009C4223">
      <w:pPr>
        <w:numPr>
          <w:ilvl w:val="2"/>
          <w:numId w:val="13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w odniesieniu do zmiany przedmiotu Umowy:</w:t>
      </w:r>
    </w:p>
    <w:p w14:paraId="517F8170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orzeczenie sądu powszechnego lub administracyjnego, a także decyzja organu administracji publicznej skutkujące koniecznością dokonania zmiany przedmiotu Umowy,</w:t>
      </w:r>
    </w:p>
    <w:p w14:paraId="2395993B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lastRenderedPageBreak/>
        <w:t xml:space="preserve">dokument potwierdzający wady lub nieścisłości opisu przedmiotu zamówienia, </w:t>
      </w:r>
    </w:p>
    <w:p w14:paraId="3D24235B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analiza rynku potwierdzająca brak lub istotne ograniczenie dostępności materiałów, surowców, produktów lub sprzętu niezbędnych do wykonania Umowy,</w:t>
      </w:r>
    </w:p>
    <w:p w14:paraId="2E6D395E" w14:textId="77777777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dokument potwierdzający obiektywne trudności w uzyskaniu materiałów, surowców, produktów lub sprzętu niezbędnych do wykonania Umowy, takie jak</w:t>
      </w:r>
      <w:r w:rsidRPr="0085543E">
        <w:rPr>
          <w:rFonts w:cstheme="minorHAnsi"/>
        </w:rPr>
        <w:t xml:space="preserve"> </w:t>
      </w:r>
      <w:r w:rsidRPr="0085543E">
        <w:rPr>
          <w:rFonts w:eastAsia="Times New Roman" w:cstheme="minorHAnsi"/>
          <w:iCs/>
          <w:lang w:eastAsia="pl-PL"/>
        </w:rPr>
        <w:t>w szczególności oferty lub korespondencja z podmiotem trzecim (np. dystrybutorem, producentem, dostawcą, usługodawcą),</w:t>
      </w:r>
    </w:p>
    <w:p w14:paraId="2F3EA6C9" w14:textId="0D9FFDA1" w:rsidR="009A7EA3" w:rsidRPr="0085543E" w:rsidRDefault="009A7EA3" w:rsidP="009C4223">
      <w:pPr>
        <w:numPr>
          <w:ilvl w:val="0"/>
          <w:numId w:val="39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zmiany w strukturze organizacyjnej Zamawiającego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lub Wykonawcy</w:t>
      </w:r>
      <w:r w:rsidR="009675E9" w:rsidRPr="0085543E">
        <w:rPr>
          <w:rFonts w:eastAsia="Times New Roman" w:cstheme="minorHAnsi"/>
          <w:iCs/>
          <w:lang w:eastAsia="pl-PL"/>
        </w:rPr>
        <w:t>;</w:t>
      </w:r>
      <w:r w:rsidRPr="0085543E">
        <w:rPr>
          <w:rFonts w:eastAsia="Times New Roman" w:cstheme="minorHAnsi"/>
          <w:iCs/>
          <w:lang w:eastAsia="pl-PL"/>
        </w:rPr>
        <w:t xml:space="preserve"> </w:t>
      </w:r>
    </w:p>
    <w:p w14:paraId="11914C7B" w14:textId="77777777" w:rsidR="009A7EA3" w:rsidRPr="0085543E" w:rsidRDefault="009A7EA3" w:rsidP="009C4223">
      <w:pPr>
        <w:numPr>
          <w:ilvl w:val="1"/>
          <w:numId w:val="13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w odniesieniu do zmiany terminu wykonania Umowy lub poszczególnych świadczeń:</w:t>
      </w:r>
    </w:p>
    <w:p w14:paraId="0E2FCDE6" w14:textId="77777777" w:rsidR="009A7EA3" w:rsidRPr="0085543E" w:rsidRDefault="009A7EA3" w:rsidP="009C4223">
      <w:pPr>
        <w:numPr>
          <w:ilvl w:val="0"/>
          <w:numId w:val="34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wniosek o wydanie orzeczenia, decyzji, opinii, dokonanie uzgodnień itp., wraz z orzeczeniem, decyzją organu lub urzędową notatką służbową, lub innym dokumentem określającym szczególne wymogi dotyczące realizacji umowy (np. wytyczne gestorów sieci), które potwierdzają wystąpienie opóźnienia, </w:t>
      </w:r>
    </w:p>
    <w:p w14:paraId="5AFAA168" w14:textId="3FD65C2C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istnienie lub zgłoszenie roszczeń osób trzecich wpływających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 xml:space="preserve">na termin realizacji Umowy lub poszczególnych świadczeń, </w:t>
      </w:r>
    </w:p>
    <w:p w14:paraId="5C0EFD1A" w14:textId="7777777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orzeczenie sądu powszechnego lub administracyjnego, a także decyzja organu administracji publicznej skutkujące wstrzymaniem realizacji Umowy lub poszczególnych świadczeń,</w:t>
      </w:r>
    </w:p>
    <w:p w14:paraId="4610C4FB" w14:textId="7777777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raport meteorologiczny za odpowiedni okres, w którym wystąpiły warunki atmosferyczne skutkujące opóźnieniem realizacji Umowy lub poszczególnych świadczeń, </w:t>
      </w:r>
    </w:p>
    <w:p w14:paraId="0C61B8AA" w14:textId="7777777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wystąpienie opóźnień w realizacji innych przedsięwzięć, które wpływają na termin realizacji Umowy lub poszczególnych świadczeń, </w:t>
      </w:r>
    </w:p>
    <w:p w14:paraId="1BF5FF51" w14:textId="17E373E8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wystąpienie okoliczności, których Strony nie mogły przewidzieć przed zawarciem Umowy, a które wpływają na termin wykonania Umowy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lub poszczególnych świadczeń,</w:t>
      </w:r>
    </w:p>
    <w:p w14:paraId="47508AAF" w14:textId="79656387" w:rsidR="009A7EA3" w:rsidRPr="0085543E" w:rsidRDefault="009A7EA3" w:rsidP="009C4223">
      <w:pPr>
        <w:numPr>
          <w:ilvl w:val="0"/>
          <w:numId w:val="33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dokument potwierdzający, że dokonanie zmian przedmiotu Umowy ma wpływ na termin wykonania Umowy lub poszczególnych świadczeń</w:t>
      </w:r>
      <w:r w:rsidR="009675E9" w:rsidRPr="0085543E">
        <w:rPr>
          <w:rFonts w:eastAsia="Times New Roman" w:cstheme="minorHAnsi"/>
          <w:iCs/>
          <w:lang w:eastAsia="pl-PL"/>
        </w:rPr>
        <w:t>;</w:t>
      </w:r>
      <w:r w:rsidRPr="0085543E">
        <w:rPr>
          <w:rFonts w:eastAsia="Times New Roman" w:cstheme="minorHAnsi"/>
          <w:iCs/>
          <w:lang w:eastAsia="pl-PL"/>
        </w:rPr>
        <w:t xml:space="preserve"> </w:t>
      </w:r>
    </w:p>
    <w:p w14:paraId="77E5479E" w14:textId="77777777" w:rsidR="009A7EA3" w:rsidRPr="0085543E" w:rsidRDefault="009A7EA3" w:rsidP="009C4223">
      <w:pPr>
        <w:spacing w:before="18" w:after="18" w:line="240" w:lineRule="auto"/>
        <w:ind w:left="714" w:hanging="357"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c)    w odniesieniu do zmiany wynagrodzenia: </w:t>
      </w:r>
    </w:p>
    <w:p w14:paraId="31F975C1" w14:textId="164F0B82" w:rsidR="009A7EA3" w:rsidRPr="0085543E" w:rsidRDefault="009A7EA3" w:rsidP="009C4223">
      <w:pPr>
        <w:numPr>
          <w:ilvl w:val="0"/>
          <w:numId w:val="35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>dokument potwierdzający zmianę kosztu Wykonawcy wynikającą ze zmiany przedmiotu lub terminu wykonania Umowy (</w:t>
      </w:r>
      <w:r w:rsidR="002B4A4D" w:rsidRPr="0085543E">
        <w:rPr>
          <w:rFonts w:eastAsia="Times New Roman" w:cstheme="minorHAnsi"/>
          <w:iCs/>
          <w:lang w:eastAsia="pl-PL"/>
        </w:rPr>
        <w:t xml:space="preserve">np. </w:t>
      </w:r>
      <w:r w:rsidRPr="0085543E">
        <w:rPr>
          <w:rFonts w:eastAsia="Times New Roman" w:cstheme="minorHAnsi"/>
          <w:iCs/>
          <w:lang w:eastAsia="pl-PL"/>
        </w:rPr>
        <w:t xml:space="preserve">oferty dostawców, usługodawców, dystrybutorów </w:t>
      </w:r>
      <w:r w:rsidR="002B4A4D" w:rsidRPr="0085543E">
        <w:rPr>
          <w:rFonts w:eastAsia="Times New Roman" w:cstheme="minorHAnsi"/>
          <w:iCs/>
          <w:lang w:eastAsia="pl-PL"/>
        </w:rPr>
        <w:br/>
      </w:r>
      <w:r w:rsidRPr="0085543E">
        <w:rPr>
          <w:rFonts w:eastAsia="Times New Roman" w:cstheme="minorHAnsi"/>
          <w:iCs/>
          <w:lang w:eastAsia="pl-PL"/>
        </w:rPr>
        <w:t>lub producentów sprzętu, lub innych podmiotów oferujących świadczenia, których nabycie stanie się niezbędne wskutek dokonania proponowanej zmiany),</w:t>
      </w:r>
    </w:p>
    <w:p w14:paraId="4A27429B" w14:textId="71794A8C" w:rsidR="009A7EA3" w:rsidRPr="0085543E" w:rsidRDefault="009A7EA3" w:rsidP="009C4223">
      <w:pPr>
        <w:numPr>
          <w:ilvl w:val="0"/>
          <w:numId w:val="35"/>
        </w:numPr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dokument potwierdzający konieczność uiszczenia dodatkowych danin publiczno-prawnych, opłat administracyjnych, sądowych </w:t>
      </w:r>
      <w:r w:rsidR="002B4A4D" w:rsidRPr="0085543E">
        <w:rPr>
          <w:rFonts w:eastAsia="Times New Roman" w:cstheme="minorHAnsi"/>
          <w:iCs/>
          <w:lang w:eastAsia="pl-PL"/>
        </w:rPr>
        <w:t>itp</w:t>
      </w:r>
      <w:r w:rsidRPr="0085543E">
        <w:rPr>
          <w:rFonts w:eastAsia="Times New Roman" w:cstheme="minorHAnsi"/>
          <w:iCs/>
          <w:lang w:eastAsia="pl-PL"/>
        </w:rPr>
        <w:t>., które muszą zostać poniesione przez Wykonawcę w związku ze zmianą Umowy.</w:t>
      </w:r>
    </w:p>
    <w:p w14:paraId="5F3317D0" w14:textId="782CE0D4" w:rsidR="009A7EA3" w:rsidRPr="0085543E" w:rsidRDefault="009A7EA3" w:rsidP="00C261C3">
      <w:pPr>
        <w:pStyle w:val="Akapitzlist"/>
        <w:numPr>
          <w:ilvl w:val="0"/>
          <w:numId w:val="37"/>
        </w:numPr>
        <w:spacing w:before="18" w:after="18" w:line="240" w:lineRule="auto"/>
        <w:contextualSpacing/>
        <w:jc w:val="both"/>
        <w:rPr>
          <w:rFonts w:asciiTheme="minorHAnsi" w:hAnsiTheme="minorHAnsi" w:cstheme="minorHAnsi"/>
          <w:iCs/>
          <w:lang w:eastAsia="pl-PL"/>
        </w:rPr>
      </w:pPr>
      <w:r w:rsidRPr="0085543E">
        <w:rPr>
          <w:rFonts w:asciiTheme="minorHAnsi" w:hAnsiTheme="minorHAnsi" w:cstheme="minorHAnsi"/>
          <w:iCs/>
          <w:lang w:eastAsia="pl-PL"/>
        </w:rPr>
        <w:t xml:space="preserve">Strona wnioskująca o zmianę terminu wykonania Umowy lub poszczególnych świadczeń zobowiązana jest do wykazania, że ze względu na zaistniałe okoliczności uprawniające </w:t>
      </w:r>
      <w:r w:rsidR="002B4A4D" w:rsidRPr="0085543E">
        <w:rPr>
          <w:rFonts w:asciiTheme="minorHAnsi" w:hAnsiTheme="minorHAnsi" w:cstheme="minorHAnsi"/>
          <w:iCs/>
          <w:lang w:eastAsia="pl-PL"/>
        </w:rPr>
        <w:br/>
      </w:r>
      <w:r w:rsidRPr="0085543E">
        <w:rPr>
          <w:rFonts w:asciiTheme="minorHAnsi" w:hAnsiTheme="minorHAnsi" w:cstheme="minorHAnsi"/>
          <w:iCs/>
          <w:lang w:eastAsia="pl-PL"/>
        </w:rPr>
        <w:t xml:space="preserve">do dokonania zmiany – dochowanie pierwotnego terminu lub poszczególnych świadczeń jest niemożliwe. </w:t>
      </w:r>
    </w:p>
    <w:p w14:paraId="462568CB" w14:textId="77777777" w:rsidR="009A7EA3" w:rsidRPr="0085543E" w:rsidRDefault="009A7EA3" w:rsidP="009C4223">
      <w:pPr>
        <w:numPr>
          <w:ilvl w:val="0"/>
          <w:numId w:val="37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W przypadku złożenia wniosku o zmianę druga Strona jest zobowiązana w terminie 7 dni od dnia otrzymania wniosku do ustosunkowania się do niego. Przede wszystkim druga Strona może: </w:t>
      </w:r>
    </w:p>
    <w:p w14:paraId="2432129B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zaakceptować wniosek o zmianę, </w:t>
      </w:r>
    </w:p>
    <w:p w14:paraId="30009C80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wezwać Stronę wnioskującą o zmianę do uzupełnienia wniosku lub przedstawienia dodatkowych wyjaśnień wraz ze stosownym uzasadnieniem takiego wezwania, </w:t>
      </w:r>
    </w:p>
    <w:p w14:paraId="2280AC53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zaproponować podjęcie negocjacji treści umowy w zakresie wnioskowanej zmiany, </w:t>
      </w:r>
    </w:p>
    <w:p w14:paraId="3D5FAD1E" w14:textId="77777777" w:rsidR="009A7EA3" w:rsidRPr="0085543E" w:rsidRDefault="009A7EA3" w:rsidP="009C4223">
      <w:pPr>
        <w:numPr>
          <w:ilvl w:val="2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iCs/>
          <w:lang w:eastAsia="pl-PL"/>
        </w:rPr>
      </w:pPr>
      <w:r w:rsidRPr="0085543E">
        <w:rPr>
          <w:rFonts w:eastAsia="Times New Roman" w:cstheme="minorHAnsi"/>
          <w:iCs/>
          <w:lang w:eastAsia="pl-PL"/>
        </w:rPr>
        <w:t xml:space="preserve">odrzucić wniosek o zmianę. Odrzucenie wniosku o zmianę powinno zawierać uzasadnienie. </w:t>
      </w:r>
    </w:p>
    <w:p w14:paraId="1A811DE2" w14:textId="77777777" w:rsidR="009A7EA3" w:rsidRPr="0085543E" w:rsidRDefault="009A7EA3" w:rsidP="009A7EA3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85543E">
        <w:rPr>
          <w:rFonts w:cstheme="minorHAnsi"/>
        </w:rPr>
        <w:tab/>
      </w:r>
    </w:p>
    <w:p w14:paraId="6664339A" w14:textId="77777777" w:rsidR="009A7EA3" w:rsidRPr="0085543E" w:rsidRDefault="009A7EA3" w:rsidP="009A7EA3">
      <w:pPr>
        <w:spacing w:before="18" w:after="18" w:line="240" w:lineRule="auto"/>
        <w:jc w:val="both"/>
        <w:rPr>
          <w:rFonts w:eastAsia="Times New Roman" w:cstheme="minorHAnsi"/>
          <w:iCs/>
          <w:lang w:val="x-none" w:eastAsia="pl-PL"/>
        </w:rPr>
      </w:pPr>
    </w:p>
    <w:p w14:paraId="26B2ADAB" w14:textId="77777777" w:rsidR="009A7EA3" w:rsidRPr="0085543E" w:rsidRDefault="009A7EA3" w:rsidP="009A7EA3">
      <w:pPr>
        <w:rPr>
          <w:rFonts w:cstheme="minorHAnsi"/>
          <w:b/>
          <w:bCs/>
          <w:i/>
          <w:iCs/>
          <w:sz w:val="20"/>
          <w:szCs w:val="20"/>
        </w:rPr>
      </w:pPr>
      <w:r w:rsidRPr="0085543E">
        <w:rPr>
          <w:rFonts w:cstheme="minorHAnsi"/>
          <w:b/>
          <w:bCs/>
          <w:i/>
          <w:iCs/>
          <w:sz w:val="20"/>
          <w:szCs w:val="20"/>
        </w:rPr>
        <w:t xml:space="preserve">WYKONAWCA: </w:t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  <w:r w:rsidRPr="0085543E">
        <w:rPr>
          <w:rFonts w:cstheme="minorHAnsi"/>
          <w:b/>
          <w:bCs/>
          <w:i/>
          <w:iCs/>
          <w:sz w:val="20"/>
          <w:szCs w:val="20"/>
        </w:rPr>
        <w:tab/>
        <w:t xml:space="preserve">ZAMAWIAJĄCY: </w:t>
      </w:r>
    </w:p>
    <w:p w14:paraId="5B62E58A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12FDCDA5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42BBE5F5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4F3A97BF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3F6D1431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32159BA5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7811586D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0BA2D32B" w14:textId="77777777" w:rsidR="001C10DC" w:rsidRPr="0085543E" w:rsidRDefault="001C10DC" w:rsidP="001C10DC">
      <w:pPr>
        <w:rPr>
          <w:rFonts w:cstheme="minorHAnsi"/>
          <w:sz w:val="20"/>
          <w:szCs w:val="20"/>
        </w:rPr>
      </w:pPr>
    </w:p>
    <w:p w14:paraId="0DD9CFFE" w14:textId="77777777" w:rsidR="001C10DC" w:rsidRPr="0085543E" w:rsidRDefault="001C10DC" w:rsidP="001C10DC">
      <w:pPr>
        <w:rPr>
          <w:rFonts w:cstheme="minorHAnsi"/>
          <w:b/>
          <w:bCs/>
          <w:i/>
          <w:iCs/>
          <w:sz w:val="20"/>
          <w:szCs w:val="20"/>
        </w:rPr>
      </w:pPr>
    </w:p>
    <w:p w14:paraId="74BA28E5" w14:textId="753B3A32" w:rsidR="0092339B" w:rsidRPr="0085543E" w:rsidRDefault="001C10DC" w:rsidP="001C10DC">
      <w:pPr>
        <w:tabs>
          <w:tab w:val="left" w:pos="2472"/>
        </w:tabs>
        <w:rPr>
          <w:rFonts w:cstheme="minorHAnsi"/>
          <w:b/>
          <w:i/>
        </w:rPr>
      </w:pPr>
      <w:r w:rsidRPr="0085543E">
        <w:rPr>
          <w:rFonts w:cstheme="minorHAnsi"/>
          <w:b/>
          <w:bCs/>
          <w:i/>
          <w:iCs/>
          <w:sz w:val="20"/>
          <w:szCs w:val="20"/>
        </w:rPr>
        <w:tab/>
      </w:r>
    </w:p>
    <w:sectPr w:rsidR="0092339B" w:rsidRPr="0085543E" w:rsidSect="00306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A0F2A" w14:textId="77777777" w:rsidR="00306B81" w:rsidRDefault="00306B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287B6" w14:textId="38638BFE" w:rsidR="006A0990" w:rsidRDefault="006A0990">
    <w:pPr>
      <w:pStyle w:val="Stopka"/>
    </w:pPr>
    <w:r>
      <w:ptab w:relativeTo="margin" w:alignment="center" w:leader="none"/>
    </w:r>
    <w:r w:rsidRPr="00D975D8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EADD" w14:textId="7F990532" w:rsidR="006A0990" w:rsidRDefault="006A0990">
    <w:pPr>
      <w:pStyle w:val="Stopka"/>
    </w:pPr>
    <w:r>
      <w:ptab w:relativeTo="margin" w:alignment="center" w:leader="none"/>
    </w:r>
    <w:r w:rsidRPr="00D975D8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2475C" w14:textId="77777777" w:rsidR="00306B81" w:rsidRDefault="00306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3ACD5C" w14:textId="6E2BAA71" w:rsidR="00CD58CA" w:rsidRPr="00D975D8" w:rsidRDefault="009A7EA3">
        <w:pPr>
          <w:pStyle w:val="Nagwek"/>
          <w:jc w:val="center"/>
          <w:rPr>
            <w:rFonts w:ascii="Times New Roman" w:hAnsi="Times New Roman" w:cs="Times New Roman"/>
          </w:rPr>
        </w:pPr>
        <w:r w:rsidRPr="00D975D8">
          <w:rPr>
            <w:rFonts w:ascii="Times New Roman" w:hAnsi="Times New Roman" w:cs="Times New Roman"/>
          </w:rPr>
          <w:fldChar w:fldCharType="begin"/>
        </w:r>
        <w:r w:rsidRPr="00D975D8">
          <w:rPr>
            <w:rFonts w:ascii="Times New Roman" w:hAnsi="Times New Roman" w:cs="Times New Roman"/>
          </w:rPr>
          <w:instrText>PAGE   \* MERGEFORMAT</w:instrText>
        </w:r>
        <w:r w:rsidRPr="00D975D8">
          <w:rPr>
            <w:rFonts w:ascii="Times New Roman" w:hAnsi="Times New Roman" w:cs="Times New Roman"/>
          </w:rPr>
          <w:fldChar w:fldCharType="separate"/>
        </w:r>
        <w:r w:rsidRPr="00D975D8">
          <w:rPr>
            <w:rFonts w:ascii="Times New Roman" w:hAnsi="Times New Roman" w:cs="Times New Roman"/>
          </w:rPr>
          <w:t>2</w:t>
        </w:r>
        <w:r w:rsidRPr="00D975D8">
          <w:rPr>
            <w:rFonts w:ascii="Times New Roman" w:hAnsi="Times New Roman" w:cs="Times New Roman"/>
          </w:rPr>
          <w:fldChar w:fldCharType="end"/>
        </w:r>
      </w:p>
    </w:sdtContent>
  </w:sdt>
  <w:p w14:paraId="78C82B9B" w14:textId="2FC462EB" w:rsidR="009A7EA3" w:rsidRPr="00306B81" w:rsidRDefault="00306B81" w:rsidP="00306B81">
    <w:pPr>
      <w:pStyle w:val="Nagwek"/>
      <w:jc w:val="right"/>
      <w:rPr>
        <w:rFonts w:cstheme="minorHAnsi"/>
      </w:rPr>
    </w:pPr>
    <w:r w:rsidRPr="00306B81">
      <w:rPr>
        <w:rFonts w:cstheme="minorHAnsi"/>
      </w:rPr>
      <w:t>Załącznik nr 1 do umowy nr 66/1/2025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6" w:name="_Hlk178931691" w:displacedByCustomXml="next"/>
  <w:sdt>
    <w:sdtPr>
      <w:rPr>
        <w:rFonts w:ascii="Times New Roman" w:hAnsi="Times New Roman" w:cs="Times New Roman"/>
      </w:rPr>
      <w:id w:val="-970668433"/>
      <w:docPartObj>
        <w:docPartGallery w:val="Page Numbers (Top of Page)"/>
        <w:docPartUnique/>
      </w:docPartObj>
    </w:sdtPr>
    <w:sdtEndPr/>
    <w:sdtContent>
      <w:p w14:paraId="07D33F69" w14:textId="77777777" w:rsidR="005A52B8" w:rsidRDefault="005A52B8">
        <w:pPr>
          <w:pStyle w:val="Nagwek"/>
          <w:ind w:left="6804"/>
          <w:rPr>
            <w:rFonts w:ascii="Times New Roman" w:hAnsi="Times New Roman" w:cs="Times New Roman"/>
          </w:rPr>
        </w:pPr>
      </w:p>
      <w:p w14:paraId="78ECB844" w14:textId="7C814F7C" w:rsidR="008A7A10" w:rsidRPr="00D975D8" w:rsidRDefault="008A7A10" w:rsidP="00D975D8">
        <w:pPr>
          <w:pStyle w:val="Nagwek"/>
          <w:ind w:left="6804"/>
          <w:rPr>
            <w:rFonts w:ascii="Times New Roman" w:hAnsi="Times New Roman" w:cs="Times New Roman"/>
          </w:rPr>
        </w:pPr>
        <w:r w:rsidRPr="002925C6">
          <w:rPr>
            <w:rFonts w:ascii="Times New Roman" w:hAnsi="Times New Roman" w:cs="Times New Roman"/>
          </w:rPr>
          <w:t xml:space="preserve">Załącznik Nr 1 </w:t>
        </w:r>
        <w:r w:rsidRPr="002925C6">
          <w:rPr>
            <w:rFonts w:ascii="Times New Roman" w:hAnsi="Times New Roman" w:cs="Times New Roman"/>
          </w:rPr>
          <w:br/>
          <w:t xml:space="preserve">do Umowy </w:t>
        </w:r>
        <w:r w:rsidR="009E5B81" w:rsidRPr="00D975D8">
          <w:rPr>
            <w:rFonts w:ascii="Times New Roman" w:hAnsi="Times New Roman" w:cs="Times New Roman"/>
          </w:rPr>
          <w:t>N</w:t>
        </w:r>
        <w:bookmarkStart w:id="27" w:name="_Hlk178851593"/>
        <w:r w:rsidR="00F14594" w:rsidRPr="00D975D8">
          <w:rPr>
            <w:rFonts w:ascii="Times New Roman" w:hAnsi="Times New Roman" w:cs="Times New Roman"/>
          </w:rPr>
          <w:t>r</w:t>
        </w:r>
        <w:r w:rsidR="00147FC7">
          <w:rPr>
            <w:rFonts w:ascii="Times New Roman" w:hAnsi="Times New Roman" w:cs="Times New Roman"/>
          </w:rPr>
          <w:t xml:space="preserve"> …………. </w:t>
        </w:r>
      </w:p>
    </w:sdtContent>
  </w:sdt>
  <w:bookmarkEnd w:id="27" w:displacedByCustomXml="prev"/>
  <w:bookmarkEnd w:id="26"/>
  <w:p w14:paraId="26E3A240" w14:textId="77777777" w:rsidR="008A7A10" w:rsidRDefault="008A7A10" w:rsidP="00D975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820E4"/>
    <w:multiLevelType w:val="hybridMultilevel"/>
    <w:tmpl w:val="DB784842"/>
    <w:lvl w:ilvl="0" w:tplc="7EECB59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3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4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5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2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40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6"/>
  </w:num>
  <w:num w:numId="27" w16cid:durableId="1292977258">
    <w:abstractNumId w:val="23"/>
  </w:num>
  <w:num w:numId="28" w16cid:durableId="1207571911">
    <w:abstractNumId w:val="33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7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7"/>
  </w:num>
  <w:num w:numId="38" w16cid:durableId="1236281912">
    <w:abstractNumId w:val="37"/>
  </w:num>
  <w:num w:numId="39" w16cid:durableId="1363674009">
    <w:abstractNumId w:val="7"/>
  </w:num>
  <w:num w:numId="40" w16cid:durableId="1767918502">
    <w:abstractNumId w:val="39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1"/>
  </w:num>
  <w:num w:numId="44" w16cid:durableId="1290743834">
    <w:abstractNumId w:val="43"/>
  </w:num>
  <w:num w:numId="45" w16cid:durableId="360791283">
    <w:abstractNumId w:val="16"/>
  </w:num>
  <w:num w:numId="46" w16cid:durableId="1800106682">
    <w:abstractNumId w:val="35"/>
  </w:num>
  <w:num w:numId="47" w16cid:durableId="263460377">
    <w:abstractNumId w:val="24"/>
  </w:num>
  <w:num w:numId="48" w16cid:durableId="947393081">
    <w:abstractNumId w:val="31"/>
  </w:num>
  <w:num w:numId="49" w16cid:durableId="196916317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7A5"/>
    <w:rsid w:val="00002BFD"/>
    <w:rsid w:val="00025775"/>
    <w:rsid w:val="00060624"/>
    <w:rsid w:val="00065E7A"/>
    <w:rsid w:val="00082923"/>
    <w:rsid w:val="00084015"/>
    <w:rsid w:val="00091728"/>
    <w:rsid w:val="00096B48"/>
    <w:rsid w:val="00096BD8"/>
    <w:rsid w:val="000C6371"/>
    <w:rsid w:val="000C701F"/>
    <w:rsid w:val="000D66EC"/>
    <w:rsid w:val="000E250C"/>
    <w:rsid w:val="000E520C"/>
    <w:rsid w:val="000F012B"/>
    <w:rsid w:val="000F4EAC"/>
    <w:rsid w:val="00126DCB"/>
    <w:rsid w:val="00131015"/>
    <w:rsid w:val="00141773"/>
    <w:rsid w:val="0014578D"/>
    <w:rsid w:val="00147C3F"/>
    <w:rsid w:val="00147FC7"/>
    <w:rsid w:val="00186C3C"/>
    <w:rsid w:val="001B10AC"/>
    <w:rsid w:val="001B1AC0"/>
    <w:rsid w:val="001C10DC"/>
    <w:rsid w:val="001C427A"/>
    <w:rsid w:val="001D2F42"/>
    <w:rsid w:val="001F06A1"/>
    <w:rsid w:val="001F1AA4"/>
    <w:rsid w:val="001F70EC"/>
    <w:rsid w:val="001F7EFA"/>
    <w:rsid w:val="00211810"/>
    <w:rsid w:val="002177ED"/>
    <w:rsid w:val="002332E2"/>
    <w:rsid w:val="00241053"/>
    <w:rsid w:val="002534BE"/>
    <w:rsid w:val="00254B51"/>
    <w:rsid w:val="00291FD4"/>
    <w:rsid w:val="002925C6"/>
    <w:rsid w:val="00293960"/>
    <w:rsid w:val="002B4A4D"/>
    <w:rsid w:val="002C067C"/>
    <w:rsid w:val="002D2C87"/>
    <w:rsid w:val="003025F6"/>
    <w:rsid w:val="00306B81"/>
    <w:rsid w:val="00316F1E"/>
    <w:rsid w:val="00320551"/>
    <w:rsid w:val="00333F2C"/>
    <w:rsid w:val="00366531"/>
    <w:rsid w:val="00382F9E"/>
    <w:rsid w:val="00383DBE"/>
    <w:rsid w:val="00393396"/>
    <w:rsid w:val="00393F63"/>
    <w:rsid w:val="003964B7"/>
    <w:rsid w:val="003A061F"/>
    <w:rsid w:val="003A3330"/>
    <w:rsid w:val="003A3E56"/>
    <w:rsid w:val="003A5442"/>
    <w:rsid w:val="003B6861"/>
    <w:rsid w:val="003C60CE"/>
    <w:rsid w:val="003D297B"/>
    <w:rsid w:val="003F20A5"/>
    <w:rsid w:val="00456EF8"/>
    <w:rsid w:val="004A34C3"/>
    <w:rsid w:val="004A6FF1"/>
    <w:rsid w:val="004B0422"/>
    <w:rsid w:val="00500AF0"/>
    <w:rsid w:val="00511125"/>
    <w:rsid w:val="0051599F"/>
    <w:rsid w:val="00535059"/>
    <w:rsid w:val="0054007F"/>
    <w:rsid w:val="00550F75"/>
    <w:rsid w:val="00551D13"/>
    <w:rsid w:val="0057250D"/>
    <w:rsid w:val="005857CC"/>
    <w:rsid w:val="005A52B8"/>
    <w:rsid w:val="005E5794"/>
    <w:rsid w:val="005F056D"/>
    <w:rsid w:val="005F0706"/>
    <w:rsid w:val="00601F6C"/>
    <w:rsid w:val="006032D3"/>
    <w:rsid w:val="00603BB5"/>
    <w:rsid w:val="006237DD"/>
    <w:rsid w:val="006608A5"/>
    <w:rsid w:val="006A04C0"/>
    <w:rsid w:val="006A0990"/>
    <w:rsid w:val="006A285F"/>
    <w:rsid w:val="006B028B"/>
    <w:rsid w:val="006C6391"/>
    <w:rsid w:val="006F6A31"/>
    <w:rsid w:val="00702ADF"/>
    <w:rsid w:val="00703799"/>
    <w:rsid w:val="00713C22"/>
    <w:rsid w:val="00715540"/>
    <w:rsid w:val="0071762C"/>
    <w:rsid w:val="00734691"/>
    <w:rsid w:val="00736AD9"/>
    <w:rsid w:val="00746562"/>
    <w:rsid w:val="007D0911"/>
    <w:rsid w:val="007D1AE1"/>
    <w:rsid w:val="007D5BAB"/>
    <w:rsid w:val="007E1A47"/>
    <w:rsid w:val="007E6D80"/>
    <w:rsid w:val="007F682A"/>
    <w:rsid w:val="0080483B"/>
    <w:rsid w:val="00815395"/>
    <w:rsid w:val="00832D48"/>
    <w:rsid w:val="00847AC6"/>
    <w:rsid w:val="0085543E"/>
    <w:rsid w:val="00873E95"/>
    <w:rsid w:val="00896D51"/>
    <w:rsid w:val="008A69CE"/>
    <w:rsid w:val="008A7A10"/>
    <w:rsid w:val="008D16C7"/>
    <w:rsid w:val="008E712F"/>
    <w:rsid w:val="008E7F59"/>
    <w:rsid w:val="00905FCD"/>
    <w:rsid w:val="0091774C"/>
    <w:rsid w:val="0092339B"/>
    <w:rsid w:val="00930CC1"/>
    <w:rsid w:val="009601BF"/>
    <w:rsid w:val="009619B2"/>
    <w:rsid w:val="009675E9"/>
    <w:rsid w:val="009A7EA3"/>
    <w:rsid w:val="009C4223"/>
    <w:rsid w:val="009C67A4"/>
    <w:rsid w:val="009C772C"/>
    <w:rsid w:val="009D096A"/>
    <w:rsid w:val="009E5B81"/>
    <w:rsid w:val="00A01588"/>
    <w:rsid w:val="00A0158A"/>
    <w:rsid w:val="00A13F13"/>
    <w:rsid w:val="00A171DA"/>
    <w:rsid w:val="00A5642B"/>
    <w:rsid w:val="00A91C5F"/>
    <w:rsid w:val="00A97D38"/>
    <w:rsid w:val="00AC01DE"/>
    <w:rsid w:val="00AC0BEF"/>
    <w:rsid w:val="00AE11C3"/>
    <w:rsid w:val="00B04A1A"/>
    <w:rsid w:val="00B472C0"/>
    <w:rsid w:val="00B5591E"/>
    <w:rsid w:val="00B64546"/>
    <w:rsid w:val="00B80109"/>
    <w:rsid w:val="00B85218"/>
    <w:rsid w:val="00BA4A27"/>
    <w:rsid w:val="00BA78CE"/>
    <w:rsid w:val="00BB683C"/>
    <w:rsid w:val="00BD224A"/>
    <w:rsid w:val="00BF733E"/>
    <w:rsid w:val="00C07D2A"/>
    <w:rsid w:val="00C17EF8"/>
    <w:rsid w:val="00C241E4"/>
    <w:rsid w:val="00C260C7"/>
    <w:rsid w:val="00C261C3"/>
    <w:rsid w:val="00C262DE"/>
    <w:rsid w:val="00C30893"/>
    <w:rsid w:val="00C40199"/>
    <w:rsid w:val="00C52C5D"/>
    <w:rsid w:val="00C542CD"/>
    <w:rsid w:val="00C80B7D"/>
    <w:rsid w:val="00CA6CC7"/>
    <w:rsid w:val="00CC0DB6"/>
    <w:rsid w:val="00CC33F8"/>
    <w:rsid w:val="00CD58CA"/>
    <w:rsid w:val="00D11DD6"/>
    <w:rsid w:val="00D211A4"/>
    <w:rsid w:val="00D33F32"/>
    <w:rsid w:val="00D45A37"/>
    <w:rsid w:val="00D63A64"/>
    <w:rsid w:val="00D93959"/>
    <w:rsid w:val="00D975D8"/>
    <w:rsid w:val="00DA3A0A"/>
    <w:rsid w:val="00DB7614"/>
    <w:rsid w:val="00DC185C"/>
    <w:rsid w:val="00DC1943"/>
    <w:rsid w:val="00E023BA"/>
    <w:rsid w:val="00E24951"/>
    <w:rsid w:val="00E868B2"/>
    <w:rsid w:val="00EB6C86"/>
    <w:rsid w:val="00EC7799"/>
    <w:rsid w:val="00ED272E"/>
    <w:rsid w:val="00EE40B2"/>
    <w:rsid w:val="00EF06F7"/>
    <w:rsid w:val="00F03978"/>
    <w:rsid w:val="00F05537"/>
    <w:rsid w:val="00F07E2D"/>
    <w:rsid w:val="00F14594"/>
    <w:rsid w:val="00F17F9F"/>
    <w:rsid w:val="00F444E5"/>
    <w:rsid w:val="00F455A4"/>
    <w:rsid w:val="00F56A16"/>
    <w:rsid w:val="00F83A46"/>
    <w:rsid w:val="00F90548"/>
    <w:rsid w:val="00F97CEF"/>
    <w:rsid w:val="00FA293C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aliases w:val="Nagłówek strony,Nagłówek strony1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9395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7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A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A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lm@zlm.lodz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10</Pages>
  <Words>4327</Words>
  <Characters>25965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42</cp:revision>
  <cp:lastPrinted>2024-10-04T13:47:00Z</cp:lastPrinted>
  <dcterms:created xsi:type="dcterms:W3CDTF">2024-07-24T06:43:00Z</dcterms:created>
  <dcterms:modified xsi:type="dcterms:W3CDTF">2025-03-19T10:21:00Z</dcterms:modified>
</cp:coreProperties>
</file>