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21AD" w14:textId="3A70BA09" w:rsidR="006A7547" w:rsidRPr="005E21A1" w:rsidRDefault="0031670E" w:rsidP="006A7547">
      <w:pPr>
        <w:pStyle w:val="Tekstpodstawowy"/>
        <w:spacing w:line="328" w:lineRule="exact"/>
        <w:ind w:left="0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  <w:r w:rsidRPr="005E21A1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42C6F" wp14:editId="450BCCBB">
                <wp:simplePos x="0" y="0"/>
                <wp:positionH relativeFrom="margin">
                  <wp:posOffset>2282190</wp:posOffset>
                </wp:positionH>
                <wp:positionV relativeFrom="paragraph">
                  <wp:posOffset>5080</wp:posOffset>
                </wp:positionV>
                <wp:extent cx="601980" cy="399415"/>
                <wp:effectExtent l="0" t="0" r="7620" b="635"/>
                <wp:wrapNone/>
                <wp:docPr id="185" name="Grupa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99415"/>
                          <a:chOff x="1139" y="113"/>
                          <a:chExt cx="948" cy="629"/>
                        </a:xfrm>
                      </wpg:grpSpPr>
                      <wpg:grpSp>
                        <wpg:cNvPr id="186" name="Group 107"/>
                        <wpg:cNvGrpSpPr>
                          <a:grpSpLocks/>
                        </wpg:cNvGrpSpPr>
                        <wpg:grpSpPr bwMode="auto">
                          <a:xfrm>
                            <a:off x="1394" y="711"/>
                            <a:ext cx="372" cy="2"/>
                            <a:chOff x="1394" y="711"/>
                            <a:chExt cx="372" cy="2"/>
                          </a:xfrm>
                        </wpg:grpSpPr>
                        <wps:wsp>
                          <wps:cNvPr id="187" name="Freeform 108"/>
                          <wps:cNvSpPr>
                            <a:spLocks/>
                          </wps:cNvSpPr>
                          <wps:spPr bwMode="auto">
                            <a:xfrm>
                              <a:off x="1394" y="711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05"/>
                        <wpg:cNvGrpSpPr>
                          <a:grpSpLocks/>
                        </wpg:cNvGrpSpPr>
                        <wpg:grpSpPr bwMode="auto">
                          <a:xfrm>
                            <a:off x="1425" y="176"/>
                            <a:ext cx="2" cy="504"/>
                            <a:chOff x="1425" y="176"/>
                            <a:chExt cx="2" cy="504"/>
                          </a:xfrm>
                        </wpg:grpSpPr>
                        <wps:wsp>
                          <wps:cNvPr id="189" name="Freeform 106"/>
                          <wps:cNvSpPr>
                            <a:spLocks/>
                          </wps:cNvSpPr>
                          <wps:spPr bwMode="auto">
                            <a:xfrm>
                              <a:off x="142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3"/>
                        <wpg:cNvGrpSpPr>
                          <a:grpSpLocks/>
                        </wpg:cNvGrpSpPr>
                        <wpg:grpSpPr bwMode="auto">
                          <a:xfrm>
                            <a:off x="1394" y="145"/>
                            <a:ext cx="372" cy="2"/>
                            <a:chOff x="1394" y="145"/>
                            <a:chExt cx="372" cy="2"/>
                          </a:xfrm>
                        </wpg:grpSpPr>
                        <wps:wsp>
                          <wps:cNvPr id="191" name="Freeform 104"/>
                          <wps:cNvSpPr>
                            <a:spLocks/>
                          </wps:cNvSpPr>
                          <wps:spPr bwMode="auto">
                            <a:xfrm>
                              <a:off x="1394" y="145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1"/>
                        <wpg:cNvGrpSpPr>
                          <a:grpSpLocks/>
                        </wpg:cNvGrpSpPr>
                        <wpg:grpSpPr bwMode="auto">
                          <a:xfrm>
                            <a:off x="1735" y="176"/>
                            <a:ext cx="2" cy="504"/>
                            <a:chOff x="1735" y="176"/>
                            <a:chExt cx="2" cy="504"/>
                          </a:xfrm>
                        </wpg:grpSpPr>
                        <wps:wsp>
                          <wps:cNvPr id="193" name="Freeform 102"/>
                          <wps:cNvSpPr>
                            <a:spLocks/>
                          </wps:cNvSpPr>
                          <wps:spPr bwMode="auto">
                            <a:xfrm>
                              <a:off x="173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99"/>
                        <wpg:cNvGrpSpPr>
                          <a:grpSpLocks/>
                        </wpg:cNvGrpSpPr>
                        <wpg:grpSpPr bwMode="auto">
                          <a:xfrm>
                            <a:off x="1184" y="121"/>
                            <a:ext cx="107" cy="141"/>
                            <a:chOff x="1184" y="121"/>
                            <a:chExt cx="107" cy="141"/>
                          </a:xfrm>
                        </wpg:grpSpPr>
                        <wps:wsp>
                          <wps:cNvPr id="195" name="Freeform 100"/>
                          <wps:cNvSpPr>
                            <a:spLocks/>
                          </wps:cNvSpPr>
                          <wps:spPr bwMode="auto">
                            <a:xfrm>
                              <a:off x="1184" y="121"/>
                              <a:ext cx="107" cy="1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21 h 141"/>
                                <a:gd name="T2" fmla="*/ 6 w 107"/>
                                <a:gd name="T3" fmla="*/ 187 h 141"/>
                                <a:gd name="T4" fmla="*/ 40 w 107"/>
                                <a:gd name="T5" fmla="*/ 244 h 141"/>
                                <a:gd name="T6" fmla="*/ 58 w 107"/>
                                <a:gd name="T7" fmla="*/ 262 h 141"/>
                                <a:gd name="T8" fmla="*/ 107 w 107"/>
                                <a:gd name="T9" fmla="*/ 233 h 141"/>
                                <a:gd name="T10" fmla="*/ 87 w 107"/>
                                <a:gd name="T11" fmla="*/ 208 h 141"/>
                                <a:gd name="T12" fmla="*/ 73 w 107"/>
                                <a:gd name="T13" fmla="*/ 182 h 141"/>
                                <a:gd name="T14" fmla="*/ 64 w 107"/>
                                <a:gd name="T15" fmla="*/ 160 h 141"/>
                                <a:gd name="T16" fmla="*/ 59 w 107"/>
                                <a:gd name="T17" fmla="*/ 140 h 141"/>
                                <a:gd name="T18" fmla="*/ 56 w 107"/>
                                <a:gd name="T19" fmla="*/ 127 h 141"/>
                                <a:gd name="T20" fmla="*/ 55 w 107"/>
                                <a:gd name="T21" fmla="*/ 121 h 141"/>
                                <a:gd name="T22" fmla="*/ 0 w 107"/>
                                <a:gd name="T23" fmla="*/ 121 h 1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0" y="0"/>
                                  </a:moveTo>
                                  <a:lnTo>
                                    <a:pt x="6" y="66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96"/>
                        <wpg:cNvGrpSpPr>
                          <a:grpSpLocks/>
                        </wpg:cNvGrpSpPr>
                        <wpg:grpSpPr bwMode="auto">
                          <a:xfrm>
                            <a:off x="1179" y="113"/>
                            <a:ext cx="372" cy="629"/>
                            <a:chOff x="1179" y="113"/>
                            <a:chExt cx="372" cy="629"/>
                          </a:xfrm>
                        </wpg:grpSpPr>
                        <wps:wsp>
                          <wps:cNvPr id="197" name="Freeform 98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181 w 372"/>
                                <a:gd name="T1" fmla="*/ 113 h 629"/>
                                <a:gd name="T2" fmla="*/ 0 w 372"/>
                                <a:gd name="T3" fmla="*/ 335 h 629"/>
                                <a:gd name="T4" fmla="*/ 0 w 372"/>
                                <a:gd name="T5" fmla="*/ 742 h 629"/>
                                <a:gd name="T6" fmla="*/ 372 w 372"/>
                                <a:gd name="T7" fmla="*/ 742 h 629"/>
                                <a:gd name="T8" fmla="*/ 372 w 372"/>
                                <a:gd name="T9" fmla="*/ 680 h 629"/>
                                <a:gd name="T10" fmla="*/ 62 w 372"/>
                                <a:gd name="T11" fmla="*/ 680 h 629"/>
                                <a:gd name="T12" fmla="*/ 62 w 372"/>
                                <a:gd name="T13" fmla="*/ 357 h 629"/>
                                <a:gd name="T14" fmla="*/ 182 w 372"/>
                                <a:gd name="T15" fmla="*/ 210 h 629"/>
                                <a:gd name="T16" fmla="*/ 264 w 372"/>
                                <a:gd name="T17" fmla="*/ 210 h 629"/>
                                <a:gd name="T18" fmla="*/ 181 w 372"/>
                                <a:gd name="T19" fmla="*/ 113 h 6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181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372" y="629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62" y="567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182" y="97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97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264 w 372"/>
                                <a:gd name="T1" fmla="*/ 210 h 629"/>
                                <a:gd name="T2" fmla="*/ 182 w 372"/>
                                <a:gd name="T3" fmla="*/ 210 h 629"/>
                                <a:gd name="T4" fmla="*/ 310 w 372"/>
                                <a:gd name="T5" fmla="*/ 357 h 629"/>
                                <a:gd name="T6" fmla="*/ 310 w 372"/>
                                <a:gd name="T7" fmla="*/ 680 h 629"/>
                                <a:gd name="T8" fmla="*/ 372 w 372"/>
                                <a:gd name="T9" fmla="*/ 680 h 629"/>
                                <a:gd name="T10" fmla="*/ 372 w 372"/>
                                <a:gd name="T11" fmla="*/ 334 h 629"/>
                                <a:gd name="T12" fmla="*/ 264 w 372"/>
                                <a:gd name="T13" fmla="*/ 210 h 6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264" y="97"/>
                                  </a:moveTo>
                                  <a:lnTo>
                                    <a:pt x="182" y="97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372" y="221"/>
                                  </a:lnTo>
                                  <a:lnTo>
                                    <a:pt x="26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94"/>
                        <wpg:cNvGrpSpPr>
                          <a:grpSpLocks/>
                        </wpg:cNvGrpSpPr>
                        <wpg:grpSpPr bwMode="auto">
                          <a:xfrm>
                            <a:off x="1597" y="711"/>
                            <a:ext cx="446" cy="2"/>
                            <a:chOff x="1597" y="711"/>
                            <a:chExt cx="446" cy="2"/>
                          </a:xfrm>
                        </wpg:grpSpPr>
                        <wps:wsp>
                          <wps:cNvPr id="200" name="Freeform 95"/>
                          <wps:cNvSpPr>
                            <a:spLocks/>
                          </wps:cNvSpPr>
                          <wps:spPr bwMode="auto">
                            <a:xfrm>
                              <a:off x="1597" y="711"/>
                              <a:ext cx="446" cy="2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2"/>
                                <a:gd name="T2" fmla="*/ 446 w 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6" h="2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92"/>
                        <wpg:cNvGrpSpPr>
                          <a:grpSpLocks/>
                        </wpg:cNvGrpSpPr>
                        <wpg:grpSpPr bwMode="auto">
                          <a:xfrm>
                            <a:off x="1628" y="278"/>
                            <a:ext cx="2" cy="402"/>
                            <a:chOff x="1628" y="278"/>
                            <a:chExt cx="2" cy="402"/>
                          </a:xfrm>
                        </wpg:grpSpPr>
                        <wps:wsp>
                          <wps:cNvPr id="202" name="Freeform 93"/>
                          <wps:cNvSpPr>
                            <a:spLocks/>
                          </wps:cNvSpPr>
                          <wps:spPr bwMode="auto">
                            <a:xfrm>
                              <a:off x="1628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90"/>
                        <wpg:cNvGrpSpPr>
                          <a:grpSpLocks/>
                        </wpg:cNvGrpSpPr>
                        <wpg:grpSpPr bwMode="auto">
                          <a:xfrm>
                            <a:off x="1597" y="247"/>
                            <a:ext cx="247" cy="2"/>
                            <a:chOff x="1597" y="247"/>
                            <a:chExt cx="247" cy="2"/>
                          </a:xfrm>
                        </wpg:grpSpPr>
                        <wps:wsp>
                          <wps:cNvPr id="204" name="Freeform 91"/>
                          <wps:cNvSpPr>
                            <a:spLocks/>
                          </wps:cNvSpPr>
                          <wps:spPr bwMode="auto">
                            <a:xfrm>
                              <a:off x="1597" y="247"/>
                              <a:ext cx="247" cy="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0 h 2"/>
                                <a:gd name="T2" fmla="*/ 247 w 2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2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88"/>
                        <wpg:cNvGrpSpPr>
                          <a:grpSpLocks/>
                        </wpg:cNvGrpSpPr>
                        <wpg:grpSpPr bwMode="auto">
                          <a:xfrm>
                            <a:off x="2012" y="278"/>
                            <a:ext cx="2" cy="402"/>
                            <a:chOff x="2012" y="278"/>
                            <a:chExt cx="2" cy="402"/>
                          </a:xfrm>
                        </wpg:grpSpPr>
                        <wps:wsp>
                          <wps:cNvPr id="206" name="Freeform 89"/>
                          <wps:cNvSpPr>
                            <a:spLocks/>
                          </wps:cNvSpPr>
                          <wps:spPr bwMode="auto">
                            <a:xfrm>
                              <a:off x="2012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86"/>
                        <wpg:cNvGrpSpPr>
                          <a:grpSpLocks/>
                        </wpg:cNvGrpSpPr>
                        <wpg:grpSpPr bwMode="auto">
                          <a:xfrm>
                            <a:off x="1906" y="247"/>
                            <a:ext cx="137" cy="2"/>
                            <a:chOff x="1906" y="247"/>
                            <a:chExt cx="137" cy="2"/>
                          </a:xfrm>
                        </wpg:grpSpPr>
                        <wps:wsp>
                          <wps:cNvPr id="208" name="Freeform 87"/>
                          <wps:cNvSpPr>
                            <a:spLocks/>
                          </wps:cNvSpPr>
                          <wps:spPr bwMode="auto">
                            <a:xfrm>
                              <a:off x="1906" y="247"/>
                              <a:ext cx="137" cy="2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2"/>
                                <a:gd name="T2" fmla="*/ 137 w 1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" h="2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84"/>
                        <wpg:cNvGrpSpPr>
                          <a:grpSpLocks/>
                        </wpg:cNvGrpSpPr>
                        <wpg:grpSpPr bwMode="auto">
                          <a:xfrm>
                            <a:off x="1170" y="711"/>
                            <a:ext cx="886" cy="2"/>
                            <a:chOff x="1170" y="711"/>
                            <a:chExt cx="886" cy="2"/>
                          </a:xfrm>
                        </wpg:grpSpPr>
                        <wps:wsp>
                          <wps:cNvPr id="210" name="Freeform 85"/>
                          <wps:cNvSpPr>
                            <a:spLocks/>
                          </wps:cNvSpPr>
                          <wps:spPr bwMode="auto">
                            <a:xfrm>
                              <a:off x="1170" y="711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5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82"/>
                        <wpg:cNvGrpSpPr>
                          <a:grpSpLocks/>
                        </wpg:cNvGrpSpPr>
                        <wpg:grpSpPr bwMode="auto">
                          <a:xfrm>
                            <a:off x="1841" y="144"/>
                            <a:ext cx="61" cy="2"/>
                            <a:chOff x="1841" y="144"/>
                            <a:chExt cx="61" cy="2"/>
                          </a:xfrm>
                        </wpg:grpSpPr>
                        <wps:wsp>
                          <wps:cNvPr id="212" name="Freeform 83"/>
                          <wps:cNvSpPr>
                            <a:spLocks/>
                          </wps:cNvSpPr>
                          <wps:spPr bwMode="auto">
                            <a:xfrm>
                              <a:off x="1841" y="144"/>
                              <a:ext cx="61" cy="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2"/>
                                <a:gd name="T2" fmla="*/ 61 w 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" h="2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38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46E6E" id="Grupa 185" o:spid="_x0000_s1026" style="position:absolute;margin-left:179.7pt;margin-top:.4pt;width:47.4pt;height:31.45pt;z-index:251659264;mso-position-horizontal-relative:margin" coordorigin="1139,113" coordsize="94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">
                <v:group id="Group 107" o:spid="_x0000_s1027" style="position:absolute;left:1394;top:711;width:372;height:2" coordorigin="1394,711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08" o:spid="_x0000_s1028" style="position:absolute;left:1394;top:711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5" o:spid="_x0000_s1029" style="position:absolute;left:1425;top:176;width:2;height:504" coordorigin="142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06" o:spid="_x0000_s1030" style="position:absolute;left:142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103" o:spid="_x0000_s1031" style="position:absolute;left:1394;top:145;width:372;height:2" coordorigin="1394,145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04" o:spid="_x0000_s1032" style="position:absolute;left:1394;top:145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1" o:spid="_x0000_s1033" style="position:absolute;left:1735;top:176;width:2;height:504" coordorigin="173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2" o:spid="_x0000_s1034" style="position:absolute;left:173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99" o:spid="_x0000_s1035" style="position:absolute;left:1184;top:121;width:107;height:141" coordorigin="1184,121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00" o:spid="_x0000_s1036" style="position:absolute;left:1184;top:121;width:107;height:141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" path="m,l6,66r34,57l58,141r49,-29l87,87,73,61,64,39,59,19,56,6,55,,,xe" fillcolor="#231f20" stroked="f">
                    <v:path arrowok="t" o:connecttype="custom" o:connectlocs="0,121;6,187;40,244;58,262;107,233;87,208;73,182;64,160;59,140;56,127;55,121;0,121" o:connectangles="0,0,0,0,0,0,0,0,0,0,0,0"/>
                  </v:shape>
                </v:group>
                <v:group id="Group 96" o:spid="_x0000_s1037" style="position:absolute;left:1179;top:113;width:372;height:629" coordorigin="1179,113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98" o:spid="_x0000_s1038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" path="m181,l,222,,629r372,l372,567r-310,l62,244,182,97r82,l181,xe" fillcolor="#ec008c" stroked="f">
                    <v:path arrowok="t" o:connecttype="custom" o:connectlocs="181,113;0,335;0,742;372,742;372,680;62,680;62,357;182,210;264,210;181,113" o:connectangles="0,0,0,0,0,0,0,0,0,0"/>
                  </v:shape>
                  <v:shape id="Freeform 97" o:spid="_x0000_s1039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" path="m264,97r-82,l310,244r,323l372,567r,-346l264,97xe" fillcolor="#ec008c" stroked="f">
                    <v:path arrowok="t" o:connecttype="custom" o:connectlocs="264,210;182,210;310,357;310,680;372,680;372,334;264,210" o:connectangles="0,0,0,0,0,0,0"/>
                  </v:shape>
                </v:group>
                <v:group id="Group 94" o:spid="_x0000_s1040" style="position:absolute;left:1597;top:711;width:446;height:2" coordorigin="1597,711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95" o:spid="_x0000_s1041" style="position:absolute;left:1597;top:711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" path="m,l446,e" filled="f" strokecolor="#00a5e8" strokeweight="3.1pt">
                    <v:path arrowok="t" o:connecttype="custom" o:connectlocs="0,0;446,0" o:connectangles="0,0"/>
                  </v:shape>
                </v:group>
                <v:group id="Group 92" o:spid="_x0000_s1042" style="position:absolute;left:1628;top:278;width:2;height:402" coordorigin="1628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93" o:spid="_x0000_s1043" style="position:absolute;left:1628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" path="m,l,402e" filled="f" strokecolor="#00a5e8" strokeweight="3.1pt">
                    <v:path arrowok="t" o:connecttype="custom" o:connectlocs="0,278;0,680" o:connectangles="0,0"/>
                  </v:shape>
                </v:group>
                <v:group id="Group 90" o:spid="_x0000_s1044" style="position:absolute;left:1597;top:247;width:247;height:2" coordorigin="1597,24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91" o:spid="_x0000_s1045" style="position:absolute;left:1597;top:24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" path="m,l247,e" filled="f" strokecolor="#00a5e8" strokeweight="3.1pt">
                    <v:path arrowok="t" o:connecttype="custom" o:connectlocs="0,0;247,0" o:connectangles="0,0"/>
                  </v:shape>
                </v:group>
                <v:group id="Group 88" o:spid="_x0000_s1046" style="position:absolute;left:2012;top:278;width:2;height:402" coordorigin="2012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89" o:spid="_x0000_s1047" style="position:absolute;left:2012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" path="m,l,402e" filled="f" strokecolor="#00a5e8" strokeweight="1.09325mm">
                    <v:path arrowok="t" o:connecttype="custom" o:connectlocs="0,278;0,680" o:connectangles="0,0"/>
                  </v:shape>
                </v:group>
                <v:group id="Group 86" o:spid="_x0000_s1048" style="position:absolute;left:1906;top:247;width:137;height:2" coordorigin="1906,247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87" o:spid="_x0000_s1049" style="position:absolute;left:1906;top:247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" path="m,l137,e" filled="f" strokecolor="#00a5e8" strokeweight="3.1pt">
                    <v:path arrowok="t" o:connecttype="custom" o:connectlocs="0,0;137,0" o:connectangles="0,0"/>
                  </v:shape>
                </v:group>
                <v:group id="Group 84" o:spid="_x0000_s1050" style="position:absolute;left:1170;top:711;width:886;height:2" coordorigin="1170,711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85" o:spid="_x0000_s1051" style="position:absolute;left:1170;top:711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" path="m,l885,e" filled="f" strokecolor="#231f20" strokeweight="1.09325mm">
                    <v:path arrowok="t" o:connecttype="custom" o:connectlocs="0,0;885,0" o:connectangles="0,0"/>
                  </v:shape>
                </v:group>
                <v:group id="Group 82" o:spid="_x0000_s1052" style="position:absolute;left:1841;top:144;width:61;height:2" coordorigin="1841,144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83" o:spid="_x0000_s1053" style="position:absolute;left:1841;top:144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" path="m,l61,e" filled="f" strokecolor="#231f20" strokeweight="1.0707mm">
                    <v:path arrowok="t" o:connecttype="custom" o:connectlocs="0,0;61,0" o:connectangles="0,0"/>
                  </v:shape>
                </v:group>
                <w10:wrap anchorx="margin"/>
              </v:group>
            </w:pict>
          </mc:Fallback>
        </mc:AlternateContent>
      </w:r>
      <w:r w:rsidR="00DD471C" w:rsidRPr="005E21A1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95E3C" wp14:editId="1A1856F8">
                <wp:simplePos x="0" y="0"/>
                <wp:positionH relativeFrom="page">
                  <wp:posOffset>3758499</wp:posOffset>
                </wp:positionH>
                <wp:positionV relativeFrom="paragraph">
                  <wp:posOffset>16751</wp:posOffset>
                </wp:positionV>
                <wp:extent cx="581503" cy="391795"/>
                <wp:effectExtent l="0" t="0" r="9525" b="825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03" cy="391795"/>
                          <a:chOff x="2388" y="96"/>
                          <a:chExt cx="1433" cy="669"/>
                        </a:xfrm>
                      </wpg:grpSpPr>
                      <wpg:grpSp>
                        <wpg:cNvPr id="2" name="Group 79"/>
                        <wpg:cNvGrpSpPr>
                          <a:grpSpLocks/>
                        </wpg:cNvGrpSpPr>
                        <wpg:grpSpPr bwMode="auto">
                          <a:xfrm>
                            <a:off x="3736" y="711"/>
                            <a:ext cx="54" cy="2"/>
                            <a:chOff x="3736" y="711"/>
                            <a:chExt cx="54" cy="2"/>
                          </a:xfrm>
                        </wpg:grpSpPr>
                        <wps:wsp>
                          <wps:cNvPr id="3" name="Freeform 80"/>
                          <wps:cNvSpPr>
                            <a:spLocks/>
                          </wps:cNvSpPr>
                          <wps:spPr bwMode="auto">
                            <a:xfrm>
                              <a:off x="3736" y="711"/>
                              <a:ext cx="54" cy="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"/>
                                <a:gd name="T2" fmla="*/ 54 w 5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7"/>
                        <wpg:cNvGrpSpPr>
                          <a:grpSpLocks/>
                        </wpg:cNvGrpSpPr>
                        <wpg:grpSpPr bwMode="auto">
                          <a:xfrm>
                            <a:off x="2388" y="96"/>
                            <a:ext cx="163" cy="177"/>
                            <a:chOff x="2388" y="96"/>
                            <a:chExt cx="163" cy="177"/>
                          </a:xfrm>
                        </wpg:grpSpPr>
                        <wps:wsp>
                          <wps:cNvPr id="5" name="Freeform 78"/>
                          <wps:cNvSpPr>
                            <a:spLocks/>
                          </wps:cNvSpPr>
                          <wps:spPr bwMode="auto">
                            <a:xfrm>
                              <a:off x="2388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96 h 177"/>
                                <a:gd name="T2" fmla="*/ 15 w 163"/>
                                <a:gd name="T3" fmla="*/ 96 h 177"/>
                                <a:gd name="T4" fmla="*/ 15 w 163"/>
                                <a:gd name="T5" fmla="*/ 135 h 177"/>
                                <a:gd name="T6" fmla="*/ 86 w 163"/>
                                <a:gd name="T7" fmla="*/ 135 h 177"/>
                                <a:gd name="T8" fmla="*/ 0 w 163"/>
                                <a:gd name="T9" fmla="*/ 273 h 177"/>
                                <a:gd name="T10" fmla="*/ 155 w 163"/>
                                <a:gd name="T11" fmla="*/ 273 h 177"/>
                                <a:gd name="T12" fmla="*/ 155 w 163"/>
                                <a:gd name="T13" fmla="*/ 234 h 177"/>
                                <a:gd name="T14" fmla="*/ 78 w 163"/>
                                <a:gd name="T15" fmla="*/ 234 h 177"/>
                                <a:gd name="T16" fmla="*/ 163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5" y="177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3"/>
                        <wpg:cNvGrpSpPr>
                          <a:grpSpLocks/>
                        </wpg:cNvGrpSpPr>
                        <wpg:grpSpPr bwMode="auto">
                          <a:xfrm>
                            <a:off x="2554" y="96"/>
                            <a:ext cx="186" cy="177"/>
                            <a:chOff x="2554" y="96"/>
                            <a:chExt cx="186" cy="177"/>
                          </a:xfrm>
                        </wpg:grpSpPr>
                        <wps:wsp>
                          <wps:cNvPr id="113" name="Freeform 76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49 w 186"/>
                                <a:gd name="T7" fmla="*/ 273 h 177"/>
                                <a:gd name="T8" fmla="*/ 59 w 186"/>
                                <a:gd name="T9" fmla="*/ 241 h 177"/>
                                <a:gd name="T10" fmla="*/ 174 w 186"/>
                                <a:gd name="T11" fmla="*/ 241 h 177"/>
                                <a:gd name="T12" fmla="*/ 162 w 186"/>
                                <a:gd name="T13" fmla="*/ 207 h 177"/>
                                <a:gd name="T14" fmla="*/ 69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5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241 h 177"/>
                                <a:gd name="T2" fmla="*/ 127 w 186"/>
                                <a:gd name="T3" fmla="*/ 241 h 177"/>
                                <a:gd name="T4" fmla="*/ 136 w 186"/>
                                <a:gd name="T5" fmla="*/ 273 h 177"/>
                                <a:gd name="T6" fmla="*/ 186 w 186"/>
                                <a:gd name="T7" fmla="*/ 273 h 177"/>
                                <a:gd name="T8" fmla="*/ 174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6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4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2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9"/>
                        <wpg:cNvGrpSpPr>
                          <a:grpSpLocks/>
                        </wpg:cNvGrpSpPr>
                        <wpg:grpSpPr bwMode="auto">
                          <a:xfrm>
                            <a:off x="2754" y="96"/>
                            <a:ext cx="141" cy="177"/>
                            <a:chOff x="2754" y="96"/>
                            <a:chExt cx="141" cy="177"/>
                          </a:xfrm>
                        </wpg:grpSpPr>
                        <wps:wsp>
                          <wps:cNvPr id="117" name="Freeform 72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54 w 141"/>
                                <a:gd name="T1" fmla="*/ 96 h 177"/>
                                <a:gd name="T2" fmla="*/ 0 w 141"/>
                                <a:gd name="T3" fmla="*/ 96 h 177"/>
                                <a:gd name="T4" fmla="*/ 0 w 141"/>
                                <a:gd name="T5" fmla="*/ 273 h 177"/>
                                <a:gd name="T6" fmla="*/ 46 w 141"/>
                                <a:gd name="T7" fmla="*/ 273 h 177"/>
                                <a:gd name="T8" fmla="*/ 46 w 141"/>
                                <a:gd name="T9" fmla="*/ 204 h 177"/>
                                <a:gd name="T10" fmla="*/ 93 w 141"/>
                                <a:gd name="T11" fmla="*/ 204 h 177"/>
                                <a:gd name="T12" fmla="*/ 92 w 141"/>
                                <a:gd name="T13" fmla="*/ 202 h 177"/>
                                <a:gd name="T14" fmla="*/ 105 w 141"/>
                                <a:gd name="T15" fmla="*/ 200 h 177"/>
                                <a:gd name="T16" fmla="*/ 115 w 141"/>
                                <a:gd name="T17" fmla="*/ 194 h 177"/>
                                <a:gd name="T18" fmla="*/ 123 w 141"/>
                                <a:gd name="T19" fmla="*/ 183 h 177"/>
                                <a:gd name="T20" fmla="*/ 124 w 141"/>
                                <a:gd name="T21" fmla="*/ 180 h 177"/>
                                <a:gd name="T22" fmla="*/ 46 w 141"/>
                                <a:gd name="T23" fmla="*/ 180 h 177"/>
                                <a:gd name="T24" fmla="*/ 46 w 141"/>
                                <a:gd name="T25" fmla="*/ 133 h 177"/>
                                <a:gd name="T26" fmla="*/ 128 w 141"/>
                                <a:gd name="T27" fmla="*/ 133 h 177"/>
                                <a:gd name="T28" fmla="*/ 125 w 141"/>
                                <a:gd name="T29" fmla="*/ 124 h 177"/>
                                <a:gd name="T30" fmla="*/ 113 w 141"/>
                                <a:gd name="T31" fmla="*/ 109 h 177"/>
                                <a:gd name="T32" fmla="*/ 98 w 141"/>
                                <a:gd name="T33" fmla="*/ 102 h 177"/>
                                <a:gd name="T34" fmla="*/ 79 w 141"/>
                                <a:gd name="T35" fmla="*/ 97 h 177"/>
                                <a:gd name="T36" fmla="*/ 54 w 141"/>
                                <a:gd name="T37" fmla="*/ 96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93" y="108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5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1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93 w 141"/>
                                <a:gd name="T1" fmla="*/ 204 h 177"/>
                                <a:gd name="T2" fmla="*/ 46 w 141"/>
                                <a:gd name="T3" fmla="*/ 204 h 177"/>
                                <a:gd name="T4" fmla="*/ 86 w 141"/>
                                <a:gd name="T5" fmla="*/ 273 h 177"/>
                                <a:gd name="T6" fmla="*/ 140 w 141"/>
                                <a:gd name="T7" fmla="*/ 273 h 177"/>
                                <a:gd name="T8" fmla="*/ 93 w 141"/>
                                <a:gd name="T9" fmla="*/ 20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93" y="108"/>
                                  </a:moveTo>
                                  <a:lnTo>
                                    <a:pt x="46" y="108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9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70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128 w 141"/>
                                <a:gd name="T1" fmla="*/ 133 h 177"/>
                                <a:gd name="T2" fmla="*/ 65 w 141"/>
                                <a:gd name="T3" fmla="*/ 133 h 177"/>
                                <a:gd name="T4" fmla="*/ 73 w 141"/>
                                <a:gd name="T5" fmla="*/ 135 h 177"/>
                                <a:gd name="T6" fmla="*/ 81 w 141"/>
                                <a:gd name="T7" fmla="*/ 143 h 177"/>
                                <a:gd name="T8" fmla="*/ 84 w 141"/>
                                <a:gd name="T9" fmla="*/ 149 h 177"/>
                                <a:gd name="T10" fmla="*/ 84 w 141"/>
                                <a:gd name="T11" fmla="*/ 166 h 177"/>
                                <a:gd name="T12" fmla="*/ 81 w 141"/>
                                <a:gd name="T13" fmla="*/ 171 h 177"/>
                                <a:gd name="T14" fmla="*/ 72 w 141"/>
                                <a:gd name="T15" fmla="*/ 179 h 177"/>
                                <a:gd name="T16" fmla="*/ 64 w 141"/>
                                <a:gd name="T17" fmla="*/ 180 h 177"/>
                                <a:gd name="T18" fmla="*/ 124 w 141"/>
                                <a:gd name="T19" fmla="*/ 180 h 177"/>
                                <a:gd name="T20" fmla="*/ 129 w 141"/>
                                <a:gd name="T21" fmla="*/ 168 h 177"/>
                                <a:gd name="T22" fmla="*/ 131 w 141"/>
                                <a:gd name="T23" fmla="*/ 144 h 177"/>
                                <a:gd name="T24" fmla="*/ 128 w 141"/>
                                <a:gd name="T25" fmla="*/ 133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128" y="37"/>
                                  </a:moveTo>
                                  <a:lnTo>
                                    <a:pt x="65" y="37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7"/>
                        <wpg:cNvGrpSpPr>
                          <a:grpSpLocks/>
                        </wpg:cNvGrpSpPr>
                        <wpg:grpSpPr bwMode="auto">
                          <a:xfrm>
                            <a:off x="2903" y="96"/>
                            <a:ext cx="163" cy="177"/>
                            <a:chOff x="2903" y="96"/>
                            <a:chExt cx="163" cy="177"/>
                          </a:xfrm>
                        </wpg:grpSpPr>
                        <wps:wsp>
                          <wps:cNvPr id="121" name="Freeform 68"/>
                          <wps:cNvSpPr>
                            <a:spLocks/>
                          </wps:cNvSpPr>
                          <wps:spPr bwMode="auto">
                            <a:xfrm>
                              <a:off x="2903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96 h 177"/>
                                <a:gd name="T2" fmla="*/ 14 w 163"/>
                                <a:gd name="T3" fmla="*/ 96 h 177"/>
                                <a:gd name="T4" fmla="*/ 14 w 163"/>
                                <a:gd name="T5" fmla="*/ 135 h 177"/>
                                <a:gd name="T6" fmla="*/ 85 w 163"/>
                                <a:gd name="T7" fmla="*/ 135 h 177"/>
                                <a:gd name="T8" fmla="*/ 0 w 163"/>
                                <a:gd name="T9" fmla="*/ 273 h 177"/>
                                <a:gd name="T10" fmla="*/ 154 w 163"/>
                                <a:gd name="T11" fmla="*/ 273 h 177"/>
                                <a:gd name="T12" fmla="*/ 154 w 163"/>
                                <a:gd name="T13" fmla="*/ 234 h 177"/>
                                <a:gd name="T14" fmla="*/ 77 w 163"/>
                                <a:gd name="T15" fmla="*/ 234 h 177"/>
                                <a:gd name="T16" fmla="*/ 162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2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3"/>
                        <wpg:cNvGrpSpPr>
                          <a:grpSpLocks/>
                        </wpg:cNvGrpSpPr>
                        <wpg:grpSpPr bwMode="auto">
                          <a:xfrm>
                            <a:off x="3068" y="96"/>
                            <a:ext cx="186" cy="177"/>
                            <a:chOff x="3068" y="96"/>
                            <a:chExt cx="186" cy="177"/>
                          </a:xfrm>
                        </wpg:grpSpPr>
                        <wps:wsp>
                          <wps:cNvPr id="123" name="Freeform 66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50 w 186"/>
                                <a:gd name="T7" fmla="*/ 273 h 177"/>
                                <a:gd name="T8" fmla="*/ 59 w 186"/>
                                <a:gd name="T9" fmla="*/ 241 h 177"/>
                                <a:gd name="T10" fmla="*/ 175 w 186"/>
                                <a:gd name="T11" fmla="*/ 241 h 177"/>
                                <a:gd name="T12" fmla="*/ 163 w 186"/>
                                <a:gd name="T13" fmla="*/ 207 h 177"/>
                                <a:gd name="T14" fmla="*/ 70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5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5 w 186"/>
                                <a:gd name="T1" fmla="*/ 241 h 177"/>
                                <a:gd name="T2" fmla="*/ 127 w 186"/>
                                <a:gd name="T3" fmla="*/ 241 h 177"/>
                                <a:gd name="T4" fmla="*/ 137 w 186"/>
                                <a:gd name="T5" fmla="*/ 273 h 177"/>
                                <a:gd name="T6" fmla="*/ 186 w 186"/>
                                <a:gd name="T7" fmla="*/ 273 h 177"/>
                                <a:gd name="T8" fmla="*/ 175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5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4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3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0"/>
                        <wpg:cNvGrpSpPr>
                          <a:grpSpLocks/>
                        </wpg:cNvGrpSpPr>
                        <wpg:grpSpPr bwMode="auto">
                          <a:xfrm>
                            <a:off x="3268" y="96"/>
                            <a:ext cx="152" cy="177"/>
                            <a:chOff x="3268" y="96"/>
                            <a:chExt cx="152" cy="177"/>
                          </a:xfrm>
                        </wpg:grpSpPr>
                        <wps:wsp>
                          <wps:cNvPr id="127" name="Freeform 62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38 w 152"/>
                                <a:gd name="T1" fmla="*/ 96 h 177"/>
                                <a:gd name="T2" fmla="*/ 0 w 152"/>
                                <a:gd name="T3" fmla="*/ 96 h 177"/>
                                <a:gd name="T4" fmla="*/ 0 w 152"/>
                                <a:gd name="T5" fmla="*/ 273 h 177"/>
                                <a:gd name="T6" fmla="*/ 80 w 152"/>
                                <a:gd name="T7" fmla="*/ 270 h 177"/>
                                <a:gd name="T8" fmla="*/ 139 w 152"/>
                                <a:gd name="T9" fmla="*/ 234 h 177"/>
                                <a:gd name="T10" fmla="*/ 46 w 152"/>
                                <a:gd name="T11" fmla="*/ 234 h 177"/>
                                <a:gd name="T12" fmla="*/ 46 w 152"/>
                                <a:gd name="T13" fmla="*/ 135 h 177"/>
                                <a:gd name="T14" fmla="*/ 138 w 152"/>
                                <a:gd name="T15" fmla="*/ 135 h 177"/>
                                <a:gd name="T16" fmla="*/ 134 w 152"/>
                                <a:gd name="T17" fmla="*/ 128 h 177"/>
                                <a:gd name="T18" fmla="*/ 119 w 152"/>
                                <a:gd name="T19" fmla="*/ 113 h 177"/>
                                <a:gd name="T20" fmla="*/ 104 w 152"/>
                                <a:gd name="T21" fmla="*/ 106 h 177"/>
                                <a:gd name="T22" fmla="*/ 85 w 152"/>
                                <a:gd name="T23" fmla="*/ 100 h 177"/>
                                <a:gd name="T24" fmla="*/ 64 w 152"/>
                                <a:gd name="T25" fmla="*/ 97 h 177"/>
                                <a:gd name="T26" fmla="*/ 38 w 152"/>
                                <a:gd name="T27" fmla="*/ 96 h 1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1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138 w 152"/>
                                <a:gd name="T1" fmla="*/ 135 h 177"/>
                                <a:gd name="T2" fmla="*/ 46 w 152"/>
                                <a:gd name="T3" fmla="*/ 135 h 177"/>
                                <a:gd name="T4" fmla="*/ 53 w 152"/>
                                <a:gd name="T5" fmla="*/ 135 h 177"/>
                                <a:gd name="T6" fmla="*/ 75 w 152"/>
                                <a:gd name="T7" fmla="*/ 138 h 177"/>
                                <a:gd name="T8" fmla="*/ 91 w 152"/>
                                <a:gd name="T9" fmla="*/ 147 h 177"/>
                                <a:gd name="T10" fmla="*/ 100 w 152"/>
                                <a:gd name="T11" fmla="*/ 155 h 177"/>
                                <a:gd name="T12" fmla="*/ 104 w 152"/>
                                <a:gd name="T13" fmla="*/ 168 h 177"/>
                                <a:gd name="T14" fmla="*/ 104 w 152"/>
                                <a:gd name="T15" fmla="*/ 186 h 177"/>
                                <a:gd name="T16" fmla="*/ 100 w 152"/>
                                <a:gd name="T17" fmla="*/ 207 h 177"/>
                                <a:gd name="T18" fmla="*/ 89 w 152"/>
                                <a:gd name="T19" fmla="*/ 223 h 177"/>
                                <a:gd name="T20" fmla="*/ 73 w 152"/>
                                <a:gd name="T21" fmla="*/ 231 h 177"/>
                                <a:gd name="T22" fmla="*/ 50 w 152"/>
                                <a:gd name="T23" fmla="*/ 234 h 177"/>
                                <a:gd name="T24" fmla="*/ 139 w 152"/>
                                <a:gd name="T25" fmla="*/ 234 h 177"/>
                                <a:gd name="T26" fmla="*/ 143 w 152"/>
                                <a:gd name="T27" fmla="*/ 228 h 177"/>
                                <a:gd name="T28" fmla="*/ 150 w 152"/>
                                <a:gd name="T29" fmla="*/ 208 h 177"/>
                                <a:gd name="T30" fmla="*/ 152 w 152"/>
                                <a:gd name="T31" fmla="*/ 185 h 177"/>
                                <a:gd name="T32" fmla="*/ 150 w 152"/>
                                <a:gd name="T33" fmla="*/ 164 h 177"/>
                                <a:gd name="T34" fmla="*/ 145 w 152"/>
                                <a:gd name="T35" fmla="*/ 145 h 177"/>
                                <a:gd name="T36" fmla="*/ 138 w 152"/>
                                <a:gd name="T37" fmla="*/ 135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38" y="39"/>
                                  </a:moveTo>
                                  <a:lnTo>
                                    <a:pt x="46" y="3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89" y="127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8"/>
                        <wpg:cNvGrpSpPr>
                          <a:grpSpLocks/>
                        </wpg:cNvGrpSpPr>
                        <wpg:grpSpPr bwMode="auto">
                          <a:xfrm>
                            <a:off x="2404" y="331"/>
                            <a:ext cx="96" cy="177"/>
                            <a:chOff x="2404" y="331"/>
                            <a:chExt cx="96" cy="177"/>
                          </a:xfrm>
                        </wpg:grpSpPr>
                        <wps:wsp>
                          <wps:cNvPr id="130" name="Freeform 59"/>
                          <wps:cNvSpPr>
                            <a:spLocks/>
                          </wps:cNvSpPr>
                          <wps:spPr bwMode="auto">
                            <a:xfrm>
                              <a:off x="2404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5 w 96"/>
                                <a:gd name="T7" fmla="*/ 507 h 177"/>
                                <a:gd name="T8" fmla="*/ 95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5"/>
                        <wpg:cNvGrpSpPr>
                          <a:grpSpLocks/>
                        </wpg:cNvGrpSpPr>
                        <wpg:grpSpPr bwMode="auto">
                          <a:xfrm>
                            <a:off x="2507" y="327"/>
                            <a:ext cx="192" cy="185"/>
                            <a:chOff x="2507" y="327"/>
                            <a:chExt cx="192" cy="185"/>
                          </a:xfrm>
                        </wpg:grpSpPr>
                        <wps:wsp>
                          <wps:cNvPr id="132" name="Freeform 57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88 w 192"/>
                                <a:gd name="T1" fmla="*/ 327 h 185"/>
                                <a:gd name="T2" fmla="*/ 17 w 192"/>
                                <a:gd name="T3" fmla="*/ 365 h 185"/>
                                <a:gd name="T4" fmla="*/ 0 w 192"/>
                                <a:gd name="T5" fmla="*/ 424 h 185"/>
                                <a:gd name="T6" fmla="*/ 2 w 192"/>
                                <a:gd name="T7" fmla="*/ 442 h 185"/>
                                <a:gd name="T8" fmla="*/ 40 w 192"/>
                                <a:gd name="T9" fmla="*/ 495 h 185"/>
                                <a:gd name="T10" fmla="*/ 99 w 192"/>
                                <a:gd name="T11" fmla="*/ 511 h 185"/>
                                <a:gd name="T12" fmla="*/ 118 w 192"/>
                                <a:gd name="T13" fmla="*/ 509 h 185"/>
                                <a:gd name="T14" fmla="*/ 135 w 192"/>
                                <a:gd name="T15" fmla="*/ 503 h 185"/>
                                <a:gd name="T16" fmla="*/ 153 w 192"/>
                                <a:gd name="T17" fmla="*/ 492 h 185"/>
                                <a:gd name="T18" fmla="*/ 171 w 192"/>
                                <a:gd name="T19" fmla="*/ 476 h 185"/>
                                <a:gd name="T20" fmla="*/ 178 w 192"/>
                                <a:gd name="T21" fmla="*/ 467 h 185"/>
                                <a:gd name="T22" fmla="*/ 81 w 192"/>
                                <a:gd name="T23" fmla="*/ 467 h 185"/>
                                <a:gd name="T24" fmla="*/ 70 w 192"/>
                                <a:gd name="T25" fmla="*/ 462 h 185"/>
                                <a:gd name="T26" fmla="*/ 52 w 192"/>
                                <a:gd name="T27" fmla="*/ 444 h 185"/>
                                <a:gd name="T28" fmla="*/ 47 w 192"/>
                                <a:gd name="T29" fmla="*/ 433 h 185"/>
                                <a:gd name="T30" fmla="*/ 47 w 192"/>
                                <a:gd name="T31" fmla="*/ 405 h 185"/>
                                <a:gd name="T32" fmla="*/ 52 w 192"/>
                                <a:gd name="T33" fmla="*/ 394 h 185"/>
                                <a:gd name="T34" fmla="*/ 70 w 192"/>
                                <a:gd name="T35" fmla="*/ 376 h 185"/>
                                <a:gd name="T36" fmla="*/ 81 w 192"/>
                                <a:gd name="T37" fmla="*/ 371 h 185"/>
                                <a:gd name="T38" fmla="*/ 175 w 192"/>
                                <a:gd name="T39" fmla="*/ 371 h 185"/>
                                <a:gd name="T40" fmla="*/ 168 w 192"/>
                                <a:gd name="T41" fmla="*/ 361 h 185"/>
                                <a:gd name="T42" fmla="*/ 149 w 192"/>
                                <a:gd name="T43" fmla="*/ 342 h 185"/>
                                <a:gd name="T44" fmla="*/ 132 w 192"/>
                                <a:gd name="T45" fmla="*/ 333 h 185"/>
                                <a:gd name="T46" fmla="*/ 112 w 192"/>
                                <a:gd name="T47" fmla="*/ 328 h 185"/>
                                <a:gd name="T48" fmla="*/ 88 w 192"/>
                                <a:gd name="T49" fmla="*/ 327 h 1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88" y="0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81" y="140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56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175 w 192"/>
                                <a:gd name="T1" fmla="*/ 371 h 185"/>
                                <a:gd name="T2" fmla="*/ 109 w 192"/>
                                <a:gd name="T3" fmla="*/ 371 h 185"/>
                                <a:gd name="T4" fmla="*/ 121 w 192"/>
                                <a:gd name="T5" fmla="*/ 376 h 185"/>
                                <a:gd name="T6" fmla="*/ 139 w 192"/>
                                <a:gd name="T7" fmla="*/ 394 h 185"/>
                                <a:gd name="T8" fmla="*/ 143 w 192"/>
                                <a:gd name="T9" fmla="*/ 405 h 185"/>
                                <a:gd name="T10" fmla="*/ 143 w 192"/>
                                <a:gd name="T11" fmla="*/ 433 h 185"/>
                                <a:gd name="T12" fmla="*/ 139 w 192"/>
                                <a:gd name="T13" fmla="*/ 444 h 185"/>
                                <a:gd name="T14" fmla="*/ 121 w 192"/>
                                <a:gd name="T15" fmla="*/ 462 h 185"/>
                                <a:gd name="T16" fmla="*/ 109 w 192"/>
                                <a:gd name="T17" fmla="*/ 467 h 185"/>
                                <a:gd name="T18" fmla="*/ 178 w 192"/>
                                <a:gd name="T19" fmla="*/ 467 h 185"/>
                                <a:gd name="T20" fmla="*/ 182 w 192"/>
                                <a:gd name="T21" fmla="*/ 459 h 185"/>
                                <a:gd name="T22" fmla="*/ 189 w 192"/>
                                <a:gd name="T23" fmla="*/ 440 h 185"/>
                                <a:gd name="T24" fmla="*/ 191 w 192"/>
                                <a:gd name="T25" fmla="*/ 419 h 185"/>
                                <a:gd name="T26" fmla="*/ 191 w 192"/>
                                <a:gd name="T27" fmla="*/ 412 h 185"/>
                                <a:gd name="T28" fmla="*/ 188 w 192"/>
                                <a:gd name="T29" fmla="*/ 395 h 185"/>
                                <a:gd name="T30" fmla="*/ 181 w 192"/>
                                <a:gd name="T31" fmla="*/ 378 h 185"/>
                                <a:gd name="T32" fmla="*/ 175 w 192"/>
                                <a:gd name="T33" fmla="*/ 371 h 1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175" y="44"/>
                                  </a:moveTo>
                                  <a:lnTo>
                                    <a:pt x="109" y="4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3" y="106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82" y="132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1"/>
                        <wpg:cNvGrpSpPr>
                          <a:grpSpLocks/>
                        </wpg:cNvGrpSpPr>
                        <wpg:grpSpPr bwMode="auto">
                          <a:xfrm>
                            <a:off x="2721" y="331"/>
                            <a:ext cx="164" cy="177"/>
                            <a:chOff x="2721" y="331"/>
                            <a:chExt cx="164" cy="177"/>
                          </a:xfrm>
                        </wpg:grpSpPr>
                        <wps:wsp>
                          <wps:cNvPr id="135" name="Freeform 54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331 h 177"/>
                                <a:gd name="T2" fmla="*/ 0 w 164"/>
                                <a:gd name="T3" fmla="*/ 331 h 177"/>
                                <a:gd name="T4" fmla="*/ 0 w 164"/>
                                <a:gd name="T5" fmla="*/ 507 h 177"/>
                                <a:gd name="T6" fmla="*/ 46 w 164"/>
                                <a:gd name="T7" fmla="*/ 507 h 177"/>
                                <a:gd name="T8" fmla="*/ 46 w 164"/>
                                <a:gd name="T9" fmla="*/ 425 h 177"/>
                                <a:gd name="T10" fmla="*/ 98 w 164"/>
                                <a:gd name="T11" fmla="*/ 425 h 177"/>
                                <a:gd name="T12" fmla="*/ 92 w 164"/>
                                <a:gd name="T13" fmla="*/ 416 h 177"/>
                                <a:gd name="T14" fmla="*/ 96 w 164"/>
                                <a:gd name="T15" fmla="*/ 410 h 177"/>
                                <a:gd name="T16" fmla="*/ 46 w 164"/>
                                <a:gd name="T17" fmla="*/ 410 h 177"/>
                                <a:gd name="T18" fmla="*/ 46 w 164"/>
                                <a:gd name="T19" fmla="*/ 331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53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425 h 177"/>
                                <a:gd name="T2" fmla="*/ 46 w 164"/>
                                <a:gd name="T3" fmla="*/ 425 h 177"/>
                                <a:gd name="T4" fmla="*/ 105 w 164"/>
                                <a:gd name="T5" fmla="*/ 507 h 177"/>
                                <a:gd name="T6" fmla="*/ 163 w 164"/>
                                <a:gd name="T7" fmla="*/ 507 h 177"/>
                                <a:gd name="T8" fmla="*/ 98 w 164"/>
                                <a:gd name="T9" fmla="*/ 42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52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331 h 177"/>
                                <a:gd name="T2" fmla="*/ 106 w 164"/>
                                <a:gd name="T3" fmla="*/ 331 h 177"/>
                                <a:gd name="T4" fmla="*/ 46 w 164"/>
                                <a:gd name="T5" fmla="*/ 410 h 177"/>
                                <a:gd name="T6" fmla="*/ 96 w 164"/>
                                <a:gd name="T7" fmla="*/ 410 h 177"/>
                                <a:gd name="T8" fmla="*/ 160 w 164"/>
                                <a:gd name="T9" fmla="*/ 33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7"/>
                        <wpg:cNvGrpSpPr>
                          <a:grpSpLocks/>
                        </wpg:cNvGrpSpPr>
                        <wpg:grpSpPr bwMode="auto">
                          <a:xfrm>
                            <a:off x="2890" y="331"/>
                            <a:ext cx="186" cy="177"/>
                            <a:chOff x="2890" y="331"/>
                            <a:chExt cx="186" cy="177"/>
                          </a:xfrm>
                        </wpg:grpSpPr>
                        <wps:wsp>
                          <wps:cNvPr id="139" name="Freeform 50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2 w 186"/>
                                <a:gd name="T1" fmla="*/ 331 h 177"/>
                                <a:gd name="T2" fmla="*/ 63 w 186"/>
                                <a:gd name="T3" fmla="*/ 331 h 177"/>
                                <a:gd name="T4" fmla="*/ 0 w 186"/>
                                <a:gd name="T5" fmla="*/ 507 h 177"/>
                                <a:gd name="T6" fmla="*/ 49 w 186"/>
                                <a:gd name="T7" fmla="*/ 507 h 177"/>
                                <a:gd name="T8" fmla="*/ 59 w 186"/>
                                <a:gd name="T9" fmla="*/ 476 h 177"/>
                                <a:gd name="T10" fmla="*/ 174 w 186"/>
                                <a:gd name="T11" fmla="*/ 476 h 177"/>
                                <a:gd name="T12" fmla="*/ 162 w 186"/>
                                <a:gd name="T13" fmla="*/ 442 h 177"/>
                                <a:gd name="T14" fmla="*/ 69 w 186"/>
                                <a:gd name="T15" fmla="*/ 442 h 177"/>
                                <a:gd name="T16" fmla="*/ 93 w 186"/>
                                <a:gd name="T17" fmla="*/ 367 h 177"/>
                                <a:gd name="T18" fmla="*/ 135 w 186"/>
                                <a:gd name="T19" fmla="*/ 367 h 177"/>
                                <a:gd name="T20" fmla="*/ 122 w 186"/>
                                <a:gd name="T21" fmla="*/ 331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9" y="176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9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476 h 177"/>
                                <a:gd name="T2" fmla="*/ 126 w 186"/>
                                <a:gd name="T3" fmla="*/ 476 h 177"/>
                                <a:gd name="T4" fmla="*/ 136 w 186"/>
                                <a:gd name="T5" fmla="*/ 507 h 177"/>
                                <a:gd name="T6" fmla="*/ 185 w 186"/>
                                <a:gd name="T7" fmla="*/ 507 h 177"/>
                                <a:gd name="T8" fmla="*/ 174 w 186"/>
                                <a:gd name="T9" fmla="*/ 476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6" y="145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8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5 w 186"/>
                                <a:gd name="T1" fmla="*/ 367 h 177"/>
                                <a:gd name="T2" fmla="*/ 93 w 186"/>
                                <a:gd name="T3" fmla="*/ 367 h 177"/>
                                <a:gd name="T4" fmla="*/ 116 w 186"/>
                                <a:gd name="T5" fmla="*/ 442 h 177"/>
                                <a:gd name="T6" fmla="*/ 162 w 186"/>
                                <a:gd name="T7" fmla="*/ 442 h 177"/>
                                <a:gd name="T8" fmla="*/ 135 w 186"/>
                                <a:gd name="T9" fmla="*/ 367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5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5"/>
                        <wpg:cNvGrpSpPr>
                          <a:grpSpLocks/>
                        </wpg:cNvGrpSpPr>
                        <wpg:grpSpPr bwMode="auto">
                          <a:xfrm>
                            <a:off x="3089" y="331"/>
                            <a:ext cx="96" cy="177"/>
                            <a:chOff x="3089" y="331"/>
                            <a:chExt cx="96" cy="177"/>
                          </a:xfrm>
                        </wpg:grpSpPr>
                        <wps:wsp>
                          <wps:cNvPr id="143" name="Freeform 46"/>
                          <wps:cNvSpPr>
                            <a:spLocks/>
                          </wps:cNvSpPr>
                          <wps:spPr bwMode="auto">
                            <a:xfrm>
                              <a:off x="3089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6 w 96"/>
                                <a:gd name="T7" fmla="*/ 507 h 177"/>
                                <a:gd name="T8" fmla="*/ 96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3"/>
                        <wpg:cNvGrpSpPr>
                          <a:grpSpLocks/>
                        </wpg:cNvGrpSpPr>
                        <wpg:grpSpPr bwMode="auto">
                          <a:xfrm>
                            <a:off x="3225" y="331"/>
                            <a:ext cx="2" cy="177"/>
                            <a:chOff x="3225" y="331"/>
                            <a:chExt cx="2" cy="177"/>
                          </a:xfrm>
                        </wpg:grpSpPr>
                        <wps:wsp>
                          <wps:cNvPr id="145" name="Freeform 44"/>
                          <wps:cNvSpPr>
                            <a:spLocks/>
                          </wps:cNvSpPr>
                          <wps:spPr bwMode="auto">
                            <a:xfrm>
                              <a:off x="3225" y="331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31 h 177"/>
                                <a:gd name="T2" fmla="*/ 0 w 2"/>
                                <a:gd name="T3" fmla="*/ 507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8"/>
                        <wpg:cNvGrpSpPr>
                          <a:grpSpLocks/>
                        </wpg:cNvGrpSpPr>
                        <wpg:grpSpPr bwMode="auto">
                          <a:xfrm>
                            <a:off x="2395" y="565"/>
                            <a:ext cx="216" cy="177"/>
                            <a:chOff x="2395" y="565"/>
                            <a:chExt cx="216" cy="177"/>
                          </a:xfrm>
                        </wpg:grpSpPr>
                        <wps:wsp>
                          <wps:cNvPr id="147" name="Freeform 42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75 w 216"/>
                                <a:gd name="T1" fmla="*/ 565 h 177"/>
                                <a:gd name="T2" fmla="*/ 27 w 216"/>
                                <a:gd name="T3" fmla="*/ 565 h 177"/>
                                <a:gd name="T4" fmla="*/ 0 w 216"/>
                                <a:gd name="T5" fmla="*/ 742 h 177"/>
                                <a:gd name="T6" fmla="*/ 46 w 216"/>
                                <a:gd name="T7" fmla="*/ 742 h 177"/>
                                <a:gd name="T8" fmla="*/ 60 w 216"/>
                                <a:gd name="T9" fmla="*/ 634 h 177"/>
                                <a:gd name="T10" fmla="*/ 95 w 216"/>
                                <a:gd name="T11" fmla="*/ 634 h 177"/>
                                <a:gd name="T12" fmla="*/ 75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7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1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95 w 216"/>
                                <a:gd name="T1" fmla="*/ 634 h 177"/>
                                <a:gd name="T2" fmla="*/ 60 w 216"/>
                                <a:gd name="T3" fmla="*/ 634 h 177"/>
                                <a:gd name="T4" fmla="*/ 92 w 216"/>
                                <a:gd name="T5" fmla="*/ 742 h 177"/>
                                <a:gd name="T6" fmla="*/ 123 w 216"/>
                                <a:gd name="T7" fmla="*/ 742 h 177"/>
                                <a:gd name="T8" fmla="*/ 142 w 216"/>
                                <a:gd name="T9" fmla="*/ 676 h 177"/>
                                <a:gd name="T10" fmla="*/ 108 w 216"/>
                                <a:gd name="T11" fmla="*/ 676 h 177"/>
                                <a:gd name="T12" fmla="*/ 95 w 216"/>
                                <a:gd name="T13" fmla="*/ 63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95" y="69"/>
                                  </a:moveTo>
                                  <a:lnTo>
                                    <a:pt x="60" y="69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9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0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99 w 216"/>
                                <a:gd name="T1" fmla="*/ 634 h 177"/>
                                <a:gd name="T2" fmla="*/ 155 w 216"/>
                                <a:gd name="T3" fmla="*/ 634 h 177"/>
                                <a:gd name="T4" fmla="*/ 169 w 216"/>
                                <a:gd name="T5" fmla="*/ 742 h 177"/>
                                <a:gd name="T6" fmla="*/ 215 w 216"/>
                                <a:gd name="T7" fmla="*/ 742 h 177"/>
                                <a:gd name="T8" fmla="*/ 199 w 216"/>
                                <a:gd name="T9" fmla="*/ 63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99" y="69"/>
                                  </a:moveTo>
                                  <a:lnTo>
                                    <a:pt x="155" y="69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9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88 w 216"/>
                                <a:gd name="T1" fmla="*/ 565 h 177"/>
                                <a:gd name="T2" fmla="*/ 140 w 216"/>
                                <a:gd name="T3" fmla="*/ 565 h 177"/>
                                <a:gd name="T4" fmla="*/ 108 w 216"/>
                                <a:gd name="T5" fmla="*/ 676 h 177"/>
                                <a:gd name="T6" fmla="*/ 142 w 216"/>
                                <a:gd name="T7" fmla="*/ 676 h 177"/>
                                <a:gd name="T8" fmla="*/ 155 w 216"/>
                                <a:gd name="T9" fmla="*/ 634 h 177"/>
                                <a:gd name="T10" fmla="*/ 199 w 216"/>
                                <a:gd name="T11" fmla="*/ 634 h 177"/>
                                <a:gd name="T12" fmla="*/ 188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88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99" y="69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6"/>
                        <wpg:cNvGrpSpPr>
                          <a:grpSpLocks/>
                        </wpg:cNvGrpSpPr>
                        <wpg:grpSpPr bwMode="auto">
                          <a:xfrm>
                            <a:off x="2655" y="565"/>
                            <a:ext cx="2" cy="177"/>
                            <a:chOff x="2655" y="565"/>
                            <a:chExt cx="2" cy="177"/>
                          </a:xfrm>
                        </wpg:grpSpPr>
                        <wps:wsp>
                          <wps:cNvPr id="152" name="Freeform 37"/>
                          <wps:cNvSpPr>
                            <a:spLocks/>
                          </wps:cNvSpPr>
                          <wps:spPr bwMode="auto">
                            <a:xfrm>
                              <a:off x="265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4"/>
                        <wpg:cNvGrpSpPr>
                          <a:grpSpLocks/>
                        </wpg:cNvGrpSpPr>
                        <wpg:grpSpPr bwMode="auto">
                          <a:xfrm>
                            <a:off x="2710" y="565"/>
                            <a:ext cx="102" cy="177"/>
                            <a:chOff x="2710" y="565"/>
                            <a:chExt cx="102" cy="177"/>
                          </a:xfrm>
                        </wpg:grpSpPr>
                        <wps:wsp>
                          <wps:cNvPr id="154" name="Freeform 35"/>
                          <wps:cNvSpPr>
                            <a:spLocks/>
                          </wps:cNvSpPr>
                          <wps:spPr bwMode="auto">
                            <a:xfrm>
                              <a:off x="2710" y="565"/>
                              <a:ext cx="102" cy="177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*/ 565 h 177"/>
                                <a:gd name="T2" fmla="*/ 0 w 102"/>
                                <a:gd name="T3" fmla="*/ 565 h 177"/>
                                <a:gd name="T4" fmla="*/ 0 w 102"/>
                                <a:gd name="T5" fmla="*/ 742 h 177"/>
                                <a:gd name="T6" fmla="*/ 101 w 102"/>
                                <a:gd name="T7" fmla="*/ 742 h 177"/>
                                <a:gd name="T8" fmla="*/ 101 w 102"/>
                                <a:gd name="T9" fmla="*/ 703 h 177"/>
                                <a:gd name="T10" fmla="*/ 46 w 102"/>
                                <a:gd name="T11" fmla="*/ 703 h 177"/>
                                <a:gd name="T12" fmla="*/ 46 w 102"/>
                                <a:gd name="T13" fmla="*/ 671 h 177"/>
                                <a:gd name="T14" fmla="*/ 99 w 102"/>
                                <a:gd name="T15" fmla="*/ 671 h 177"/>
                                <a:gd name="T16" fmla="*/ 99 w 102"/>
                                <a:gd name="T17" fmla="*/ 633 h 177"/>
                                <a:gd name="T18" fmla="*/ 46 w 102"/>
                                <a:gd name="T19" fmla="*/ 633 h 177"/>
                                <a:gd name="T20" fmla="*/ 46 w 102"/>
                                <a:gd name="T21" fmla="*/ 604 h 177"/>
                                <a:gd name="T22" fmla="*/ 101 w 102"/>
                                <a:gd name="T23" fmla="*/ 604 h 177"/>
                                <a:gd name="T24" fmla="*/ 101 w 102"/>
                                <a:gd name="T25" fmla="*/ 565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" h="177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1"/>
                        <wpg:cNvGrpSpPr>
                          <a:grpSpLocks/>
                        </wpg:cNvGrpSpPr>
                        <wpg:grpSpPr bwMode="auto">
                          <a:xfrm>
                            <a:off x="2820" y="565"/>
                            <a:ext cx="104" cy="180"/>
                            <a:chOff x="2820" y="565"/>
                            <a:chExt cx="104" cy="180"/>
                          </a:xfrm>
                        </wpg:grpSpPr>
                        <wps:wsp>
                          <wps:cNvPr id="156" name="Freeform 33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30 w 104"/>
                                <a:gd name="T1" fmla="*/ 692 h 180"/>
                                <a:gd name="T2" fmla="*/ 0 w 104"/>
                                <a:gd name="T3" fmla="*/ 719 h 180"/>
                                <a:gd name="T4" fmla="*/ 4 w 104"/>
                                <a:gd name="T5" fmla="*/ 727 h 180"/>
                                <a:gd name="T6" fmla="*/ 11 w 104"/>
                                <a:gd name="T7" fmla="*/ 734 h 180"/>
                                <a:gd name="T8" fmla="*/ 21 w 104"/>
                                <a:gd name="T9" fmla="*/ 740 h 180"/>
                                <a:gd name="T10" fmla="*/ 36 w 104"/>
                                <a:gd name="T11" fmla="*/ 744 h 180"/>
                                <a:gd name="T12" fmla="*/ 62 w 104"/>
                                <a:gd name="T13" fmla="*/ 745 h 180"/>
                                <a:gd name="T14" fmla="*/ 79 w 104"/>
                                <a:gd name="T15" fmla="*/ 737 h 180"/>
                                <a:gd name="T16" fmla="*/ 96 w 104"/>
                                <a:gd name="T17" fmla="*/ 721 h 180"/>
                                <a:gd name="T18" fmla="*/ 101 w 104"/>
                                <a:gd name="T19" fmla="*/ 705 h 180"/>
                                <a:gd name="T20" fmla="*/ 41 w 104"/>
                                <a:gd name="T21" fmla="*/ 705 h 180"/>
                                <a:gd name="T22" fmla="*/ 38 w 104"/>
                                <a:gd name="T23" fmla="*/ 704 h 180"/>
                                <a:gd name="T24" fmla="*/ 32 w 104"/>
                                <a:gd name="T25" fmla="*/ 699 h 180"/>
                                <a:gd name="T26" fmla="*/ 31 w 104"/>
                                <a:gd name="T27" fmla="*/ 696 h 180"/>
                                <a:gd name="T28" fmla="*/ 30 w 104"/>
                                <a:gd name="T29" fmla="*/ 692 h 18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30" y="12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21" y="175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8" y="13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2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5 h 180"/>
                                <a:gd name="T2" fmla="*/ 58 w 104"/>
                                <a:gd name="T3" fmla="*/ 565 h 180"/>
                                <a:gd name="T4" fmla="*/ 58 w 104"/>
                                <a:gd name="T5" fmla="*/ 681 h 180"/>
                                <a:gd name="T6" fmla="*/ 57 w 104"/>
                                <a:gd name="T7" fmla="*/ 692 h 180"/>
                                <a:gd name="T8" fmla="*/ 54 w 104"/>
                                <a:gd name="T9" fmla="*/ 702 h 180"/>
                                <a:gd name="T10" fmla="*/ 50 w 104"/>
                                <a:gd name="T11" fmla="*/ 705 h 180"/>
                                <a:gd name="T12" fmla="*/ 101 w 104"/>
                                <a:gd name="T13" fmla="*/ 705 h 180"/>
                                <a:gd name="T14" fmla="*/ 102 w 104"/>
                                <a:gd name="T15" fmla="*/ 703 h 180"/>
                                <a:gd name="T16" fmla="*/ 104 w 104"/>
                                <a:gd name="T17" fmla="*/ 681 h 180"/>
                                <a:gd name="T18" fmla="*/ 104 w 104"/>
                                <a:gd name="T19" fmla="*/ 565 h 18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10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7"/>
                        <wpg:cNvGrpSpPr>
                          <a:grpSpLocks/>
                        </wpg:cNvGrpSpPr>
                        <wpg:grpSpPr bwMode="auto">
                          <a:xfrm>
                            <a:off x="2944" y="561"/>
                            <a:ext cx="129" cy="183"/>
                            <a:chOff x="2944" y="561"/>
                            <a:chExt cx="129" cy="183"/>
                          </a:xfrm>
                        </wpg:grpSpPr>
                        <wps:wsp>
                          <wps:cNvPr id="159" name="Freeform 30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9 w 129"/>
                                <a:gd name="T1" fmla="*/ 686 h 183"/>
                                <a:gd name="T2" fmla="*/ 0 w 129"/>
                                <a:gd name="T3" fmla="*/ 722 h 183"/>
                                <a:gd name="T4" fmla="*/ 14 w 129"/>
                                <a:gd name="T5" fmla="*/ 733 h 183"/>
                                <a:gd name="T6" fmla="*/ 35 w 129"/>
                                <a:gd name="T7" fmla="*/ 742 h 183"/>
                                <a:gd name="T8" fmla="*/ 51 w 129"/>
                                <a:gd name="T9" fmla="*/ 744 h 183"/>
                                <a:gd name="T10" fmla="*/ 79 w 129"/>
                                <a:gd name="T11" fmla="*/ 744 h 183"/>
                                <a:gd name="T12" fmla="*/ 97 w 129"/>
                                <a:gd name="T13" fmla="*/ 737 h 183"/>
                                <a:gd name="T14" fmla="*/ 115 w 129"/>
                                <a:gd name="T15" fmla="*/ 724 h 183"/>
                                <a:gd name="T16" fmla="*/ 125 w 129"/>
                                <a:gd name="T17" fmla="*/ 708 h 183"/>
                                <a:gd name="T18" fmla="*/ 53 w 129"/>
                                <a:gd name="T19" fmla="*/ 708 h 183"/>
                                <a:gd name="T20" fmla="*/ 46 w 129"/>
                                <a:gd name="T21" fmla="*/ 706 h 183"/>
                                <a:gd name="T22" fmla="*/ 32 w 129"/>
                                <a:gd name="T23" fmla="*/ 699 h 183"/>
                                <a:gd name="T24" fmla="*/ 26 w 129"/>
                                <a:gd name="T25" fmla="*/ 694 h 183"/>
                                <a:gd name="T26" fmla="*/ 19 w 129"/>
                                <a:gd name="T27" fmla="*/ 686 h 1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9" y="125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53" y="147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9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77 w 129"/>
                                <a:gd name="T1" fmla="*/ 561 h 183"/>
                                <a:gd name="T2" fmla="*/ 9 w 129"/>
                                <a:gd name="T3" fmla="*/ 595 h 183"/>
                                <a:gd name="T4" fmla="*/ 5 w 129"/>
                                <a:gd name="T5" fmla="*/ 616 h 183"/>
                                <a:gd name="T6" fmla="*/ 5 w 129"/>
                                <a:gd name="T7" fmla="*/ 629 h 183"/>
                                <a:gd name="T8" fmla="*/ 53 w 129"/>
                                <a:gd name="T9" fmla="*/ 667 h 183"/>
                                <a:gd name="T10" fmla="*/ 65 w 129"/>
                                <a:gd name="T11" fmla="*/ 670 h 183"/>
                                <a:gd name="T12" fmla="*/ 73 w 129"/>
                                <a:gd name="T13" fmla="*/ 673 h 183"/>
                                <a:gd name="T14" fmla="*/ 81 w 129"/>
                                <a:gd name="T15" fmla="*/ 680 h 183"/>
                                <a:gd name="T16" fmla="*/ 83 w 129"/>
                                <a:gd name="T17" fmla="*/ 684 h 183"/>
                                <a:gd name="T18" fmla="*/ 83 w 129"/>
                                <a:gd name="T19" fmla="*/ 695 h 183"/>
                                <a:gd name="T20" fmla="*/ 81 w 129"/>
                                <a:gd name="T21" fmla="*/ 700 h 183"/>
                                <a:gd name="T22" fmla="*/ 73 w 129"/>
                                <a:gd name="T23" fmla="*/ 706 h 183"/>
                                <a:gd name="T24" fmla="*/ 67 w 129"/>
                                <a:gd name="T25" fmla="*/ 708 h 183"/>
                                <a:gd name="T26" fmla="*/ 125 w 129"/>
                                <a:gd name="T27" fmla="*/ 708 h 183"/>
                                <a:gd name="T28" fmla="*/ 125 w 129"/>
                                <a:gd name="T29" fmla="*/ 707 h 183"/>
                                <a:gd name="T30" fmla="*/ 129 w 129"/>
                                <a:gd name="T31" fmla="*/ 686 h 183"/>
                                <a:gd name="T32" fmla="*/ 129 w 129"/>
                                <a:gd name="T33" fmla="*/ 672 h 183"/>
                                <a:gd name="T34" fmla="*/ 125 w 129"/>
                                <a:gd name="T35" fmla="*/ 660 h 183"/>
                                <a:gd name="T36" fmla="*/ 115 w 129"/>
                                <a:gd name="T37" fmla="*/ 649 h 183"/>
                                <a:gd name="T38" fmla="*/ 100 w 129"/>
                                <a:gd name="T39" fmla="*/ 639 h 183"/>
                                <a:gd name="T40" fmla="*/ 79 w 129"/>
                                <a:gd name="T41" fmla="*/ 631 h 183"/>
                                <a:gd name="T42" fmla="*/ 59 w 129"/>
                                <a:gd name="T43" fmla="*/ 626 h 183"/>
                                <a:gd name="T44" fmla="*/ 50 w 129"/>
                                <a:gd name="T45" fmla="*/ 620 h 183"/>
                                <a:gd name="T46" fmla="*/ 50 w 129"/>
                                <a:gd name="T47" fmla="*/ 608 h 183"/>
                                <a:gd name="T48" fmla="*/ 52 w 129"/>
                                <a:gd name="T49" fmla="*/ 605 h 183"/>
                                <a:gd name="T50" fmla="*/ 59 w 129"/>
                                <a:gd name="T51" fmla="*/ 600 h 183"/>
                                <a:gd name="T52" fmla="*/ 64 w 129"/>
                                <a:gd name="T53" fmla="*/ 599 h 183"/>
                                <a:gd name="T54" fmla="*/ 110 w 129"/>
                                <a:gd name="T55" fmla="*/ 599 h 183"/>
                                <a:gd name="T56" fmla="*/ 119 w 129"/>
                                <a:gd name="T57" fmla="*/ 577 h 183"/>
                                <a:gd name="T58" fmla="*/ 111 w 129"/>
                                <a:gd name="T59" fmla="*/ 572 h 183"/>
                                <a:gd name="T60" fmla="*/ 103 w 129"/>
                                <a:gd name="T61" fmla="*/ 568 h 183"/>
                                <a:gd name="T62" fmla="*/ 86 w 129"/>
                                <a:gd name="T63" fmla="*/ 563 h 183"/>
                                <a:gd name="T64" fmla="*/ 77 w 129"/>
                                <a:gd name="T65" fmla="*/ 561 h 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77" y="0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1" y="139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8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599 h 183"/>
                                <a:gd name="T2" fmla="*/ 76 w 129"/>
                                <a:gd name="T3" fmla="*/ 599 h 183"/>
                                <a:gd name="T4" fmla="*/ 82 w 129"/>
                                <a:gd name="T5" fmla="*/ 600 h 183"/>
                                <a:gd name="T6" fmla="*/ 93 w 129"/>
                                <a:gd name="T7" fmla="*/ 605 h 183"/>
                                <a:gd name="T8" fmla="*/ 99 w 129"/>
                                <a:gd name="T9" fmla="*/ 608 h 183"/>
                                <a:gd name="T10" fmla="*/ 104 w 129"/>
                                <a:gd name="T11" fmla="*/ 612 h 183"/>
                                <a:gd name="T12" fmla="*/ 110 w 129"/>
                                <a:gd name="T13" fmla="*/ 599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10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"/>
                        <wpg:cNvGrpSpPr>
                          <a:grpSpLocks/>
                        </wpg:cNvGrpSpPr>
                        <wpg:grpSpPr bwMode="auto">
                          <a:xfrm>
                            <a:off x="3096" y="565"/>
                            <a:ext cx="164" cy="177"/>
                            <a:chOff x="3096" y="565"/>
                            <a:chExt cx="164" cy="177"/>
                          </a:xfrm>
                        </wpg:grpSpPr>
                        <wps:wsp>
                          <wps:cNvPr id="163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565 h 177"/>
                                <a:gd name="T2" fmla="*/ 0 w 164"/>
                                <a:gd name="T3" fmla="*/ 565 h 177"/>
                                <a:gd name="T4" fmla="*/ 0 w 164"/>
                                <a:gd name="T5" fmla="*/ 742 h 177"/>
                                <a:gd name="T6" fmla="*/ 46 w 164"/>
                                <a:gd name="T7" fmla="*/ 742 h 177"/>
                                <a:gd name="T8" fmla="*/ 46 w 164"/>
                                <a:gd name="T9" fmla="*/ 659 h 177"/>
                                <a:gd name="T10" fmla="*/ 98 w 164"/>
                                <a:gd name="T11" fmla="*/ 659 h 177"/>
                                <a:gd name="T12" fmla="*/ 92 w 164"/>
                                <a:gd name="T13" fmla="*/ 651 h 177"/>
                                <a:gd name="T14" fmla="*/ 96 w 164"/>
                                <a:gd name="T15" fmla="*/ 645 h 177"/>
                                <a:gd name="T16" fmla="*/ 46 w 164"/>
                                <a:gd name="T17" fmla="*/ 645 h 177"/>
                                <a:gd name="T18" fmla="*/ 46 w 164"/>
                                <a:gd name="T19" fmla="*/ 565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6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5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659 h 177"/>
                                <a:gd name="T2" fmla="*/ 46 w 164"/>
                                <a:gd name="T3" fmla="*/ 659 h 177"/>
                                <a:gd name="T4" fmla="*/ 105 w 164"/>
                                <a:gd name="T5" fmla="*/ 742 h 177"/>
                                <a:gd name="T6" fmla="*/ 163 w 164"/>
                                <a:gd name="T7" fmla="*/ 742 h 177"/>
                                <a:gd name="T8" fmla="*/ 98 w 164"/>
                                <a:gd name="T9" fmla="*/ 659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4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565 h 177"/>
                                <a:gd name="T2" fmla="*/ 106 w 164"/>
                                <a:gd name="T3" fmla="*/ 565 h 177"/>
                                <a:gd name="T4" fmla="*/ 46 w 164"/>
                                <a:gd name="T5" fmla="*/ 645 h 177"/>
                                <a:gd name="T6" fmla="*/ 96 w 164"/>
                                <a:gd name="T7" fmla="*/ 645 h 177"/>
                                <a:gd name="T8" fmla="*/ 160 w 164"/>
                                <a:gd name="T9" fmla="*/ 56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1"/>
                        <wpg:cNvGrpSpPr>
                          <a:grpSpLocks/>
                        </wpg:cNvGrpSpPr>
                        <wpg:grpSpPr bwMode="auto">
                          <a:xfrm>
                            <a:off x="3295" y="565"/>
                            <a:ext cx="2" cy="177"/>
                            <a:chOff x="3295" y="565"/>
                            <a:chExt cx="2" cy="177"/>
                          </a:xfrm>
                        </wpg:grpSpPr>
                        <wps:wsp>
                          <wps:cNvPr id="167" name="Freeform 22"/>
                          <wps:cNvSpPr>
                            <a:spLocks/>
                          </wps:cNvSpPr>
                          <wps:spPr bwMode="auto">
                            <a:xfrm>
                              <a:off x="329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"/>
                        <wpg:cNvGrpSpPr>
                          <a:grpSpLocks/>
                        </wpg:cNvGrpSpPr>
                        <wpg:grpSpPr bwMode="auto">
                          <a:xfrm>
                            <a:off x="3343" y="562"/>
                            <a:ext cx="136" cy="184"/>
                            <a:chOff x="3343" y="562"/>
                            <a:chExt cx="136" cy="184"/>
                          </a:xfrm>
                        </wpg:grpSpPr>
                        <wps:wsp>
                          <wps:cNvPr id="169" name="Freeform 20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00 w 136"/>
                                <a:gd name="T1" fmla="*/ 562 h 184"/>
                                <a:gd name="T2" fmla="*/ 37 w 136"/>
                                <a:gd name="T3" fmla="*/ 578 h 184"/>
                                <a:gd name="T4" fmla="*/ 1 w 136"/>
                                <a:gd name="T5" fmla="*/ 645 h 184"/>
                                <a:gd name="T6" fmla="*/ 0 w 136"/>
                                <a:gd name="T7" fmla="*/ 673 h 184"/>
                                <a:gd name="T8" fmla="*/ 6 w 136"/>
                                <a:gd name="T9" fmla="*/ 691 h 184"/>
                                <a:gd name="T10" fmla="*/ 49 w 136"/>
                                <a:gd name="T11" fmla="*/ 737 h 184"/>
                                <a:gd name="T12" fmla="*/ 89 w 136"/>
                                <a:gd name="T13" fmla="*/ 746 h 184"/>
                                <a:gd name="T14" fmla="*/ 99 w 136"/>
                                <a:gd name="T15" fmla="*/ 746 h 184"/>
                                <a:gd name="T16" fmla="*/ 108 w 136"/>
                                <a:gd name="T17" fmla="*/ 745 h 184"/>
                                <a:gd name="T18" fmla="*/ 123 w 136"/>
                                <a:gd name="T19" fmla="*/ 741 h 184"/>
                                <a:gd name="T20" fmla="*/ 130 w 136"/>
                                <a:gd name="T21" fmla="*/ 738 h 184"/>
                                <a:gd name="T22" fmla="*/ 136 w 136"/>
                                <a:gd name="T23" fmla="*/ 735 h 184"/>
                                <a:gd name="T24" fmla="*/ 136 w 136"/>
                                <a:gd name="T25" fmla="*/ 701 h 184"/>
                                <a:gd name="T26" fmla="*/ 80 w 136"/>
                                <a:gd name="T27" fmla="*/ 701 h 184"/>
                                <a:gd name="T28" fmla="*/ 69 w 136"/>
                                <a:gd name="T29" fmla="*/ 697 h 184"/>
                                <a:gd name="T30" fmla="*/ 51 w 136"/>
                                <a:gd name="T31" fmla="*/ 679 h 184"/>
                                <a:gd name="T32" fmla="*/ 47 w 136"/>
                                <a:gd name="T33" fmla="*/ 668 h 184"/>
                                <a:gd name="T34" fmla="*/ 47 w 136"/>
                                <a:gd name="T35" fmla="*/ 640 h 184"/>
                                <a:gd name="T36" fmla="*/ 51 w 136"/>
                                <a:gd name="T37" fmla="*/ 628 h 184"/>
                                <a:gd name="T38" fmla="*/ 68 w 136"/>
                                <a:gd name="T39" fmla="*/ 610 h 184"/>
                                <a:gd name="T40" fmla="*/ 80 w 136"/>
                                <a:gd name="T41" fmla="*/ 606 h 184"/>
                                <a:gd name="T42" fmla="*/ 136 w 136"/>
                                <a:gd name="T43" fmla="*/ 606 h 184"/>
                                <a:gd name="T44" fmla="*/ 136 w 136"/>
                                <a:gd name="T45" fmla="*/ 572 h 184"/>
                                <a:gd name="T46" fmla="*/ 130 w 136"/>
                                <a:gd name="T47" fmla="*/ 569 h 184"/>
                                <a:gd name="T48" fmla="*/ 124 w 136"/>
                                <a:gd name="T49" fmla="*/ 566 h 184"/>
                                <a:gd name="T50" fmla="*/ 114 w 136"/>
                                <a:gd name="T51" fmla="*/ 564 h 184"/>
                                <a:gd name="T52" fmla="*/ 100 w 136"/>
                                <a:gd name="T53" fmla="*/ 562 h 18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00" y="0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89" y="184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8" y="183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0" y="176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9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82 h 184"/>
                                <a:gd name="T2" fmla="*/ 131 w 136"/>
                                <a:gd name="T3" fmla="*/ 688 h 184"/>
                                <a:gd name="T4" fmla="*/ 124 w 136"/>
                                <a:gd name="T5" fmla="*/ 693 h 184"/>
                                <a:gd name="T6" fmla="*/ 109 w 136"/>
                                <a:gd name="T7" fmla="*/ 699 h 184"/>
                                <a:gd name="T8" fmla="*/ 102 w 136"/>
                                <a:gd name="T9" fmla="*/ 701 h 184"/>
                                <a:gd name="T10" fmla="*/ 136 w 136"/>
                                <a:gd name="T11" fmla="*/ 701 h 184"/>
                                <a:gd name="T12" fmla="*/ 136 w 136"/>
                                <a:gd name="T13" fmla="*/ 682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120"/>
                                  </a:moveTo>
                                  <a:lnTo>
                                    <a:pt x="131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13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8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06 h 184"/>
                                <a:gd name="T2" fmla="*/ 102 w 136"/>
                                <a:gd name="T3" fmla="*/ 606 h 184"/>
                                <a:gd name="T4" fmla="*/ 109 w 136"/>
                                <a:gd name="T5" fmla="*/ 607 h 184"/>
                                <a:gd name="T6" fmla="*/ 124 w 136"/>
                                <a:gd name="T7" fmla="*/ 614 h 184"/>
                                <a:gd name="T8" fmla="*/ 131 w 136"/>
                                <a:gd name="T9" fmla="*/ 619 h 184"/>
                                <a:gd name="T10" fmla="*/ 136 w 136"/>
                                <a:gd name="T11" fmla="*/ 625 h 184"/>
                                <a:gd name="T12" fmla="*/ 136 w 136"/>
                                <a:gd name="T13" fmla="*/ 606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44"/>
                                  </a:moveTo>
                                  <a:lnTo>
                                    <a:pt x="102" y="44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3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"/>
                        <wpg:cNvGrpSpPr>
                          <a:grpSpLocks/>
                        </wpg:cNvGrpSpPr>
                        <wpg:grpSpPr bwMode="auto">
                          <a:xfrm>
                            <a:off x="3507" y="707"/>
                            <a:ext cx="46" cy="2"/>
                            <a:chOff x="3507" y="707"/>
                            <a:chExt cx="46" cy="2"/>
                          </a:xfrm>
                        </wpg:grpSpPr>
                        <wps:wsp>
                          <wps:cNvPr id="173" name="Freeform 16"/>
                          <wps:cNvSpPr>
                            <a:spLocks/>
                          </wps:cNvSpPr>
                          <wps:spPr bwMode="auto">
                            <a:xfrm>
                              <a:off x="3507" y="707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"/>
                        <wpg:cNvGrpSpPr>
                          <a:grpSpLocks/>
                        </wpg:cNvGrpSpPr>
                        <wpg:grpSpPr bwMode="auto">
                          <a:xfrm>
                            <a:off x="3507" y="653"/>
                            <a:ext cx="156" cy="2"/>
                            <a:chOff x="3507" y="653"/>
                            <a:chExt cx="156" cy="2"/>
                          </a:xfrm>
                        </wpg:grpSpPr>
                        <wps:wsp>
                          <wps:cNvPr id="175" name="Freeform 14"/>
                          <wps:cNvSpPr>
                            <a:spLocks/>
                          </wps:cNvSpPr>
                          <wps:spPr bwMode="auto">
                            <a:xfrm>
                              <a:off x="3507" y="653"/>
                              <a:ext cx="156" cy="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"/>
                                <a:gd name="T2" fmla="*/ 155 w 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"/>
                        <wpg:cNvGrpSpPr>
                          <a:grpSpLocks/>
                        </wpg:cNvGrpSpPr>
                        <wpg:grpSpPr bwMode="auto">
                          <a:xfrm>
                            <a:off x="3507" y="600"/>
                            <a:ext cx="46" cy="2"/>
                            <a:chOff x="3507" y="600"/>
                            <a:chExt cx="46" cy="2"/>
                          </a:xfrm>
                        </wpg:grpSpPr>
                        <wps:wsp>
                          <wps:cNvPr id="177" name="Freeform 12"/>
                          <wps:cNvSpPr>
                            <a:spLocks/>
                          </wps:cNvSpPr>
                          <wps:spPr bwMode="auto">
                            <a:xfrm>
                              <a:off x="3507" y="600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"/>
                        <wpg:cNvGrpSpPr>
                          <a:grpSpLocks/>
                        </wpg:cNvGrpSpPr>
                        <wpg:grpSpPr bwMode="auto">
                          <a:xfrm>
                            <a:off x="3616" y="706"/>
                            <a:ext cx="46" cy="2"/>
                            <a:chOff x="3616" y="706"/>
                            <a:chExt cx="46" cy="2"/>
                          </a:xfrm>
                        </wpg:grpSpPr>
                        <wps:wsp>
                          <wps:cNvPr id="179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706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9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7"/>
                        <wpg:cNvGrpSpPr>
                          <a:grpSpLocks/>
                        </wpg:cNvGrpSpPr>
                        <wpg:grpSpPr bwMode="auto">
                          <a:xfrm>
                            <a:off x="3616" y="599"/>
                            <a:ext cx="46" cy="2"/>
                            <a:chOff x="3616" y="599"/>
                            <a:chExt cx="46" cy="2"/>
                          </a:xfrm>
                        </wpg:grpSpPr>
                        <wps:wsp>
                          <wps:cNvPr id="181" name="Freeform 8"/>
                          <wps:cNvSpPr>
                            <a:spLocks/>
                          </wps:cNvSpPr>
                          <wps:spPr bwMode="auto">
                            <a:xfrm>
                              <a:off x="3616" y="599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47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"/>
                        <wpg:cNvGrpSpPr>
                          <a:grpSpLocks/>
                        </wpg:cNvGrpSpPr>
                        <wpg:grpSpPr bwMode="auto">
                          <a:xfrm>
                            <a:off x="3212" y="247"/>
                            <a:ext cx="43" cy="65"/>
                            <a:chOff x="3212" y="247"/>
                            <a:chExt cx="43" cy="65"/>
                          </a:xfrm>
                        </wpg:grpSpPr>
                        <wps:wsp>
                          <wps:cNvPr id="183" name="Freeform 6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23 w 43"/>
                                <a:gd name="T1" fmla="*/ 247 h 65"/>
                                <a:gd name="T2" fmla="*/ 4 w 43"/>
                                <a:gd name="T3" fmla="*/ 263 h 65"/>
                                <a:gd name="T4" fmla="*/ 0 w 43"/>
                                <a:gd name="T5" fmla="*/ 279 h 65"/>
                                <a:gd name="T6" fmla="*/ 7 w 43"/>
                                <a:gd name="T7" fmla="*/ 303 h 65"/>
                                <a:gd name="T8" fmla="*/ 26 w 43"/>
                                <a:gd name="T9" fmla="*/ 311 h 65"/>
                                <a:gd name="T10" fmla="*/ 39 w 43"/>
                                <a:gd name="T11" fmla="*/ 292 h 65"/>
                                <a:gd name="T12" fmla="*/ 25 w 43"/>
                                <a:gd name="T13" fmla="*/ 292 h 65"/>
                                <a:gd name="T14" fmla="*/ 25 w 43"/>
                                <a:gd name="T15" fmla="*/ 267 h 65"/>
                                <a:gd name="T16" fmla="*/ 36 w 43"/>
                                <a:gd name="T17" fmla="*/ 257 h 65"/>
                                <a:gd name="T18" fmla="*/ 23 w 43"/>
                                <a:gd name="T19" fmla="*/ 247 h 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23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288 h 65"/>
                                <a:gd name="T2" fmla="*/ 25 w 43"/>
                                <a:gd name="T3" fmla="*/ 292 h 65"/>
                                <a:gd name="T4" fmla="*/ 39 w 43"/>
                                <a:gd name="T5" fmla="*/ 292 h 65"/>
                                <a:gd name="T6" fmla="*/ 42 w 43"/>
                                <a:gd name="T7" fmla="*/ 288 h 6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42" y="41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B2096" id="Grupa 1" o:spid="_x0000_s1026" style="position:absolute;margin-left:295.95pt;margin-top:1.3pt;width:45.8pt;height:30.85pt;z-index:251660288;mso-position-horizontal-relative:page" coordorigin="2388,96" coordsize="143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">
                <v:group id="Group 79" o:spid="_x0000_s1027" style="position:absolute;left:3736;top:711;width:54;height:2" coordorigin="3736,711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0" o:spid="_x0000_s1028" style="position:absolute;left:3736;top:711;width:54;height:2;visibility:visible;mso-wrap-style:square;v-text-anchor:top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" path="m,l54,e" filled="f" strokecolor="#231f20" strokeweight="1.09325mm">
                    <v:path arrowok="t" o:connecttype="custom" o:connectlocs="0,0;54,0" o:connectangles="0,0"/>
                  </v:shape>
                </v:group>
                <v:group id="Group 77" o:spid="_x0000_s1029" style="position:absolute;left:2388;top:96;width:163;height:177" coordorigin="2388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8" o:spid="_x0000_s1030" style="position:absolute;left:2388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" path="m163,l15,r,39l86,39,,177r155,l155,138r-77,l163,xe" fillcolor="#231f20" stroked="f">
                    <v:path arrowok="t" o:connecttype="custom" o:connectlocs="163,96;15,96;15,135;86,135;0,273;155,273;155,234;78,234;163,96" o:connectangles="0,0,0,0,0,0,0,0,0"/>
                  </v:shape>
                </v:group>
                <v:group id="Group 73" o:spid="_x0000_s1031" style="position:absolute;left:2554;top:96;width:186;height:177" coordorigin="2554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6" o:spid="_x0000_s1032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Y2xAAAANwAAAAPAAAAZHJzL2Rvd25yZXYueG1sRE9Na8JA&#10;EL0L/Q/LFHrTTSz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PnqhjbEAAAA3AAAAA8A&#10;AAAAAAAAAAAAAAAABwIAAGRycy9kb3ducmV2LnhtbFBLBQYAAAAAAwADALcAAAD4AgAAAAA=&#10;" path="m123,l63,,,177r49,l59,145r115,l162,111r-93,l93,36r43,l123,xe" fillcolor="#231f20" stroked="f">
                    <v:path arrowok="t" o:connecttype="custom" o:connectlocs="123,96;63,96;0,273;49,273;59,241;174,241;162,207;69,207;93,132;136,132;123,96" o:connectangles="0,0,0,0,0,0,0,0,0,0,0"/>
                  </v:shape>
                  <v:shape id="Freeform 75" o:spid="_x0000_s1033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5C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HYDHkLEAAAA3AAAAA8A&#10;AAAAAAAAAAAAAAAABwIAAGRycy9kb3ducmV2LnhtbFBLBQYAAAAAAwADALcAAAD4AgAAAAA=&#10;" path="m174,145r-47,l136,177r50,l174,145xe" fillcolor="#231f20" stroked="f">
                    <v:path arrowok="t" o:connecttype="custom" o:connectlocs="174,241;127,241;136,273;186,273;174,241" o:connectangles="0,0,0,0,0"/>
                  </v:shape>
                  <v:shape id="Freeform 74" o:spid="_x0000_s1034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vZxAAAANwAAAAPAAAAZHJzL2Rvd25yZXYueG1sRE9Na8JA&#10;EL0L/Q/LFHrTTYTW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BlPu9nEAAAA3AAAAA8A&#10;AAAAAAAAAAAAAAAABwIAAGRycy9kb3ducmV2LnhtbFBLBQYAAAAAAwADALcAAAD4AgAAAAA=&#10;" path="m136,36r-43,l117,111r45,l136,36xe" fillcolor="#231f20" stroked="f">
                    <v:path arrowok="t" o:connecttype="custom" o:connectlocs="136,132;93,132;117,207;162,207;136,132" o:connectangles="0,0,0,0,0"/>
                  </v:shape>
                </v:group>
                <v:group id="Group 69" o:spid="_x0000_s1035" style="position:absolute;left:2754;top:96;width:141;height:177" coordorigin="2754,96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2" o:spid="_x0000_s1036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" path="m54,l,,,177r46,l46,108r47,l92,106r13,-2l115,98r8,-11l124,84r-78,l46,37r82,l125,28,113,13,98,6,79,1,54,xe" fillcolor="#231f20" stroked="f">
                    <v:path arrowok="t" o:connecttype="custom" o:connectlocs="54,96;0,96;0,273;46,273;46,204;93,204;92,202;105,200;115,194;123,183;124,180;46,180;46,133;128,133;125,124;113,109;98,102;79,97;54,96" o:connectangles="0,0,0,0,0,0,0,0,0,0,0,0,0,0,0,0,0,0,0"/>
                  </v:shape>
                  <v:shape id="Freeform 71" o:spid="_x0000_s1037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" path="m93,108r-47,l86,177r54,l93,108xe" fillcolor="#231f20" stroked="f">
                    <v:path arrowok="t" o:connecttype="custom" o:connectlocs="93,204;46,204;86,273;140,273;93,204" o:connectangles="0,0,0,0,0"/>
                  </v:shape>
                  <v:shape id="Freeform 70" o:spid="_x0000_s1038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" path="m128,37r-63,l73,39r8,8l84,53r,17l81,75r-9,8l64,84r60,l129,72r2,-24l128,37xe" fillcolor="#231f20" stroked="f">
                    <v:path arrowok="t" o:connecttype="custom" o:connectlocs="128,133;65,133;73,135;81,143;84,149;84,166;81,171;72,179;64,180;124,180;129,168;131,144;128,133" o:connectangles="0,0,0,0,0,0,0,0,0,0,0,0,0"/>
                  </v:shape>
                </v:group>
                <v:group id="Group 67" o:spid="_x0000_s1039" style="position:absolute;left:2903;top:96;width:163;height:177" coordorigin="2903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8" o:spid="_x0000_s1040" style="position:absolute;left:2903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" path="m162,l14,r,39l85,39,,177r154,l154,138r-77,l162,xe" fillcolor="#231f20" stroked="f">
                    <v:path arrowok="t" o:connecttype="custom" o:connectlocs="162,96;14,96;14,135;85,135;0,273;154,273;154,234;77,234;162,96" o:connectangles="0,0,0,0,0,0,0,0,0"/>
                  </v:shape>
                </v:group>
                <v:group id="Group 63" o:spid="_x0000_s1041" style="position:absolute;left:3068;top:96;width:186;height:177" coordorigin="3068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6" o:spid="_x0000_s1042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yLxAAAANwAAAAPAAAAZHJzL2Rvd25yZXYueG1sRE9Na8JA&#10;EL0L/Q/LFHrTjSn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DeGTIvEAAAA3AAAAA8A&#10;AAAAAAAAAAAAAAAABwIAAGRycy9kb3ducmV2LnhtbFBLBQYAAAAAAwADALcAAAD4AgAAAAA=&#10;" path="m123,l63,,,177r50,l59,145r116,l163,111r-93,l93,36r43,l123,xe" fillcolor="#231f20" stroked="f">
                    <v:path arrowok="t" o:connecttype="custom" o:connectlocs="123,96;63,96;0,273;50,273;59,241;175,241;163,207;70,207;93,132;136,132;123,96" o:connectangles="0,0,0,0,0,0,0,0,0,0,0"/>
                  </v:shape>
                  <v:shape id="Freeform 65" o:spid="_x0000_s1043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T/xAAAANwAAAAPAAAAZHJzL2Rvd25yZXYueG1sRE9Na8JA&#10;EL0L/Q/LFHrTjaH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Lhv1P/EAAAA3AAAAA8A&#10;AAAAAAAAAAAAAAAABwIAAGRycy9kb3ducmV2LnhtbFBLBQYAAAAAAwADALcAAAD4AgAAAAA=&#10;" path="m175,145r-48,l137,177r49,l175,145xe" fillcolor="#231f20" stroked="f">
                    <v:path arrowok="t" o:connecttype="custom" o:connectlocs="175,241;127,241;137,273;186,273;175,241" o:connectangles="0,0,0,0,0"/>
                  </v:shape>
                  <v:shape id="Freeform 64" o:spid="_x0000_s1044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FkxAAAANwAAAAPAAAAZHJzL2Rvd25yZXYueG1sRE9Na8JA&#10;EL0L/Q/LFHrTjYHW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NcjcWTEAAAA3AAAAA8A&#10;AAAAAAAAAAAAAAAABwIAAGRycy9kb3ducmV2LnhtbFBLBQYAAAAAAwADALcAAAD4AgAAAAA=&#10;" path="m136,36r-43,l117,111r46,l136,36xe" fillcolor="#231f20" stroked="f">
                    <v:path arrowok="t" o:connecttype="custom" o:connectlocs="136,132;93,132;117,207;163,207;136,132" o:connectangles="0,0,0,0,0"/>
                  </v:shape>
                </v:group>
                <v:group id="Group 60" o:spid="_x0000_s1045" style="position:absolute;left:3268;top:96;width:152;height:177" coordorigin="3268,96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2" o:spid="_x0000_s1046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" path="m38,l,,,177r80,-3l139,138r-93,l46,39r92,l134,32,119,17,104,10,85,4,64,1,38,xe" fillcolor="#231f20" stroked="f">
                    <v:path arrowok="t" o:connecttype="custom" o:connectlocs="38,96;0,96;0,273;80,270;139,234;46,234;46,135;138,135;134,128;119,113;104,106;85,100;64,97;38,96" o:connectangles="0,0,0,0,0,0,0,0,0,0,0,0,0,0"/>
                  </v:shape>
                  <v:shape id="Freeform 61" o:spid="_x0000_s1047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" path="m138,39r-92,l53,39r22,3l91,51r9,8l104,72r,18l100,111,89,127r-16,8l50,138r89,l143,132r7,-20l152,89,150,68,145,49,138,39xe" fillcolor="#231f20" stroked="f">
                    <v:path arrowok="t" o:connecttype="custom" o:connectlocs="138,135;46,135;53,135;75,138;91,147;100,155;104,168;104,186;100,207;89,223;73,231;50,234;139,234;143,228;150,208;152,185;150,164;145,145;138,135" o:connectangles="0,0,0,0,0,0,0,0,0,0,0,0,0,0,0,0,0,0,0"/>
                  </v:shape>
                </v:group>
                <v:group id="Group 58" o:spid="_x0000_s1048" style="position:absolute;left:2404;top:331;width:96;height:177" coordorigin="2404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59" o:spid="_x0000_s1049" style="position:absolute;left:2404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" path="m48,l,,,176r95,l95,136r-47,l48,xe" fillcolor="#231f20" stroked="f">
                    <v:path arrowok="t" o:connecttype="custom" o:connectlocs="48,331;0,331;0,507;95,507;95,467;48,467;48,331" o:connectangles="0,0,0,0,0,0,0"/>
                  </v:shape>
                </v:group>
                <v:group id="Group 55" o:spid="_x0000_s1050" style="position:absolute;left:2507;top:327;width:192;height:185" coordorigin="2507,327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7" o:spid="_x0000_s1051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" path="m88,l17,38,,97r2,18l40,168r59,16l118,182r17,-6l153,165r18,-16l178,140r-97,l70,135,52,117,47,106r,-28l52,67,70,49,81,44r94,l168,34,149,15,132,6,112,1,88,xe" fillcolor="#231f20" stroked="f">
                    <v:path arrowok="t" o:connecttype="custom" o:connectlocs="88,327;17,365;0,424;2,442;40,495;99,511;118,509;135,503;153,492;171,476;178,467;81,467;70,462;52,444;47,433;47,405;52,394;70,376;81,371;175,371;168,361;149,342;132,333;112,328;88,327" o:connectangles="0,0,0,0,0,0,0,0,0,0,0,0,0,0,0,0,0,0,0,0,0,0,0,0,0"/>
                  </v:shape>
                  <v:shape id="Freeform 56" o:spid="_x0000_s1052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" path="m175,44r-66,l121,49r18,18l143,78r,28l139,117r-18,18l109,140r69,l182,132r7,-19l191,92r,-7l188,68,181,51r-6,-7xe" fillcolor="#231f20" stroked="f">
                    <v:path arrowok="t" o:connecttype="custom" o:connectlocs="175,371;109,371;121,376;139,394;143,405;143,433;139,444;121,462;109,467;178,467;182,459;189,440;191,419;191,412;188,395;181,378;175,371" o:connectangles="0,0,0,0,0,0,0,0,0,0,0,0,0,0,0,0,0"/>
                  </v:shape>
                </v:group>
                <v:group id="Group 51" o:spid="_x0000_s1053" style="position:absolute;left:2721;top:331;width:164;height:177" coordorigin="2721,331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54" o:spid="_x0000_s1054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" path="m46,l,,,176r46,l46,94r52,l92,85r4,-6l46,79,46,xe" fillcolor="#231f20" stroked="f">
                    <v:path arrowok="t" o:connecttype="custom" o:connectlocs="46,331;0,331;0,507;46,507;46,425;98,425;92,416;96,410;46,410;46,331" o:connectangles="0,0,0,0,0,0,0,0,0,0"/>
                  </v:shape>
                  <v:shape id="Freeform 53" o:spid="_x0000_s1055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Lo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" path="m98,94r-52,l105,176r58,l98,94xe" fillcolor="#231f20" stroked="f">
                    <v:path arrowok="t" o:connecttype="custom" o:connectlocs="98,425;46,425;105,507;163,507;98,425" o:connectangles="0,0,0,0,0"/>
                  </v:shape>
                  <v:shape id="Freeform 52" o:spid="_x0000_s1056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" path="m160,l106,,46,79r50,l160,xe" fillcolor="#231f20" stroked="f">
                    <v:path arrowok="t" o:connecttype="custom" o:connectlocs="160,331;106,331;46,410;96,410;160,331" o:connectangles="0,0,0,0,0"/>
                  </v:shape>
                </v:group>
                <v:group id="Group 47" o:spid="_x0000_s1057" style="position:absolute;left:2890;top:331;width:186;height:177" coordorigin="2890,331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0" o:spid="_x0000_s1058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" path="m122,l63,,,176r49,l59,145r115,l162,111r-93,l93,36r42,l122,xe" fillcolor="#231f20" stroked="f">
                    <v:path arrowok="t" o:connecttype="custom" o:connectlocs="122,331;63,331;0,507;49,507;59,476;174,476;162,442;69,442;93,367;135,367;122,331" o:connectangles="0,0,0,0,0,0,0,0,0,0,0"/>
                  </v:shape>
                  <v:shape id="Freeform 49" o:spid="_x0000_s1059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" path="m174,145r-48,l136,176r49,l174,145xe" fillcolor="#231f20" stroked="f">
                    <v:path arrowok="t" o:connecttype="custom" o:connectlocs="174,476;126,476;136,507;185,507;174,476" o:connectangles="0,0,0,0,0"/>
                  </v:shape>
                  <v:shape id="Freeform 48" o:spid="_x0000_s1060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LH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OcUrs/EC+TiAgAA//8DAFBLAQItABQABgAIAAAAIQDb4fbL7gAAAIUBAAATAAAAAAAAAAAA&#10;AAAAAAAAAABbQ29udGVudF9UeXBlc10ueG1sUEsBAi0AFAAGAAgAAAAhAFr0LFu/AAAAFQEAAAsA&#10;AAAAAAAAAAAAAAAAHwEAAF9yZWxzLy5yZWxzUEsBAi0AFAAGAAgAAAAhAHXHksfEAAAA3AAAAA8A&#10;AAAAAAAAAAAAAAAABwIAAGRycy9kb3ducmV2LnhtbFBLBQYAAAAAAwADALcAAAD4AgAAAAA=&#10;" path="m135,36r-42,l116,111r46,l135,36xe" fillcolor="#231f20" stroked="f">
                    <v:path arrowok="t" o:connecttype="custom" o:connectlocs="135,367;93,367;116,442;162,442;135,367" o:connectangles="0,0,0,0,0"/>
                  </v:shape>
                </v:group>
                <v:group id="Group 45" o:spid="_x0000_s1061" style="position:absolute;left:3089;top:331;width:96;height:177" coordorigin="3089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46" o:spid="_x0000_s1062" style="position:absolute;left:3089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" path="m48,l,,,176r96,l96,136r-48,l48,xe" fillcolor="#231f20" stroked="f">
                    <v:path arrowok="t" o:connecttype="custom" o:connectlocs="48,331;0,331;0,507;96,507;96,467;48,467;48,331" o:connectangles="0,0,0,0,0,0,0"/>
                  </v:shape>
                </v:group>
                <v:group id="Group 43" o:spid="_x0000_s1063" style="position:absolute;left:3225;top:331;width:2;height:177" coordorigin="3225,331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4" o:spid="_x0000_s1064" style="position:absolute;left:3225;top:331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" path="m,l,176e" filled="f" strokecolor="#231f20" strokeweight=".80997mm">
                    <v:path arrowok="t" o:connecttype="custom" o:connectlocs="0,331;0,507" o:connectangles="0,0"/>
                  </v:shape>
                </v:group>
                <v:group id="Group 38" o:spid="_x0000_s1065" style="position:absolute;left:2395;top:565;width:216;height:177" coordorigin="2395,565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2" o:spid="_x0000_s1066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" path="m75,l27,,,177r46,l60,69r35,l75,xe" fillcolor="#231f20" stroked="f">
                    <v:path arrowok="t" o:connecttype="custom" o:connectlocs="75,565;27,565;0,742;46,742;60,634;95,634;75,565" o:connectangles="0,0,0,0,0,0,0"/>
                  </v:shape>
                  <v:shape id="Freeform 41" o:spid="_x0000_s1067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" path="m95,69r-35,l92,177r31,l142,111r-34,l95,69xe" fillcolor="#231f20" stroked="f">
                    <v:path arrowok="t" o:connecttype="custom" o:connectlocs="95,634;60,634;92,742;123,742;142,676;108,676;95,634" o:connectangles="0,0,0,0,0,0,0"/>
                  </v:shape>
                  <v:shape id="Freeform 40" o:spid="_x0000_s1068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" path="m199,69r-44,l169,177r46,l199,69xe" fillcolor="#231f20" stroked="f">
                    <v:path arrowok="t" o:connecttype="custom" o:connectlocs="199,634;155,634;169,742;215,742;199,634" o:connectangles="0,0,0,0,0"/>
                  </v:shape>
                  <v:shape id="Freeform 39" o:spid="_x0000_s1069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" path="m188,l140,,108,111r34,l155,69r44,l188,xe" fillcolor="#231f20" stroked="f">
                    <v:path arrowok="t" o:connecttype="custom" o:connectlocs="188,565;140,565;108,676;142,676;155,634;199,634;188,565" o:connectangles="0,0,0,0,0,0,0"/>
                  </v:shape>
                </v:group>
                <v:group id="Group 36" o:spid="_x0000_s1070" style="position:absolute;left:2655;top:565;width:2;height:177" coordorigin="265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7" o:spid="_x0000_s1071" style="position:absolute;left:265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34" o:spid="_x0000_s1072" style="position:absolute;left:2710;top:565;width:102;height:177" coordorigin="2710,565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5" o:spid="_x0000_s1073" style="position:absolute;left:2710;top:565;width:102;height:177;visibility:visible;mso-wrap-style:square;v-text-anchor:top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" path="m101,l,,,177r101,l101,138r-55,l46,106r53,l99,68r-53,l46,39r55,l101,xe" fillcolor="#231f20" stroked="f">
                    <v:path arrowok="t" o:connecttype="custom" o:connectlocs="101,565;0,565;0,742;101,742;101,703;46,703;46,671;99,671;99,633;46,633;46,604;101,604;101,565" o:connectangles="0,0,0,0,0,0,0,0,0,0,0,0,0"/>
                  </v:shape>
                </v:group>
                <v:group id="Group 31" o:spid="_x0000_s1074" style="position:absolute;left:2820;top:565;width:104;height:180" coordorigin="2820,565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3" o:spid="_x0000_s1075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" path="m30,127l,154r4,8l11,169r10,6l36,179r26,1l79,172,96,156r5,-16l41,140r-3,-1l32,134r-1,-3l30,127xe" fillcolor="#231f20" stroked="f">
                    <v:path arrowok="t" o:connecttype="custom" o:connectlocs="30,692;0,719;4,727;11,734;21,740;36,744;62,745;79,737;96,721;101,705;41,705;38,704;32,699;31,696;30,692" o:connectangles="0,0,0,0,0,0,0,0,0,0,0,0,0,0,0"/>
                  </v:shape>
                  <v:shape id="Freeform 32" o:spid="_x0000_s1076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" path="m104,l58,r,116l57,127r-3,10l50,140r51,l102,138r2,-22l104,xe" fillcolor="#231f20" stroked="f">
                    <v:path arrowok="t" o:connecttype="custom" o:connectlocs="104,565;58,565;58,681;57,692;54,702;50,705;101,705;102,703;104,681;104,565" o:connectangles="0,0,0,0,0,0,0,0,0,0"/>
                  </v:shape>
                </v:group>
                <v:group id="Group 27" o:spid="_x0000_s1077" style="position:absolute;left:2944;top:561;width:129;height:183" coordorigin="2944,561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0" o:spid="_x0000_s1078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" path="m19,125l,161r14,11l35,181r16,2l79,183r18,-7l115,163r10,-16l53,147r-7,-2l32,138r-6,-5l19,125xe" fillcolor="#231f20" stroked="f">
                    <v:path arrowok="t" o:connecttype="custom" o:connectlocs="19,686;0,722;14,733;35,742;51,744;79,744;97,737;115,724;125,708;53,708;46,706;32,699;26,694;19,686" o:connectangles="0,0,0,0,0,0,0,0,0,0,0,0,0,0"/>
                  </v:shape>
                  <v:shape id="Freeform 29" o:spid="_x0000_s1079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" path="m77,l9,34,5,55r,13l53,106r12,3l73,112r8,7l83,123r,11l81,139r-8,6l67,147r58,l125,146r4,-21l129,111,125,99,115,88,100,78,79,70,59,65,50,59r,-12l52,44r7,-5l64,38r46,l119,16r-8,-5l103,7,86,2,77,xe" fillcolor="#231f20" stroked="f">
                    <v:path arrowok="t" o:connecttype="custom" o:connectlocs="77,561;9,595;5,616;5,629;53,667;65,670;73,673;81,680;83,684;83,695;81,700;73,706;67,708;125,708;125,707;129,686;129,672;125,660;115,649;100,639;79,631;59,626;50,620;50,608;52,605;59,600;64,599;110,599;119,577;111,572;103,568;86,563;77,561" o:connectangles="0,0,0,0,0,0,0,0,0,0,0,0,0,0,0,0,0,0,0,0,0,0,0,0,0,0,0,0,0,0,0,0,0"/>
                  </v:shape>
                  <v:shape id="Freeform 28" o:spid="_x0000_s1080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" path="m110,38r-34,l82,39r11,5l99,47r5,4l110,38xe" fillcolor="#231f20" stroked="f">
                    <v:path arrowok="t" o:connecttype="custom" o:connectlocs="110,599;76,599;82,600;93,605;99,608;104,612;110,599" o:connectangles="0,0,0,0,0,0,0"/>
                  </v:shape>
                </v:group>
                <v:group id="Group 23" o:spid="_x0000_s1081" style="position:absolute;left:3096;top:565;width:164;height:177" coordorigin="3096,565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" o:spid="_x0000_s1082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5t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AgSG5twgAAANwAAAAPAAAA&#10;AAAAAAAAAAAAAAcCAABkcnMvZG93bnJldi54bWxQSwUGAAAAAAMAAwC3AAAA9gIAAAAA&#10;" path="m46,l,,,177r46,l46,94r52,l92,86r4,-6l46,80,46,xe" fillcolor="#231f20" stroked="f">
                    <v:path arrowok="t" o:connecttype="custom" o:connectlocs="46,565;0,565;0,742;46,742;46,659;98,659;92,651;96,645;46,645;46,565" o:connectangles="0,0,0,0,0,0,0,0,0,0"/>
                  </v:shape>
                  <v:shape id="Freeform 25" o:spid="_x0000_s1083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YZwgAAANwAAAAPAAAAZHJzL2Rvd25yZXYueG1sRE/fa8Iw&#10;EH4X9j+EG/im6WT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CvofYZwgAAANwAAAAPAAAA&#10;AAAAAAAAAAAAAAcCAABkcnMvZG93bnJldi54bWxQSwUGAAAAAAMAAwC3AAAA9gIAAAAA&#10;" path="m98,94r-52,l105,177r58,l98,94xe" fillcolor="#231f20" stroked="f">
                    <v:path arrowok="t" o:connecttype="custom" o:connectlocs="98,659;46,659;105,742;163,742;98,659" o:connectangles="0,0,0,0,0"/>
                  </v:shape>
                  <v:shape id="Freeform 24" o:spid="_x0000_s1084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OCwgAAANwAAAAPAAAAZHJzL2Rvd25yZXYueG1sRE/fa8Iw&#10;EH4X9j+EG/im6YTJ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DA7VOCwgAAANwAAAAPAAAA&#10;AAAAAAAAAAAAAAcCAABkcnMvZG93bnJldi54bWxQSwUGAAAAAAMAAwC3AAAA9gIAAAAA&#10;" path="m160,l106,,46,80r50,l160,xe" fillcolor="#231f20" stroked="f">
                    <v:path arrowok="t" o:connecttype="custom" o:connectlocs="160,565;106,565;46,645;96,645;160,565" o:connectangles="0,0,0,0,0"/>
                  </v:shape>
                </v:group>
                <v:group id="Group 21" o:spid="_x0000_s1085" style="position:absolute;left:3295;top:565;width:2;height:177" coordorigin="329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" o:spid="_x0000_s1086" style="position:absolute;left:329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17" o:spid="_x0000_s1087" style="position:absolute;left:3343;top:562;width:136;height:184" coordorigin="3343,562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0" o:spid="_x0000_s1088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" path="m100,l37,16,1,83,,111r6,18l49,175r40,9l99,184r9,-1l123,179r7,-3l136,173r,-34l80,139,69,135,51,117,47,106r,-28l51,66,68,48,80,44r56,l136,10,130,7,124,4,114,2,100,xe" fillcolor="#231f20" stroked="f">
                    <v:path arrowok="t" o:connecttype="custom" o:connectlocs="100,562;37,578;1,645;0,673;6,691;49,737;89,746;99,746;108,745;123,741;130,738;136,735;136,701;80,701;69,697;51,679;47,668;47,640;51,628;68,610;80,606;136,606;136,572;130,569;124,566;114,564;100,562" o:connectangles="0,0,0,0,0,0,0,0,0,0,0,0,0,0,0,0,0,0,0,0,0,0,0,0,0,0,0"/>
                  </v:shape>
                  <v:shape id="Freeform 19" o:spid="_x0000_s1089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" path="m136,120r-5,6l124,131r-15,6l102,139r34,l136,120xe" fillcolor="#231f20" stroked="f">
                    <v:path arrowok="t" o:connecttype="custom" o:connectlocs="136,682;131,688;124,693;109,699;102,701;136,701;136,682" o:connectangles="0,0,0,0,0,0,0"/>
                  </v:shape>
                  <v:shape id="Freeform 18" o:spid="_x0000_s1090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" path="m136,44r-34,l109,45r15,7l131,57r5,6l136,44xe" fillcolor="#231f20" stroked="f">
                    <v:path arrowok="t" o:connecttype="custom" o:connectlocs="136,606;102,606;109,607;124,614;131,619;136,625;136,606" o:connectangles="0,0,0,0,0,0,0"/>
                  </v:shape>
                </v:group>
                <v:group id="Group 15" o:spid="_x0000_s1091" style="position:absolute;left:3507;top:707;width:46;height:2" coordorigin="3507,707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" o:spid="_x0000_s1092" style="position:absolute;left:3507;top:707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" path="m,l46,e" filled="f" strokecolor="#231f20" strokeweight="3.5pt">
                    <v:path arrowok="t" o:connecttype="custom" o:connectlocs="0,0;46,0" o:connectangles="0,0"/>
                  </v:shape>
                </v:group>
                <v:group id="Group 13" o:spid="_x0000_s1093" style="position:absolute;left:3507;top:653;width:156;height:2" coordorigin="3507,65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" o:spid="_x0000_s1094" style="position:absolute;left:3507;top:65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" path="m,l155,e" filled="f" strokecolor="#231f20" strokeweight="1.9pt">
                    <v:path arrowok="t" o:connecttype="custom" o:connectlocs="0,0;155,0" o:connectangles="0,0"/>
                  </v:shape>
                </v:group>
                <v:group id="Group 11" o:spid="_x0000_s1095" style="position:absolute;left:3507;top:600;width:46;height:2" coordorigin="3507,600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2" o:spid="_x0000_s1096" style="position:absolute;left:3507;top:600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" path="m,l46,e" filled="f" strokecolor="#231f20" strokeweight="3.4pt">
                    <v:path arrowok="t" o:connecttype="custom" o:connectlocs="0,0;46,0" o:connectangles="0,0"/>
                  </v:shape>
                </v:group>
                <v:group id="Group 9" o:spid="_x0000_s1097" style="position:absolute;left:3616;top:706;width:46;height:2" coordorigin="3616,706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0" o:spid="_x0000_s1098" style="position:absolute;left:3616;top:706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" path="m,l46,e" filled="f" strokecolor="#231f20" strokeweight="1.2481mm">
                    <v:path arrowok="t" o:connecttype="custom" o:connectlocs="0,0;46,0" o:connectangles="0,0"/>
                  </v:shape>
                </v:group>
                <v:group id="Group 7" o:spid="_x0000_s1099" style="position:absolute;left:3616;top:599;width:46;height:2" coordorigin="3616,599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8" o:spid="_x0000_s1100" style="position:absolute;left:3616;top:599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" path="m,l46,e" filled="f" strokecolor="#231f20" strokeweight="1.2076mm">
                    <v:path arrowok="t" o:connecttype="custom" o:connectlocs="0,0;46,0" o:connectangles="0,0"/>
                  </v:shape>
                </v:group>
                <v:group id="Group 4" o:spid="_x0000_s1101" style="position:absolute;left:3212;top:247;width:43;height:65" coordorigin="3212,247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6" o:spid="_x0000_s1102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06xAAAANwAAAAPAAAAZHJzL2Rvd25yZXYueG1sRE9Na8JA&#10;EL0X/A/LCL3VjQp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Mo9vTrEAAAA3AAAAA8A&#10;AAAAAAAAAAAAAAAABwIAAGRycy9kb3ducmV2LnhtbFBLBQYAAAAAAwADALcAAAD4AgAAAAA=&#10;" path="m23,l4,16,,32,7,56r19,8l39,45r-14,l25,20,36,10,23,xe" fillcolor="#231f20" stroked="f">
                    <v:path arrowok="t" o:connecttype="custom" o:connectlocs="23,247;4,263;0,279;7,303;26,311;39,292;25,292;25,267;36,257;23,247" o:connectangles="0,0,0,0,0,0,0,0,0,0"/>
                  </v:shape>
                  <v:shape id="Freeform 5" o:spid="_x0000_s1103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VOxAAAANwAAAAPAAAAZHJzL2Rvd25yZXYueG1sRE9Na8JA&#10;EL0X/A/LCL3VjSJ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EXUJU7EAAAA3AAAAA8A&#10;AAAAAAAAAAAAAAAABwIAAGRycy9kb3ducmV2LnhtbFBLBQYAAAAAAwADALcAAAD4AgAAAAA=&#10;" path="m42,41l25,45r14,l42,41xe" fillcolor="#231f20" stroked="f">
                    <v:path arrowok="t" o:connecttype="custom" o:connectlocs="42,288;25,292;39,292;42,288" o:connectangles="0,0,0,0"/>
                  </v:shape>
                </v:group>
                <w10:wrap anchorx="page"/>
              </v:group>
            </w:pict>
          </mc:Fallback>
        </mc:AlternateContent>
      </w:r>
    </w:p>
    <w:p w14:paraId="74174E9B" w14:textId="77777777" w:rsidR="00791AF7" w:rsidRPr="005E21A1" w:rsidRDefault="00791AF7" w:rsidP="00791AF7">
      <w:pPr>
        <w:tabs>
          <w:tab w:val="left" w:pos="6544"/>
        </w:tabs>
        <w:spacing w:after="0" w:line="360" w:lineRule="auto"/>
        <w:ind w:right="283"/>
        <w:rPr>
          <w:rFonts w:asciiTheme="minorHAnsi" w:hAnsiTheme="minorHAnsi" w:cstheme="minorHAnsi"/>
          <w:bCs/>
          <w:noProof/>
          <w:color w:val="000000" w:themeColor="text1"/>
          <w:lang w:eastAsia="pl-PL"/>
        </w:rPr>
      </w:pPr>
    </w:p>
    <w:p w14:paraId="3D2F9934" w14:textId="0436D37F" w:rsidR="00791AF7" w:rsidRPr="005E21A1" w:rsidRDefault="00791AF7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C4EE8" w14:textId="6D03B1DF" w:rsidR="00DD471C" w:rsidRPr="005E21A1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BAFD3" w14:textId="77777777" w:rsidR="00DD471C" w:rsidRPr="005E21A1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53455" w14:textId="77777777" w:rsidR="00791AF7" w:rsidRPr="005E21A1" w:rsidRDefault="00791AF7" w:rsidP="00791AF7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568595EA" w14:textId="77777777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5E21A1">
        <w:rPr>
          <w:rFonts w:asciiTheme="minorHAnsi" w:hAnsiTheme="minorHAnsi" w:cstheme="minorHAnsi"/>
          <w:b/>
          <w:color w:val="000000" w:themeColor="text1"/>
        </w:rPr>
        <w:t>Specyfikacja Warunków Zamówienia</w:t>
      </w:r>
    </w:p>
    <w:p w14:paraId="5DD52792" w14:textId="77777777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55BE5A7" w14:textId="77777777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1861ACC" w14:textId="3E24F636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B06572D" w14:textId="77777777" w:rsidR="00DD471C" w:rsidRPr="005E21A1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A95FC47" w14:textId="2B89F7A4" w:rsidR="00791AF7" w:rsidRPr="005E21A1" w:rsidRDefault="003A662B" w:rsidP="003A662B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5E21A1">
        <w:rPr>
          <w:rFonts w:asciiTheme="minorHAnsi" w:hAnsiTheme="minorHAnsi" w:cstheme="minorHAnsi"/>
          <w:b/>
          <w:color w:val="000000" w:themeColor="text1"/>
        </w:rPr>
        <w:t>Na zawarcie umowy ramowej na świadczenie usług transportowych związanych z usuwaniem i</w:t>
      </w:r>
      <w:r w:rsidR="00942484" w:rsidRPr="005E21A1">
        <w:rPr>
          <w:rFonts w:asciiTheme="minorHAnsi" w:hAnsiTheme="minorHAnsi" w:cstheme="minorHAnsi"/>
          <w:b/>
          <w:color w:val="000000" w:themeColor="text1"/>
        </w:rPr>
        <w:t> </w:t>
      </w:r>
      <w:r w:rsidRPr="005E21A1">
        <w:rPr>
          <w:rFonts w:asciiTheme="minorHAnsi" w:hAnsiTheme="minorHAnsi" w:cstheme="minorHAnsi"/>
          <w:b/>
          <w:color w:val="000000" w:themeColor="text1"/>
        </w:rPr>
        <w:t>wywozem odpadów (w tym wielkogabarytowych)</w:t>
      </w:r>
      <w:r w:rsidR="00942484" w:rsidRPr="005E21A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E21A1">
        <w:rPr>
          <w:rFonts w:asciiTheme="minorHAnsi" w:hAnsiTheme="minorHAnsi" w:cstheme="minorHAnsi"/>
          <w:b/>
          <w:color w:val="000000" w:themeColor="text1"/>
        </w:rPr>
        <w:t>z części wspólnych budynków (strychów, piwnic, wspólnych korytarzy oraz innych pomieszczeń nie służących do wyłącznego użytku poszczególnych mieszkańców), lokali oraz terenów, na wysypisko oraz w razie potrzeby w</w:t>
      </w:r>
      <w:r w:rsidR="007806D0" w:rsidRPr="005E21A1">
        <w:rPr>
          <w:rFonts w:asciiTheme="minorHAnsi" w:hAnsiTheme="minorHAnsi" w:cstheme="minorHAnsi"/>
          <w:b/>
          <w:color w:val="000000" w:themeColor="text1"/>
        </w:rPr>
        <w:t> </w:t>
      </w:r>
      <w:r w:rsidRPr="005E21A1">
        <w:rPr>
          <w:rFonts w:asciiTheme="minorHAnsi" w:hAnsiTheme="minorHAnsi" w:cstheme="minorHAnsi"/>
          <w:b/>
          <w:color w:val="000000" w:themeColor="text1"/>
        </w:rPr>
        <w:t>miejsca wskazane przez Zamawiającego.</w:t>
      </w:r>
    </w:p>
    <w:p w14:paraId="5BF5CFF5" w14:textId="37D2F892" w:rsidR="00DD471C" w:rsidRPr="005E21A1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396B9DA" w14:textId="77777777" w:rsidR="00C302D1" w:rsidRPr="005E21A1" w:rsidRDefault="00C302D1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8581081" w14:textId="2D4B1FDB" w:rsidR="00DD471C" w:rsidRPr="005E21A1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11EB7A" w14:textId="77777777" w:rsidR="00DD471C" w:rsidRPr="005E21A1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6FC3996" w14:textId="547A81AD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5E21A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Znak sprawy: </w:t>
      </w:r>
      <w:r w:rsidR="00505C4E" w:rsidRPr="005E21A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DZP.26.</w:t>
      </w:r>
      <w:r w:rsidR="001378B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108</w:t>
      </w:r>
      <w:r w:rsidR="00505C4E" w:rsidRPr="005E21A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.202</w:t>
      </w:r>
      <w:r w:rsidR="001378B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5</w:t>
      </w:r>
    </w:p>
    <w:p w14:paraId="753A0AD4" w14:textId="77777777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EBE50F7" w14:textId="1D011576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A115ED" w14:textId="77777777" w:rsidR="00C302D1" w:rsidRPr="005E21A1" w:rsidRDefault="00C302D1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9E73A" w14:textId="77777777" w:rsidR="00DD471C" w:rsidRPr="005E21A1" w:rsidRDefault="00DD471C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34E792" w14:textId="77777777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4D60E" w14:textId="77777777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Tryb udzielania zamówienia:</w:t>
      </w:r>
    </w:p>
    <w:p w14:paraId="1CB2D510" w14:textId="4417B3FD" w:rsidR="00791AF7" w:rsidRPr="005E21A1" w:rsidRDefault="00791AF7" w:rsidP="00C302D1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Postępowanie o udzielenie zamówienia klasycznego o wartości mniejszej niż progi unijne</w:t>
      </w:r>
    </w:p>
    <w:p w14:paraId="5C60CAF9" w14:textId="77777777" w:rsidR="00C302D1" w:rsidRPr="005E21A1" w:rsidRDefault="00C302D1" w:rsidP="00C302D1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47DE3" w14:textId="77777777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Podstawa prawna:</w:t>
      </w:r>
    </w:p>
    <w:p w14:paraId="193A78C8" w14:textId="2BFD4487" w:rsidR="00791AF7" w:rsidRPr="005E21A1" w:rsidRDefault="00791AF7" w:rsidP="00DD471C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Art. 275 pkt 1</w:t>
      </w:r>
      <w:r w:rsidR="003A662B"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art. 311 ust. 1 pkt </w:t>
      </w:r>
      <w:r w:rsidR="00A8071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A662B"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Prawo zamówień publicznych</w:t>
      </w: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</w:t>
      </w:r>
      <w:bookmarkStart w:id="0" w:name="_Hlk60489286"/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  <w:r w:rsidR="003A662B"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. Dz. U. z 202</w:t>
      </w:r>
      <w:r w:rsidR="001378B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1378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1320 </w:t>
      </w:r>
      <w:r w:rsidR="00C302D1"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ze zm.</w:t>
      </w: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bookmarkEnd w:id="0"/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wraz z przepisami wykonawczymi do ustawy</w:t>
      </w:r>
    </w:p>
    <w:p w14:paraId="73384CD2" w14:textId="7EC86014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81AEA2E" w14:textId="77777777" w:rsidR="00DD471C" w:rsidRPr="005E21A1" w:rsidRDefault="00DD471C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B27B2CF" w14:textId="48CF9B8E" w:rsidR="00DD471C" w:rsidRPr="005E21A1" w:rsidRDefault="00791AF7" w:rsidP="00C302D1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Specyfikację zatwierdził</w:t>
      </w:r>
      <w:r w:rsidR="00690F34"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5F8F7179" w14:textId="77777777" w:rsidR="00C302D1" w:rsidRPr="005E21A1" w:rsidRDefault="00C302D1" w:rsidP="00D40524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5C070A" w14:textId="429F22C8" w:rsidR="00791AF7" w:rsidRPr="005E21A1" w:rsidRDefault="000F490E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Kierownik</w:t>
      </w:r>
    </w:p>
    <w:p w14:paraId="2086F209" w14:textId="77777777" w:rsidR="00791AF7" w:rsidRPr="005E21A1" w:rsidRDefault="00791AF7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Wydziału Zamówień Publicznych</w:t>
      </w:r>
    </w:p>
    <w:p w14:paraId="180A4A5C" w14:textId="5DD36830" w:rsidR="00DD471C" w:rsidRPr="005E21A1" w:rsidRDefault="00DD471C" w:rsidP="0031670E">
      <w:pPr>
        <w:pStyle w:val="Bezodstpw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250DF31" w14:textId="0857990A" w:rsidR="00DD471C" w:rsidRPr="005E21A1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2396BB4C" w14:textId="77777777" w:rsidR="00C302D1" w:rsidRPr="005E21A1" w:rsidRDefault="00C302D1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65FA9F3C" w14:textId="77777777" w:rsidR="00DD471C" w:rsidRPr="005E21A1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3328BBF" w14:textId="01475C6C" w:rsidR="00791AF7" w:rsidRPr="005E21A1" w:rsidRDefault="000F490E" w:rsidP="00690F34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Jarosław Gąsiorek</w:t>
      </w:r>
    </w:p>
    <w:p w14:paraId="412A28CA" w14:textId="3AC17E45" w:rsidR="00A128BA" w:rsidRPr="005E21A1" w:rsidRDefault="00A128BA" w:rsidP="00791AF7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C160225" w14:textId="635D208D" w:rsidR="00C302D1" w:rsidRPr="005E21A1" w:rsidRDefault="00C302D1" w:rsidP="00791AF7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7D86B74" w14:textId="77777777" w:rsidR="00C302D1" w:rsidRPr="005E21A1" w:rsidRDefault="00C302D1" w:rsidP="0031670E">
      <w:pPr>
        <w:pStyle w:val="Bezodstpw"/>
        <w:spacing w:line="360" w:lineRule="auto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CFA113B" w14:textId="6F5D71EF" w:rsidR="003B365D" w:rsidRPr="005E21A1" w:rsidRDefault="00791AF7" w:rsidP="00791AF7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Łódź dnia</w:t>
      </w:r>
      <w:r w:rsidR="00A03A1A" w:rsidRPr="005E21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378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28</w:t>
      </w:r>
      <w:r w:rsidR="003A662B" w:rsidRPr="005E21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1378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04</w:t>
      </w:r>
      <w:r w:rsidRPr="005E21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1378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5E21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073FCEC" w14:textId="77777777" w:rsidR="003B365D" w:rsidRPr="005E21A1" w:rsidRDefault="003B365D" w:rsidP="003C6A5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lastRenderedPageBreak/>
        <w:t>Zamawiający</w:t>
      </w:r>
    </w:p>
    <w:p w14:paraId="7CBAA034" w14:textId="77777777" w:rsidR="003B365D" w:rsidRPr="005E21A1" w:rsidRDefault="003B365D" w:rsidP="00205BE5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Zarząd Lokali Miejskich </w:t>
      </w:r>
    </w:p>
    <w:p w14:paraId="1EA0ED1F" w14:textId="77777777" w:rsidR="003B365D" w:rsidRPr="005E21A1" w:rsidRDefault="004C61E8" w:rsidP="00205BE5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Adres: </w:t>
      </w:r>
      <w:r w:rsidR="007B5B03" w:rsidRPr="005E21A1">
        <w:rPr>
          <w:rFonts w:asciiTheme="minorHAnsi" w:hAnsiTheme="minorHAnsi" w:cstheme="minorHAnsi"/>
          <w:color w:val="000000" w:themeColor="text1"/>
        </w:rPr>
        <w:t>A</w:t>
      </w:r>
      <w:r w:rsidR="003B365D" w:rsidRPr="005E21A1">
        <w:rPr>
          <w:rFonts w:asciiTheme="minorHAnsi" w:hAnsiTheme="minorHAnsi" w:cstheme="minorHAnsi"/>
          <w:color w:val="000000" w:themeColor="text1"/>
        </w:rPr>
        <w:t>l. Tadeusza Kościuszki 47</w:t>
      </w:r>
      <w:r w:rsidR="007B5B03" w:rsidRPr="005E21A1">
        <w:rPr>
          <w:rFonts w:asciiTheme="minorHAnsi" w:hAnsiTheme="minorHAnsi" w:cstheme="minorHAnsi"/>
          <w:color w:val="000000" w:themeColor="text1"/>
        </w:rPr>
        <w:t>,</w:t>
      </w:r>
      <w:r w:rsidR="003B365D" w:rsidRPr="005E21A1">
        <w:rPr>
          <w:rFonts w:asciiTheme="minorHAnsi" w:hAnsiTheme="minorHAnsi" w:cstheme="minorHAnsi"/>
          <w:color w:val="000000" w:themeColor="text1"/>
        </w:rPr>
        <w:t xml:space="preserve"> 90-514 Łódź</w:t>
      </w:r>
    </w:p>
    <w:p w14:paraId="1EB57171" w14:textId="77777777" w:rsidR="003B365D" w:rsidRPr="005E21A1" w:rsidRDefault="003B365D" w:rsidP="00205BE5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tel. (42) 628 71 03</w:t>
      </w:r>
    </w:p>
    <w:p w14:paraId="31CDB1DA" w14:textId="77777777" w:rsidR="003B365D" w:rsidRPr="005E21A1" w:rsidRDefault="003B365D" w:rsidP="00205BE5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  <w:lang w:val="en-AU"/>
        </w:rPr>
      </w:pPr>
      <w:r w:rsidRPr="005E21A1">
        <w:rPr>
          <w:rFonts w:asciiTheme="minorHAnsi" w:hAnsiTheme="minorHAnsi" w:cstheme="minorHAnsi"/>
          <w:color w:val="000000" w:themeColor="text1"/>
          <w:lang w:val="en-AU"/>
        </w:rPr>
        <w:t>e-mail: zlm@zlm.lodz.pl</w:t>
      </w:r>
    </w:p>
    <w:p w14:paraId="3B2CBBB5" w14:textId="4C49BC11" w:rsidR="003B365D" w:rsidRPr="005E21A1" w:rsidRDefault="003B365D" w:rsidP="00205BE5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adres strony internetowej, na której udostępniane będą zmiany i wyjaśnienia treści SWZ oraz inne dokumenty zamówienia bezpośrednio związane z postępowaniem o udzielenie zamówienia: </w:t>
      </w:r>
      <w:bookmarkStart w:id="1" w:name="_Hlk62042197"/>
      <w:bookmarkStart w:id="2" w:name="_Hlk62046921"/>
      <w:r w:rsidR="00E11F82" w:rsidRPr="005E21A1">
        <w:rPr>
          <w:rStyle w:val="Hipercze"/>
          <w:rFonts w:asciiTheme="minorHAnsi" w:hAnsiTheme="minorHAnsi" w:cstheme="minorHAnsi"/>
          <w:color w:val="000000" w:themeColor="text1"/>
        </w:rPr>
        <w:fldChar w:fldCharType="begin"/>
      </w:r>
      <w:r w:rsidR="00E11F82" w:rsidRPr="005E21A1">
        <w:rPr>
          <w:rStyle w:val="Hipercze"/>
          <w:rFonts w:asciiTheme="minorHAnsi" w:hAnsiTheme="minorHAnsi" w:cstheme="minorHAnsi"/>
          <w:color w:val="000000" w:themeColor="text1"/>
        </w:rPr>
        <w:instrText xml:space="preserve"> HYPERLINK "https://platformazakupowa.pl/pn/zlm_lodz" </w:instrText>
      </w:r>
      <w:r w:rsidR="00E11F82" w:rsidRPr="005E21A1">
        <w:rPr>
          <w:rStyle w:val="Hipercze"/>
          <w:rFonts w:asciiTheme="minorHAnsi" w:hAnsiTheme="minorHAnsi" w:cstheme="minorHAnsi"/>
          <w:color w:val="000000" w:themeColor="text1"/>
        </w:rPr>
      </w:r>
      <w:r w:rsidR="00E11F82" w:rsidRPr="005E21A1">
        <w:rPr>
          <w:rStyle w:val="Hipercze"/>
          <w:rFonts w:asciiTheme="minorHAnsi" w:hAnsiTheme="minorHAnsi" w:cstheme="minorHAnsi"/>
          <w:color w:val="000000" w:themeColor="text1"/>
        </w:rPr>
        <w:fldChar w:fldCharType="separate"/>
      </w:r>
      <w:r w:rsidR="00E11F82" w:rsidRPr="005E21A1">
        <w:rPr>
          <w:rStyle w:val="Hipercze"/>
          <w:rFonts w:asciiTheme="minorHAnsi" w:hAnsiTheme="minorHAnsi" w:cstheme="minorHAnsi"/>
          <w:color w:val="000000" w:themeColor="text1"/>
        </w:rPr>
        <w:t>https://platformazakupowa.pl/pn/zlm_lodz</w:t>
      </w:r>
      <w:bookmarkEnd w:id="1"/>
      <w:r w:rsidR="00E11F82" w:rsidRPr="005E21A1">
        <w:rPr>
          <w:rStyle w:val="Hipercze"/>
          <w:rFonts w:asciiTheme="minorHAnsi" w:hAnsiTheme="minorHAnsi" w:cstheme="minorHAnsi"/>
          <w:color w:val="000000" w:themeColor="text1"/>
        </w:rPr>
        <w:fldChar w:fldCharType="end"/>
      </w:r>
      <w:r w:rsidR="00E11F82" w:rsidRPr="005E21A1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</w:p>
    <w:bookmarkEnd w:id="2"/>
    <w:p w14:paraId="3E29DB7B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Tryb udzielenia zamówienia</w:t>
      </w:r>
    </w:p>
    <w:p w14:paraId="66D5D785" w14:textId="5ACBC37E" w:rsidR="003B365D" w:rsidRPr="005E21A1" w:rsidRDefault="003B365D" w:rsidP="00205BE5">
      <w:pPr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Postępowanie prowadzone jest na podstawie art. 275 </w:t>
      </w:r>
      <w:r w:rsidR="00063718" w:rsidRPr="005E21A1">
        <w:rPr>
          <w:rFonts w:asciiTheme="minorHAnsi" w:hAnsiTheme="minorHAnsi" w:cstheme="minorHAnsi"/>
          <w:color w:val="000000" w:themeColor="text1"/>
        </w:rPr>
        <w:t xml:space="preserve">pkt 1 </w:t>
      </w:r>
      <w:r w:rsidR="003A662B" w:rsidRPr="005E21A1">
        <w:rPr>
          <w:rFonts w:asciiTheme="minorHAnsi" w:hAnsiTheme="minorHAnsi" w:cstheme="minorHAnsi"/>
          <w:color w:val="000000" w:themeColor="text1"/>
        </w:rPr>
        <w:t xml:space="preserve">w związku z art. 311 ust. 1 pkt </w:t>
      </w:r>
      <w:r w:rsidR="00A8071B">
        <w:rPr>
          <w:rFonts w:asciiTheme="minorHAnsi" w:hAnsiTheme="minorHAnsi" w:cstheme="minorHAnsi"/>
          <w:color w:val="000000" w:themeColor="text1"/>
        </w:rPr>
        <w:t>2</w:t>
      </w:r>
      <w:r w:rsidR="003A662B" w:rsidRPr="005E21A1">
        <w:rPr>
          <w:rFonts w:asciiTheme="minorHAnsi" w:hAnsiTheme="minorHAnsi" w:cstheme="minorHAnsi"/>
          <w:color w:val="000000" w:themeColor="text1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</w:rPr>
        <w:t xml:space="preserve">ustawy z dnia 11 września 2019 r. Prawo zamówień publicznych </w:t>
      </w:r>
      <w:r w:rsidR="0096301A" w:rsidRPr="005E21A1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3A0DFB" w:rsidRPr="005E21A1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3A0DFB" w:rsidRPr="005E21A1">
        <w:rPr>
          <w:rFonts w:asciiTheme="minorHAnsi" w:hAnsiTheme="minorHAnsi" w:cstheme="minorHAnsi"/>
          <w:color w:val="000000" w:themeColor="text1"/>
        </w:rPr>
        <w:t xml:space="preserve">. </w:t>
      </w:r>
      <w:r w:rsidR="0096301A" w:rsidRPr="005E21A1">
        <w:rPr>
          <w:rFonts w:asciiTheme="minorHAnsi" w:hAnsiTheme="minorHAnsi" w:cstheme="minorHAnsi"/>
          <w:color w:val="000000" w:themeColor="text1"/>
        </w:rPr>
        <w:t>Dz.U. z 20</w:t>
      </w:r>
      <w:r w:rsidR="003A0DFB" w:rsidRPr="005E21A1">
        <w:rPr>
          <w:rFonts w:asciiTheme="minorHAnsi" w:hAnsiTheme="minorHAnsi" w:cstheme="minorHAnsi"/>
          <w:color w:val="000000" w:themeColor="text1"/>
        </w:rPr>
        <w:t>2</w:t>
      </w:r>
      <w:r w:rsidR="001378B2">
        <w:rPr>
          <w:rFonts w:asciiTheme="minorHAnsi" w:hAnsiTheme="minorHAnsi" w:cstheme="minorHAnsi"/>
          <w:color w:val="000000" w:themeColor="text1"/>
        </w:rPr>
        <w:t xml:space="preserve">4 </w:t>
      </w:r>
      <w:r w:rsidR="0096301A" w:rsidRPr="005E21A1">
        <w:rPr>
          <w:rFonts w:asciiTheme="minorHAnsi" w:hAnsiTheme="minorHAnsi" w:cstheme="minorHAnsi"/>
          <w:color w:val="000000" w:themeColor="text1"/>
        </w:rPr>
        <w:t xml:space="preserve">r. poz. </w:t>
      </w:r>
      <w:r w:rsidR="003A0DFB" w:rsidRPr="005E21A1">
        <w:rPr>
          <w:rFonts w:asciiTheme="minorHAnsi" w:hAnsiTheme="minorHAnsi" w:cstheme="minorHAnsi"/>
          <w:color w:val="000000" w:themeColor="text1"/>
        </w:rPr>
        <w:t>1</w:t>
      </w:r>
      <w:r w:rsidR="001378B2">
        <w:rPr>
          <w:rFonts w:asciiTheme="minorHAnsi" w:hAnsiTheme="minorHAnsi" w:cstheme="minorHAnsi"/>
          <w:color w:val="000000" w:themeColor="text1"/>
        </w:rPr>
        <w:t>320 z</w:t>
      </w:r>
      <w:r w:rsidR="00C302D1" w:rsidRPr="005E21A1">
        <w:rPr>
          <w:rFonts w:asciiTheme="minorHAnsi" w:hAnsiTheme="minorHAnsi" w:cstheme="minorHAnsi"/>
          <w:color w:val="000000" w:themeColor="text1"/>
        </w:rPr>
        <w:t>e zm.</w:t>
      </w:r>
      <w:r w:rsidR="0096301A" w:rsidRPr="005E21A1">
        <w:rPr>
          <w:rFonts w:asciiTheme="minorHAnsi" w:hAnsiTheme="minorHAnsi" w:cstheme="minorHAnsi"/>
          <w:color w:val="000000" w:themeColor="text1"/>
        </w:rPr>
        <w:t xml:space="preserve">) </w:t>
      </w:r>
      <w:r w:rsidRPr="005E21A1">
        <w:rPr>
          <w:rFonts w:asciiTheme="minorHAnsi" w:hAnsiTheme="minorHAnsi" w:cstheme="minorHAnsi"/>
          <w:color w:val="000000" w:themeColor="text1"/>
        </w:rPr>
        <w:t>zwanej dalej „ustawą</w:t>
      </w:r>
      <w:r w:rsidR="00340209" w:rsidRPr="005E21A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0209"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 xml:space="preserve">” </w:t>
      </w:r>
      <w:r w:rsidR="00340209" w:rsidRPr="005E21A1">
        <w:rPr>
          <w:rFonts w:asciiTheme="minorHAnsi" w:hAnsiTheme="minorHAnsi" w:cstheme="minorHAnsi"/>
          <w:color w:val="000000" w:themeColor="text1"/>
        </w:rPr>
        <w:t>lub „</w:t>
      </w:r>
      <w:proofErr w:type="spellStart"/>
      <w:r w:rsidR="00340209"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340209" w:rsidRPr="005E21A1">
        <w:rPr>
          <w:rFonts w:asciiTheme="minorHAnsi" w:hAnsiTheme="minorHAnsi" w:cstheme="minorHAnsi"/>
          <w:color w:val="000000" w:themeColor="text1"/>
        </w:rPr>
        <w:t xml:space="preserve">” </w:t>
      </w:r>
      <w:r w:rsidRPr="005E21A1">
        <w:rPr>
          <w:rFonts w:asciiTheme="minorHAnsi" w:hAnsiTheme="minorHAnsi" w:cstheme="minorHAnsi"/>
          <w:color w:val="000000" w:themeColor="text1"/>
        </w:rPr>
        <w:t>i</w:t>
      </w:r>
      <w:r w:rsidR="00340209" w:rsidRPr="005E21A1">
        <w:rPr>
          <w:rFonts w:asciiTheme="minorHAnsi" w:hAnsiTheme="minorHAnsi" w:cstheme="minorHAnsi"/>
          <w:color w:val="000000" w:themeColor="text1"/>
        </w:rPr>
        <w:t> </w:t>
      </w:r>
      <w:r w:rsidRPr="005E21A1">
        <w:rPr>
          <w:rFonts w:asciiTheme="minorHAnsi" w:hAnsiTheme="minorHAnsi" w:cstheme="minorHAnsi"/>
          <w:color w:val="000000" w:themeColor="text1"/>
        </w:rPr>
        <w:t>przepisów wykonawczych wydanych na jej podstawie, w trybie podstawowym.</w:t>
      </w:r>
    </w:p>
    <w:p w14:paraId="34BA015A" w14:textId="77777777" w:rsidR="003B365D" w:rsidRPr="005E21A1" w:rsidRDefault="003B365D" w:rsidP="00205BE5">
      <w:pPr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E21A1">
        <w:rPr>
          <w:rFonts w:asciiTheme="minorHAnsi" w:hAnsiTheme="minorHAnsi" w:cstheme="minorHAnsi"/>
          <w:color w:val="000000" w:themeColor="text1"/>
          <w:u w:val="single"/>
        </w:rPr>
        <w:t>Zamawiający nie przewiduje wyboru najkorzystniejszej oferty z możliwością prowadzenia negocjacji.</w:t>
      </w:r>
    </w:p>
    <w:p w14:paraId="5ED2B315" w14:textId="77777777" w:rsidR="003B365D" w:rsidRPr="005E21A1" w:rsidRDefault="003B365D" w:rsidP="00205BE5">
      <w:pPr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E21A1">
        <w:rPr>
          <w:rFonts w:asciiTheme="minorHAnsi" w:hAnsiTheme="minorHAnsi" w:cstheme="minorHAnsi"/>
          <w:color w:val="000000" w:themeColor="text1"/>
          <w:u w:val="single"/>
        </w:rPr>
        <w:t>Zamawiający nie przewiduje zastosowania aukcji elektronicznej w niniejszym postępowaniu.</w:t>
      </w:r>
    </w:p>
    <w:p w14:paraId="542D2137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Opis przedmiotu zamówienia</w:t>
      </w:r>
    </w:p>
    <w:p w14:paraId="77030E50" w14:textId="77777777" w:rsidR="003A662B" w:rsidRPr="005E21A1" w:rsidRDefault="003A662B" w:rsidP="003A662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Przedmiotem zamówienia jest zawarcie umowy ramowej ustalającej zasady i warunki dotyczące realizacji przekazywanych zleceń na świadczenie usług transportowych  dla Zarządu Lokali Miejskich na usługi transportowe związane z usuwaniem i wywozem odpadów (w tym wielkogabarytowych) </w:t>
      </w: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 części wspólnych budynków (strychów, piwnic, wspólnych  korytarzy oraz innych pomieszczeń nie służących do wyłącznego użytku poszczególnych mieszkańców), lokali oraz terenów, na wysypisko oraz w razie potrzeby w miejsca wskazane przez Zamawiającego.</w:t>
      </w:r>
    </w:p>
    <w:p w14:paraId="4DA77A07" w14:textId="77777777" w:rsidR="00CB2E1D" w:rsidRDefault="003A662B" w:rsidP="003A662B">
      <w:pPr>
        <w:pStyle w:val="Bezodstpw"/>
        <w:numPr>
          <w:ilvl w:val="0"/>
          <w:numId w:val="21"/>
        </w:numPr>
        <w:spacing w:line="259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Zamawiający zamierza zawrzeć umowę ramową na realizację zamówienia </w:t>
      </w: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z maksymalnie </w:t>
      </w:r>
      <w:r w:rsidR="001378B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 wykonawcami</w:t>
      </w: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spełniającymi warunki udziału w postępowaniu, niepodlagającymi wykluczeniu i oferującymi najkorzystniejsze warunki w kryterium oceny ofert i których cena jednostkowa </w:t>
      </w:r>
      <w:r w:rsidR="00CB2E1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netto </w:t>
      </w:r>
    </w:p>
    <w:p w14:paraId="4B48FC43" w14:textId="42BC5220" w:rsidR="003A662B" w:rsidRPr="005E21A1" w:rsidRDefault="003A662B" w:rsidP="00CB2E1D">
      <w:pPr>
        <w:pStyle w:val="Bezodstpw"/>
        <w:spacing w:line="259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(1 roboczo-godzina </w:t>
      </w:r>
      <w:r w:rsidR="002668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netto</w:t>
      </w: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) wskazana w formularzu ofertowym nie przekracza kwoty </w:t>
      </w:r>
      <w:r w:rsidR="00CB2E1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170,93</w:t>
      </w: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z</w:t>
      </w: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ł </w:t>
      </w:r>
      <w:r w:rsidR="002668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netto</w:t>
      </w: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chyba że Zamawiający będzie mógł przyjąć ofertę z wyższą ceną (przyjęcie oferty z wyższą ceną jednostkową jest uznaniową decyzją Zamawiającego i powoduje umieszczenie wykonawcy w rankingu Wykonawców). </w:t>
      </w:r>
    </w:p>
    <w:p w14:paraId="4A027114" w14:textId="2E908953" w:rsidR="003A662B" w:rsidRPr="005E21A1" w:rsidRDefault="003A662B" w:rsidP="003A662B">
      <w:pPr>
        <w:pStyle w:val="Bezodstpw"/>
        <w:spacing w:line="259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gdy ofertę złoży mniej niż </w:t>
      </w:r>
      <w:r w:rsidR="001378B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wykonawców spełniających warunki udziału w postępowaniu i niepodlegających wykluczeniu, zamawiający podpisze umowę z mniejszą liczbą wykonawców. </w:t>
      </w:r>
    </w:p>
    <w:p w14:paraId="5AB8E4D4" w14:textId="77777777" w:rsidR="003A662B" w:rsidRPr="005E21A1" w:rsidRDefault="003A662B" w:rsidP="003A662B">
      <w:pPr>
        <w:pStyle w:val="Bezodstpw"/>
        <w:spacing w:line="259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Zasady stworzenia rankingu wykonawców, zlecania robót, kolejność zlecania i ich ilość opisuje § 5 projektu umowy.</w:t>
      </w:r>
    </w:p>
    <w:p w14:paraId="022F8DAF" w14:textId="586941CF" w:rsidR="003A662B" w:rsidRPr="005E21A1" w:rsidRDefault="003A662B" w:rsidP="003A662B">
      <w:pPr>
        <w:pStyle w:val="Bezodstpw"/>
        <w:spacing w:line="259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kern w:val="3"/>
          <w:lang w:bidi="hi-IN"/>
        </w:rPr>
      </w:pP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Szczegółowy opis przedmiotu zamówienia zawiera załącznik nr </w:t>
      </w:r>
      <w:r w:rsidR="002E5C8E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SWZ. </w:t>
      </w:r>
    </w:p>
    <w:p w14:paraId="755B1EEE" w14:textId="77777777" w:rsidR="003A662B" w:rsidRPr="005E21A1" w:rsidRDefault="003A662B" w:rsidP="003A662B">
      <w:p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Szacowany zakres zamówienia: </w:t>
      </w:r>
    </w:p>
    <w:tbl>
      <w:tblPr>
        <w:tblW w:w="737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2926"/>
        <w:gridCol w:w="3474"/>
      </w:tblGrid>
      <w:tr w:rsidR="005E21A1" w:rsidRPr="005E21A1" w14:paraId="64EEAAB0" w14:textId="77777777" w:rsidTr="002668AC">
        <w:trPr>
          <w:trHeight w:val="88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BE7EAF" w14:textId="77777777" w:rsidR="003A662B" w:rsidRPr="005E21A1" w:rsidRDefault="003A662B" w:rsidP="00AA6F83">
            <w:pPr>
              <w:ind w:left="56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0ED178" w14:textId="77777777" w:rsidR="003A662B" w:rsidRPr="005E21A1" w:rsidRDefault="003A662B" w:rsidP="00AA6F83">
            <w:pPr>
              <w:ind w:left="56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Rodzaj usługi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86D6E4" w14:textId="77777777" w:rsidR="003A662B" w:rsidRPr="005E21A1" w:rsidRDefault="003A662B" w:rsidP="00AA6F83">
            <w:pPr>
              <w:ind w:left="56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Szacowana ilość roboczo-godzin</w:t>
            </w:r>
          </w:p>
        </w:tc>
      </w:tr>
      <w:tr w:rsidR="003A662B" w:rsidRPr="005E21A1" w14:paraId="0166D33B" w14:textId="77777777" w:rsidTr="002668AC">
        <w:trPr>
          <w:trHeight w:val="61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152E" w14:textId="77777777" w:rsidR="003A662B" w:rsidRPr="005E21A1" w:rsidRDefault="003A662B" w:rsidP="00AA6F83">
            <w:pPr>
              <w:ind w:left="56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720" w14:textId="77777777" w:rsidR="003A662B" w:rsidRPr="005E21A1" w:rsidRDefault="003A662B" w:rsidP="00AA6F83">
            <w:pPr>
              <w:ind w:left="5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roboczogodzina związaną z usuwaniem i wywozem odpadów, zgodnie z opisem przedmiotu zamówienia i projektem umowy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600E" w14:textId="1111628B" w:rsidR="003A662B" w:rsidRPr="005E21A1" w:rsidRDefault="003A662B" w:rsidP="00AA6F83">
            <w:pPr>
              <w:ind w:left="56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  <w:r w:rsidR="001378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142</w:t>
            </w:r>
          </w:p>
        </w:tc>
      </w:tr>
    </w:tbl>
    <w:p w14:paraId="16849830" w14:textId="77777777" w:rsidR="00D9722D" w:rsidRPr="005E21A1" w:rsidRDefault="00D9722D" w:rsidP="00D9722D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</w:p>
    <w:p w14:paraId="329F29AC" w14:textId="7FD41E23" w:rsidR="00205BE5" w:rsidRPr="005E21A1" w:rsidRDefault="001D7826" w:rsidP="006A0B7C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21A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Zamawiający</w:t>
      </w:r>
      <w:r w:rsidR="003A662B" w:rsidRPr="005E21A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 nie</w:t>
      </w:r>
      <w:r w:rsidRPr="005E21A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 dopuszcza składani</w:t>
      </w:r>
      <w:r w:rsidR="003A662B" w:rsidRPr="005E21A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Pr="005E21A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 ofert częściowych. Wykonawca może złożyć </w:t>
      </w:r>
      <w:r w:rsidR="003A662B" w:rsidRPr="005E21A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tylko jedną </w:t>
      </w:r>
      <w:r w:rsidRPr="005E21A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ofertę</w:t>
      </w:r>
      <w:r w:rsidR="003A662B" w:rsidRPr="005E21A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F881A21" w14:textId="6D5323F9" w:rsidR="003B365D" w:rsidRPr="005E21A1" w:rsidRDefault="003B365D" w:rsidP="00205BE5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Kod ze Wspólnego Słownika Zamówień (CPV): </w:t>
      </w:r>
    </w:p>
    <w:p w14:paraId="016D1612" w14:textId="77777777" w:rsidR="003A662B" w:rsidRPr="005E21A1" w:rsidRDefault="00447590" w:rsidP="003A662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</w:rPr>
        <w:t xml:space="preserve">           </w:t>
      </w:r>
      <w:r w:rsidR="003A662B" w:rsidRPr="005E21A1">
        <w:rPr>
          <w:rFonts w:asciiTheme="minorHAnsi" w:hAnsiTheme="minorHAnsi" w:cstheme="minorHAnsi"/>
          <w:b/>
          <w:bCs/>
          <w:color w:val="000000" w:themeColor="text1"/>
        </w:rPr>
        <w:t>-</w:t>
      </w:r>
      <w:r w:rsidR="003A662B" w:rsidRPr="005E21A1">
        <w:rPr>
          <w:rFonts w:asciiTheme="minorHAnsi" w:hAnsiTheme="minorHAnsi" w:cstheme="minorHAnsi"/>
          <w:b/>
          <w:bCs/>
          <w:color w:val="000000" w:themeColor="text1"/>
        </w:rPr>
        <w:tab/>
        <w:t>60180000 Wynajem pojazdów do transportu towarów wraz z kierowcą</w:t>
      </w:r>
    </w:p>
    <w:p w14:paraId="15E05119" w14:textId="363F0D77" w:rsidR="003A662B" w:rsidRPr="005E21A1" w:rsidRDefault="002E5C8E" w:rsidP="003A662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           </w:t>
      </w:r>
      <w:r w:rsidR="003A662B" w:rsidRPr="005E21A1">
        <w:rPr>
          <w:rFonts w:asciiTheme="minorHAnsi" w:hAnsiTheme="minorHAnsi" w:cstheme="minorHAnsi"/>
          <w:b/>
          <w:bCs/>
          <w:color w:val="000000" w:themeColor="text1"/>
        </w:rPr>
        <w:t>-</w:t>
      </w:r>
      <w:r w:rsidR="003A662B" w:rsidRPr="005E21A1">
        <w:rPr>
          <w:rFonts w:asciiTheme="minorHAnsi" w:hAnsiTheme="minorHAnsi" w:cstheme="minorHAnsi"/>
          <w:b/>
          <w:bCs/>
          <w:color w:val="000000" w:themeColor="text1"/>
        </w:rPr>
        <w:tab/>
        <w:t>63110000 Usługi przeładunku towarów</w:t>
      </w:r>
    </w:p>
    <w:p w14:paraId="21A93F97" w14:textId="31AAF470" w:rsidR="003B365D" w:rsidRPr="005E21A1" w:rsidRDefault="003A662B" w:rsidP="00205BE5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1A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Realizacja zamówienia podlega prawu polskiemu, w tym w szczególności ustawie z dnia 23 kwietnia 1964 r. Kodeks cywilny (</w:t>
      </w:r>
      <w:proofErr w:type="spellStart"/>
      <w:r w:rsidRPr="005E21A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t.j</w:t>
      </w:r>
      <w:proofErr w:type="spellEnd"/>
      <w:r w:rsidRPr="005E21A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 Dz.U. z 202</w:t>
      </w:r>
      <w:r w:rsidR="001378B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4</w:t>
      </w:r>
      <w:r w:rsidRPr="005E21A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r. poz. 1</w:t>
      </w:r>
      <w:r w:rsidR="001378B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061 </w:t>
      </w:r>
      <w:r w:rsidRPr="005E21A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ze zm.) i ustawie z dnia 11 września 2019 r. Prawo zamówień publicznych (Dz.U. z 202</w:t>
      </w:r>
      <w:r w:rsidR="001378B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4</w:t>
      </w:r>
      <w:r w:rsidRPr="005E21A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r. poz. 13</w:t>
      </w:r>
      <w:r w:rsidR="001378B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20</w:t>
      </w:r>
      <w:r w:rsidRPr="005E21A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ze zm.)</w:t>
      </w:r>
      <w:r w:rsidR="001378B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3B365D"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wariantowych.</w:t>
      </w:r>
    </w:p>
    <w:p w14:paraId="7E822071" w14:textId="4A8BC8FA" w:rsidR="0047328F" w:rsidRPr="00057B1D" w:rsidRDefault="003B365D" w:rsidP="00057B1D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nie przewiduje możliwości udzielenia zamówień, o których mowa w art. 214 ust. 1 pkt 7 </w:t>
      </w:r>
      <w:r w:rsidRPr="005E21A1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i 8 ustawy</w:t>
      </w:r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C549DE" w14:textId="1700BAD9" w:rsidR="00526036" w:rsidRPr="005E21A1" w:rsidRDefault="003B365D" w:rsidP="00B068A3">
      <w:pPr>
        <w:pStyle w:val="Nagwek1"/>
        <w:spacing w:line="360" w:lineRule="auto"/>
        <w:rPr>
          <w:color w:val="000000" w:themeColor="text1"/>
        </w:rPr>
      </w:pPr>
      <w:r w:rsidRPr="005E21A1">
        <w:rPr>
          <w:color w:val="000000" w:themeColor="text1"/>
        </w:rPr>
        <w:t>Termin wykonania zamówienia</w:t>
      </w:r>
    </w:p>
    <w:p w14:paraId="2C59098E" w14:textId="745D65BF" w:rsidR="00BA7DCF" w:rsidRPr="005E21A1" w:rsidRDefault="003A662B" w:rsidP="00BA7DCF">
      <w:pPr>
        <w:rPr>
          <w:color w:val="000000" w:themeColor="text1"/>
          <w:lang w:val="x-none" w:eastAsia="x-none"/>
        </w:rPr>
      </w:pPr>
      <w:r w:rsidRPr="005E21A1">
        <w:rPr>
          <w:color w:val="000000" w:themeColor="text1"/>
          <w:lang w:val="x-none" w:eastAsia="x-none"/>
        </w:rPr>
        <w:t>od dnia zawarcia umowy  do 31.</w:t>
      </w:r>
      <w:r w:rsidR="00057B1D">
        <w:rPr>
          <w:color w:val="000000" w:themeColor="text1"/>
          <w:lang w:val="x-none" w:eastAsia="x-none"/>
        </w:rPr>
        <w:t>07</w:t>
      </w:r>
      <w:r w:rsidRPr="005E21A1">
        <w:rPr>
          <w:color w:val="000000" w:themeColor="text1"/>
          <w:lang w:val="x-none" w:eastAsia="x-none"/>
        </w:rPr>
        <w:t>.202</w:t>
      </w:r>
      <w:r w:rsidR="00057B1D">
        <w:rPr>
          <w:color w:val="000000" w:themeColor="text1"/>
          <w:lang w:val="x-none" w:eastAsia="x-none"/>
        </w:rPr>
        <w:t>5</w:t>
      </w:r>
      <w:r w:rsidRPr="005E21A1">
        <w:rPr>
          <w:color w:val="000000" w:themeColor="text1"/>
          <w:lang w:val="x-none" w:eastAsia="x-none"/>
        </w:rPr>
        <w:t xml:space="preserve"> r.</w:t>
      </w:r>
    </w:p>
    <w:p w14:paraId="32F8D3E0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Projektowane postanowienia umowy w sprawie zamówienia publicznego, które zostaną wprowadzone do treści tej umowy</w:t>
      </w:r>
    </w:p>
    <w:p w14:paraId="0EE50495" w14:textId="1B4F0218" w:rsidR="003B365D" w:rsidRPr="005E21A1" w:rsidRDefault="003B365D" w:rsidP="00205BE5">
      <w:pPr>
        <w:spacing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Postanowienia umowy zawiera projekt u</w:t>
      </w:r>
      <w:r w:rsidR="00082BDE" w:rsidRPr="005E21A1">
        <w:rPr>
          <w:rFonts w:asciiTheme="minorHAnsi" w:hAnsiTheme="minorHAnsi" w:cstheme="minorHAnsi"/>
          <w:color w:val="000000" w:themeColor="text1"/>
        </w:rPr>
        <w:t>m</w:t>
      </w:r>
      <w:r w:rsidR="00045E79" w:rsidRPr="005E21A1">
        <w:rPr>
          <w:rFonts w:asciiTheme="minorHAnsi" w:hAnsiTheme="minorHAnsi" w:cstheme="minorHAnsi"/>
          <w:color w:val="000000" w:themeColor="text1"/>
        </w:rPr>
        <w:t>owy</w:t>
      </w:r>
      <w:r w:rsidRPr="005E21A1">
        <w:rPr>
          <w:rFonts w:asciiTheme="minorHAnsi" w:hAnsiTheme="minorHAnsi" w:cstheme="minorHAnsi"/>
          <w:color w:val="000000" w:themeColor="text1"/>
        </w:rPr>
        <w:t xml:space="preserve"> – </w:t>
      </w:r>
      <w:r w:rsidRPr="005E21A1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2E5C8E">
        <w:rPr>
          <w:rFonts w:asciiTheme="minorHAnsi" w:hAnsiTheme="minorHAnsi" w:cstheme="minorHAnsi"/>
          <w:b/>
          <w:color w:val="000000" w:themeColor="text1"/>
        </w:rPr>
        <w:t>4</w:t>
      </w:r>
      <w:r w:rsidR="00617605" w:rsidRPr="005E21A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A41B7" w:rsidRPr="005E21A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</w:rPr>
        <w:t xml:space="preserve"> do SWZ.</w:t>
      </w:r>
    </w:p>
    <w:p w14:paraId="02ED7132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Podstawy wykluczenia wykonawców</w:t>
      </w:r>
    </w:p>
    <w:p w14:paraId="6A1C2CF4" w14:textId="4166871B" w:rsidR="003B365D" w:rsidRPr="005E21A1" w:rsidRDefault="003B365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Zamawiający wyklucza wykonawcę, w</w:t>
      </w:r>
      <w:r w:rsidR="002E5C8E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432F42" w:rsidRPr="005E21A1">
        <w:rPr>
          <w:rFonts w:asciiTheme="minorHAnsi" w:hAnsiTheme="minorHAnsi" w:cstheme="minorHAnsi"/>
          <w:color w:val="000000" w:themeColor="text1"/>
        </w:rPr>
        <w:t>stosunku</w:t>
      </w:r>
      <w:proofErr w:type="gramEnd"/>
      <w:r w:rsidRPr="005E21A1">
        <w:rPr>
          <w:rFonts w:asciiTheme="minorHAnsi" w:hAnsiTheme="minorHAnsi" w:cstheme="minorHAnsi"/>
          <w:color w:val="000000" w:themeColor="text1"/>
        </w:rPr>
        <w:t xml:space="preserve"> do którego zachodzi którakolwiek </w:t>
      </w:r>
      <w:r w:rsidR="00D15344" w:rsidRPr="005E21A1">
        <w:rPr>
          <w:rFonts w:asciiTheme="minorHAnsi" w:hAnsiTheme="minorHAnsi" w:cstheme="minorHAnsi"/>
          <w:color w:val="000000" w:themeColor="text1"/>
        </w:rPr>
        <w:br/>
      </w:r>
      <w:r w:rsidRPr="005E21A1">
        <w:rPr>
          <w:rFonts w:asciiTheme="minorHAnsi" w:hAnsiTheme="minorHAnsi" w:cstheme="minorHAnsi"/>
          <w:color w:val="000000" w:themeColor="text1"/>
        </w:rPr>
        <w:t xml:space="preserve">z okoliczności, o których mowa w art. 108 ust. 1 ustawy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>.</w:t>
      </w:r>
    </w:p>
    <w:p w14:paraId="55F589C6" w14:textId="77777777" w:rsidR="003B365D" w:rsidRPr="005E21A1" w:rsidRDefault="002452B5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bookmarkStart w:id="3" w:name="_Hlk69117118"/>
      <w:r w:rsidRPr="005E21A1">
        <w:rPr>
          <w:rFonts w:asciiTheme="minorHAnsi" w:hAnsiTheme="minorHAnsi" w:cstheme="minorHAnsi"/>
          <w:color w:val="000000" w:themeColor="text1"/>
        </w:rPr>
        <w:t xml:space="preserve">Zamawiający nie przewiduje wykluczenia wykonawcy </w:t>
      </w:r>
      <w:r w:rsidR="003D4FD3" w:rsidRPr="005E21A1">
        <w:rPr>
          <w:rFonts w:asciiTheme="minorHAnsi" w:hAnsiTheme="minorHAnsi" w:cstheme="minorHAnsi"/>
          <w:color w:val="000000" w:themeColor="text1"/>
        </w:rPr>
        <w:t>na podstawie</w:t>
      </w:r>
      <w:r w:rsidR="003B365D" w:rsidRPr="005E21A1">
        <w:rPr>
          <w:rFonts w:asciiTheme="minorHAnsi" w:hAnsiTheme="minorHAnsi" w:cstheme="minorHAnsi"/>
          <w:color w:val="000000" w:themeColor="text1"/>
        </w:rPr>
        <w:t xml:space="preserve"> art. 109 ust. 1 ustawy </w:t>
      </w:r>
      <w:proofErr w:type="spellStart"/>
      <w:r w:rsidR="003B365D"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>.</w:t>
      </w:r>
    </w:p>
    <w:bookmarkEnd w:id="3"/>
    <w:p w14:paraId="47B34872" w14:textId="77777777" w:rsidR="003B365D" w:rsidRPr="005E21A1" w:rsidRDefault="003B365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Wykonawca może zostać wykluczony przez zamawiającego na każdym etapie postępowania o udzielenie zamówienia.</w:t>
      </w:r>
    </w:p>
    <w:p w14:paraId="43EF1D3F" w14:textId="77777777" w:rsidR="003B365D" w:rsidRPr="005E21A1" w:rsidRDefault="003B365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Wykonawca nie podlega wykluczeniu w okolicznościach określonych w art. 108 ust. 1 pkt 1, 2</w:t>
      </w:r>
      <w:r w:rsidR="00D15344" w:rsidRPr="005E21A1">
        <w:rPr>
          <w:rFonts w:asciiTheme="minorHAnsi" w:hAnsiTheme="minorHAnsi" w:cstheme="minorHAnsi"/>
          <w:color w:val="000000" w:themeColor="text1"/>
        </w:rPr>
        <w:br/>
      </w:r>
      <w:r w:rsidR="00D16CBF" w:rsidRPr="005E21A1">
        <w:rPr>
          <w:rFonts w:asciiTheme="minorHAnsi" w:hAnsiTheme="minorHAnsi" w:cstheme="minorHAnsi"/>
          <w:color w:val="000000" w:themeColor="text1"/>
        </w:rPr>
        <w:t>i</w:t>
      </w:r>
      <w:r w:rsidRPr="005E21A1">
        <w:rPr>
          <w:rFonts w:asciiTheme="minorHAnsi" w:hAnsiTheme="minorHAnsi" w:cstheme="minorHAnsi"/>
          <w:color w:val="000000" w:themeColor="text1"/>
        </w:rPr>
        <w:t xml:space="preserve"> 5, jeżeli udowodni zamawiającemu, że spełnił łącznie następujące przesłanki:</w:t>
      </w:r>
    </w:p>
    <w:p w14:paraId="4741DFF0" w14:textId="77777777" w:rsidR="003B365D" w:rsidRPr="005E21A1" w:rsidRDefault="003B365D" w:rsidP="00205BE5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naprawił lub zobowiązał się do naprawienia szkody wyrządzonej przestępstwem, wykroczeniem lub swoim nieprawidłowym postępowaniem, w tym poprzez zadośćuczynienie pieniężne;</w:t>
      </w:r>
    </w:p>
    <w:p w14:paraId="4538E329" w14:textId="77777777" w:rsidR="003B365D" w:rsidRPr="005E21A1" w:rsidRDefault="003B365D" w:rsidP="00205BE5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6F8818" w14:textId="77777777" w:rsidR="003B365D" w:rsidRPr="005E21A1" w:rsidRDefault="003B365D" w:rsidP="00205BE5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podjął konkretne środki techniczne, organizacyjne i kadrowe, odpowiednie dla zapobiegania dalszym przestępstwom, wykroczeniom lub nieprawidłowemu postępowaniu, w szczególności:</w:t>
      </w:r>
    </w:p>
    <w:p w14:paraId="7BC4BF48" w14:textId="77777777" w:rsidR="003B365D" w:rsidRPr="005E21A1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zerwał wszelkie powiązania z osobami lub podmiotami odpowiedzialnymi za nieprawidłowe postępowanie wykonawcy,</w:t>
      </w:r>
    </w:p>
    <w:p w14:paraId="45EB20B2" w14:textId="77777777" w:rsidR="003B365D" w:rsidRPr="005E21A1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zreorganizował personel,</w:t>
      </w:r>
    </w:p>
    <w:p w14:paraId="64A8E665" w14:textId="1410794C" w:rsidR="00A3546F" w:rsidRPr="005E21A1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wdrożył system sprawozdawczości i kontroli,</w:t>
      </w:r>
    </w:p>
    <w:p w14:paraId="3325EE54" w14:textId="77777777" w:rsidR="003B365D" w:rsidRPr="005E21A1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utworzył struktury audytu wewnętrznego do monitorowania przestrzegania przepisów, wewnętrznych regulacji lub standardów,</w:t>
      </w:r>
    </w:p>
    <w:p w14:paraId="5134DFE9" w14:textId="717531C5" w:rsidR="003B365D" w:rsidRPr="005E21A1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wprowadził wewnętrzne regulacje dotyczące odpowiedzialności i odszkodowań</w:t>
      </w:r>
      <w:r w:rsidR="00791AF7" w:rsidRPr="005E21A1">
        <w:rPr>
          <w:rFonts w:asciiTheme="minorHAnsi" w:hAnsiTheme="minorHAnsi" w:cstheme="minorHAnsi"/>
          <w:color w:val="000000" w:themeColor="text1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</w:rPr>
        <w:t>za nieprzestrzeganie przepisów, wewnętrznych regulacji lub standardów.</w:t>
      </w:r>
    </w:p>
    <w:p w14:paraId="747ECDD9" w14:textId="3A25B15B" w:rsidR="003B365D" w:rsidRPr="005E21A1" w:rsidRDefault="003B365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Zamawiający ocenia, czy podjęte przez wykonawcę czynności, o których mowa w art. 110 ust. 2 ustawy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 xml:space="preserve">, są wystarczające do wykazania jego rzetelności, uwzględniając wagę i szczególne okoliczności czynu wykonawcy. Jeżeli podjęte przez wykonawcę czynności, o których mowa w art. 110 ust. 2 ustawy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>, nie są wystarczające do wykazania jego rzetelności, zamawiający wyklucza wykonawcę.</w:t>
      </w:r>
    </w:p>
    <w:p w14:paraId="5311B0F2" w14:textId="267EEC41" w:rsidR="00753BAD" w:rsidRPr="005E21A1" w:rsidRDefault="00753BA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cs="Calibri"/>
          <w:color w:val="000000" w:themeColor="text1"/>
        </w:rPr>
      </w:pPr>
      <w:r w:rsidRPr="005E21A1">
        <w:rPr>
          <w:rFonts w:cs="Calibri"/>
          <w:color w:val="000000" w:themeColor="text1"/>
        </w:rPr>
        <w:t xml:space="preserve">Zamawiający wyklucza wykonawcę, w </w:t>
      </w:r>
      <w:proofErr w:type="gramStart"/>
      <w:r w:rsidRPr="005E21A1">
        <w:rPr>
          <w:rFonts w:cs="Calibri"/>
          <w:color w:val="000000" w:themeColor="text1"/>
        </w:rPr>
        <w:t>stosunku</w:t>
      </w:r>
      <w:proofErr w:type="gramEnd"/>
      <w:r w:rsidRPr="005E21A1">
        <w:rPr>
          <w:rFonts w:cs="Calibri"/>
          <w:color w:val="000000" w:themeColor="text1"/>
        </w:rPr>
        <w:t xml:space="preserve"> do którego zachodzi którakolwiek z okoliczności, o których mowa w art. 7 ust. 1 ustawy z 13 kwietnia 2022 r. o szczególnych rozwiązaniach w zakresie przeciwdziałania wspieraniu agresji na Ukrainę oraz służących ochronie bezpieczeństwa narodowego (Dz.U. z 2022 r. poz. 835).  </w:t>
      </w:r>
    </w:p>
    <w:p w14:paraId="3FAC06BA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Informacja o warunkach udziału w postępowaniu</w:t>
      </w:r>
    </w:p>
    <w:p w14:paraId="458AE204" w14:textId="77777777" w:rsidR="003B365D" w:rsidRPr="005E21A1" w:rsidRDefault="003B365D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W 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postępowaniu</w:t>
      </w:r>
      <w:r w:rsidRPr="005E21A1">
        <w:rPr>
          <w:rFonts w:asciiTheme="minorHAnsi" w:hAnsiTheme="minorHAnsi" w:cstheme="minorHAnsi"/>
          <w:color w:val="000000" w:themeColor="text1"/>
        </w:rPr>
        <w:t xml:space="preserve"> mogą wziąć udział </w:t>
      </w:r>
      <w:r w:rsidR="00E06464" w:rsidRPr="005E21A1">
        <w:rPr>
          <w:rFonts w:asciiTheme="minorHAnsi" w:hAnsiTheme="minorHAnsi" w:cstheme="minorHAnsi"/>
          <w:color w:val="000000" w:themeColor="text1"/>
        </w:rPr>
        <w:t>w</w:t>
      </w:r>
      <w:r w:rsidRPr="005E21A1">
        <w:rPr>
          <w:rFonts w:asciiTheme="minorHAnsi" w:hAnsiTheme="minorHAnsi" w:cstheme="minorHAnsi"/>
          <w:color w:val="000000" w:themeColor="text1"/>
        </w:rPr>
        <w:t>ykonawcy, którzy</w:t>
      </w:r>
      <w:r w:rsidRPr="005E21A1">
        <w:rPr>
          <w:rFonts w:asciiTheme="minorHAnsi" w:hAnsiTheme="minorHAnsi" w:cstheme="minorHAnsi"/>
          <w:bCs/>
          <w:color w:val="000000" w:themeColor="text1"/>
        </w:rPr>
        <w:t xml:space="preserve"> spełniają następujące warunki udziału w postępowaniu w zakresie: </w:t>
      </w:r>
    </w:p>
    <w:p w14:paraId="7C0D8220" w14:textId="77777777" w:rsidR="003B365D" w:rsidRPr="005E21A1" w:rsidRDefault="003B365D" w:rsidP="00205BE5">
      <w:pPr>
        <w:pStyle w:val="Akapitzlist"/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</w:rPr>
        <w:t>zdolności do występowania w obrocie gospodarczym</w:t>
      </w:r>
      <w:r w:rsidR="00ED1B63" w:rsidRPr="005E21A1">
        <w:rPr>
          <w:rFonts w:asciiTheme="minorHAnsi" w:hAnsiTheme="minorHAnsi" w:cstheme="minorHAnsi"/>
          <w:color w:val="000000" w:themeColor="text1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</w:rPr>
        <w:t xml:space="preserve">– </w:t>
      </w:r>
      <w:r w:rsidR="00E06464" w:rsidRPr="005E21A1">
        <w:rPr>
          <w:rFonts w:asciiTheme="minorHAnsi" w:hAnsiTheme="minorHAnsi" w:cstheme="minorHAnsi"/>
          <w:color w:val="000000" w:themeColor="text1"/>
        </w:rPr>
        <w:t>Z</w:t>
      </w:r>
      <w:r w:rsidRPr="005E21A1">
        <w:rPr>
          <w:rFonts w:asciiTheme="minorHAnsi" w:hAnsiTheme="minorHAnsi" w:cstheme="minorHAnsi"/>
          <w:color w:val="000000" w:themeColor="text1"/>
        </w:rPr>
        <w:t>amawiający nie określa w tym zakresie warunków udziału w postępowaniu;</w:t>
      </w:r>
    </w:p>
    <w:p w14:paraId="2D45FB30" w14:textId="77777777" w:rsidR="003B365D" w:rsidRPr="005E21A1" w:rsidRDefault="003B365D" w:rsidP="00205BE5">
      <w:pPr>
        <w:pStyle w:val="Akapitzlist"/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</w:rPr>
        <w:lastRenderedPageBreak/>
        <w:t>uprawnień do prowadzenia określonej działalności gospodarczej lub zawodowej, o ile wynika to z odrębnych przepisów</w:t>
      </w:r>
      <w:r w:rsidRPr="005E21A1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 w postępowaniu;</w:t>
      </w:r>
    </w:p>
    <w:p w14:paraId="63457032" w14:textId="58209051" w:rsidR="004B7C07" w:rsidRPr="005E21A1" w:rsidRDefault="003B365D" w:rsidP="004B7C07">
      <w:pPr>
        <w:pStyle w:val="Akapitzlist"/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</w:rPr>
        <w:t>sytuacji ekonomicznej lub finansowej</w:t>
      </w:r>
      <w:bookmarkStart w:id="4" w:name="_Hlk63338214"/>
      <w:bookmarkStart w:id="5" w:name="_Hlk53395749"/>
      <w:r w:rsidR="006D24C9" w:rsidRPr="005E21A1">
        <w:rPr>
          <w:rFonts w:asciiTheme="minorHAnsi" w:hAnsiTheme="minorHAnsi" w:cstheme="minorHAnsi"/>
          <w:color w:val="000000" w:themeColor="text1"/>
        </w:rPr>
        <w:t xml:space="preserve"> – </w:t>
      </w:r>
      <w:r w:rsidR="004B7C07" w:rsidRPr="005E21A1">
        <w:rPr>
          <w:rFonts w:asciiTheme="minorHAnsi" w:hAnsiTheme="minorHAnsi" w:cstheme="minorHAnsi"/>
          <w:color w:val="000000" w:themeColor="text1"/>
        </w:rPr>
        <w:t xml:space="preserve">Zamawiający uzna za spełniony warunek w przypadku, gdy każdy z wykonawców wykaże, że jest ubezpieczony od odpowiedzialności cywilnej w zakresie prowadzonej działalności związanej z przedmiotem zamówienia na sumę gwarancyjną na kwotę minimum: </w:t>
      </w:r>
      <w:r w:rsidR="002E5C8E" w:rsidRPr="002E5C8E">
        <w:rPr>
          <w:rFonts w:asciiTheme="minorHAnsi" w:hAnsiTheme="minorHAnsi" w:cstheme="minorHAnsi"/>
          <w:b/>
          <w:bCs/>
          <w:color w:val="000000" w:themeColor="text1"/>
        </w:rPr>
        <w:t>250</w:t>
      </w:r>
      <w:r w:rsidR="004B7C07" w:rsidRPr="002E5C8E">
        <w:rPr>
          <w:rFonts w:asciiTheme="minorHAnsi" w:hAnsiTheme="minorHAnsi" w:cstheme="minorHAnsi"/>
          <w:b/>
          <w:bCs/>
          <w:color w:val="000000" w:themeColor="text1"/>
        </w:rPr>
        <w:t xml:space="preserve"> 000,00 zł (</w:t>
      </w:r>
      <w:r w:rsidR="002E5C8E" w:rsidRPr="002E5C8E">
        <w:rPr>
          <w:rFonts w:asciiTheme="minorHAnsi" w:hAnsiTheme="minorHAnsi" w:cstheme="minorHAnsi"/>
          <w:b/>
          <w:bCs/>
          <w:color w:val="000000" w:themeColor="text1"/>
        </w:rPr>
        <w:t>dwieście pięćdziesiąt</w:t>
      </w:r>
      <w:r w:rsidR="004B7C07" w:rsidRPr="002E5C8E">
        <w:rPr>
          <w:rFonts w:asciiTheme="minorHAnsi" w:hAnsiTheme="minorHAnsi" w:cstheme="minorHAnsi"/>
          <w:b/>
          <w:bCs/>
          <w:color w:val="000000" w:themeColor="text1"/>
        </w:rPr>
        <w:t xml:space="preserve"> tysięcy zł),</w:t>
      </w:r>
    </w:p>
    <w:bookmarkEnd w:id="4"/>
    <w:bookmarkEnd w:id="5"/>
    <w:p w14:paraId="313318DB" w14:textId="7584CE9B" w:rsidR="00C227B1" w:rsidRPr="005E21A1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color w:val="000000" w:themeColor="text1"/>
        </w:rPr>
      </w:pPr>
      <w:r w:rsidRPr="005E21A1">
        <w:rPr>
          <w:rFonts w:cs="Calibri"/>
          <w:b/>
          <w:bCs/>
          <w:color w:val="000000" w:themeColor="text1"/>
        </w:rPr>
        <w:t>Sposób spełniania warunków udziału w postępowaniu przez wykonawców wspólnie ubiegających się o udzielenie zamówienia</w:t>
      </w:r>
      <w:r w:rsidR="007806D0" w:rsidRPr="005E21A1">
        <w:rPr>
          <w:rFonts w:cs="Calibri"/>
          <w:color w:val="000000" w:themeColor="text1"/>
        </w:rPr>
        <w:t xml:space="preserve"> (spółka cywilna, konsorcjum)</w:t>
      </w:r>
    </w:p>
    <w:p w14:paraId="104D5038" w14:textId="1122E677" w:rsidR="00C227B1" w:rsidRPr="005E21A1" w:rsidRDefault="00C227B1" w:rsidP="00205BE5">
      <w:pPr>
        <w:pStyle w:val="Akapitzlist"/>
        <w:numPr>
          <w:ilvl w:val="1"/>
          <w:numId w:val="4"/>
        </w:numPr>
        <w:spacing w:after="120" w:line="240" w:lineRule="auto"/>
        <w:ind w:left="567" w:hanging="567"/>
        <w:jc w:val="both"/>
        <w:rPr>
          <w:rFonts w:cs="Calibri"/>
          <w:color w:val="000000" w:themeColor="text1"/>
        </w:rPr>
      </w:pPr>
      <w:r w:rsidRPr="005E21A1">
        <w:rPr>
          <w:rFonts w:cs="Calibri"/>
          <w:color w:val="000000" w:themeColor="text1"/>
        </w:rPr>
        <w:t>w odniesieniu do warunku dotyczącego sytuacji ekonomicznej lub finansowej Zamawiający uzna warunek za spełniony, jeśli przynajmniej jeden z wykonawców wspólnie ubiegających się o zamówienia spełni warunek określony w rozdziale VII pkt 1.3.;</w:t>
      </w:r>
    </w:p>
    <w:p w14:paraId="3489AFF1" w14:textId="3165B86F" w:rsidR="0003081E" w:rsidRPr="005E21A1" w:rsidRDefault="0003081E" w:rsidP="0003081E">
      <w:pPr>
        <w:pStyle w:val="Akapitzlist"/>
        <w:numPr>
          <w:ilvl w:val="1"/>
          <w:numId w:val="4"/>
        </w:numPr>
        <w:spacing w:after="120" w:line="240" w:lineRule="auto"/>
        <w:ind w:left="567" w:hanging="567"/>
        <w:jc w:val="both"/>
        <w:rPr>
          <w:rFonts w:cs="Calibri"/>
          <w:color w:val="000000" w:themeColor="text1"/>
        </w:rPr>
      </w:pPr>
      <w:r w:rsidRPr="005E21A1">
        <w:rPr>
          <w:rFonts w:cs="Calibri"/>
          <w:color w:val="000000" w:themeColor="text1"/>
        </w:rPr>
        <w:t xml:space="preserve">w przypadku, o którym mowa w pkt 2.2. wykonawcy wspólnie ubiegający się o udzielenie zamówienia dołączają do oferty oświadczenie, z którego wynika, które usługi wykonają poszczególni wykonawcy – </w:t>
      </w:r>
      <w:r w:rsidRPr="005E21A1">
        <w:rPr>
          <w:rFonts w:cs="Calibri"/>
          <w:b/>
          <w:bCs/>
          <w:color w:val="000000" w:themeColor="text1"/>
        </w:rPr>
        <w:t xml:space="preserve">Załącznik nr </w:t>
      </w:r>
      <w:r w:rsidR="00BD38D8">
        <w:rPr>
          <w:rFonts w:cs="Calibri"/>
          <w:b/>
          <w:bCs/>
          <w:color w:val="000000" w:themeColor="text1"/>
        </w:rPr>
        <w:t>6</w:t>
      </w:r>
      <w:r w:rsidRPr="005E21A1">
        <w:rPr>
          <w:rFonts w:cs="Calibri"/>
          <w:b/>
          <w:bCs/>
          <w:color w:val="000000" w:themeColor="text1"/>
        </w:rPr>
        <w:t xml:space="preserve"> do SWZ.</w:t>
      </w:r>
    </w:p>
    <w:p w14:paraId="0619A8B0" w14:textId="77777777" w:rsidR="00C227B1" w:rsidRPr="005E21A1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/>
          <w:color w:val="000000" w:themeColor="text1"/>
        </w:rPr>
      </w:pPr>
      <w:r w:rsidRPr="005E21A1">
        <w:rPr>
          <w:rFonts w:cs="Calibri"/>
          <w:b/>
          <w:color w:val="000000" w:themeColor="text1"/>
        </w:rPr>
        <w:t>Warunki jakie musi spełnić wykonawca polegający na zasobach innych podmiotów:</w:t>
      </w:r>
    </w:p>
    <w:p w14:paraId="1A9AF3E3" w14:textId="4EC2B4A6" w:rsidR="00C227B1" w:rsidRPr="002E5C8E" w:rsidRDefault="00C227B1" w:rsidP="002E5C8E">
      <w:pPr>
        <w:pStyle w:val="Akapitzlist"/>
        <w:numPr>
          <w:ilvl w:val="1"/>
          <w:numId w:val="4"/>
        </w:numPr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5E21A1">
        <w:rPr>
          <w:rFonts w:cs="Calibri"/>
          <w:bCs/>
          <w:color w:val="000000" w:themeColor="text1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prawnych;</w:t>
      </w:r>
    </w:p>
    <w:p w14:paraId="458AF99F" w14:textId="77777777" w:rsidR="00C227B1" w:rsidRPr="005E21A1" w:rsidRDefault="00C227B1" w:rsidP="00205BE5">
      <w:pPr>
        <w:pStyle w:val="Akapitzlist"/>
        <w:numPr>
          <w:ilvl w:val="1"/>
          <w:numId w:val="4"/>
        </w:numPr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5E21A1">
        <w:rPr>
          <w:rFonts w:cs="Calibri"/>
          <w:bCs/>
          <w:color w:val="000000" w:themeColor="text1"/>
        </w:rPr>
        <w:t>zobowiązanie podmiotu udostępniającego zasoby, o którym mowa w pkt. 3.3., potwierdza, że stosunek łączący wykonawcę z podmiotami udostępniającymi zasoby gwarantuje rzeczywisty dostęp do tych zasobów oraz określa w szczególności:</w:t>
      </w:r>
    </w:p>
    <w:p w14:paraId="7F971E67" w14:textId="77777777" w:rsidR="00C227B1" w:rsidRPr="005E21A1" w:rsidRDefault="00C227B1" w:rsidP="00205BE5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line="240" w:lineRule="auto"/>
        <w:ind w:hanging="1474"/>
        <w:jc w:val="both"/>
        <w:rPr>
          <w:rFonts w:cs="Calibri"/>
          <w:bCs/>
          <w:color w:val="000000" w:themeColor="text1"/>
        </w:rPr>
      </w:pPr>
      <w:r w:rsidRPr="005E21A1">
        <w:rPr>
          <w:rFonts w:cs="Calibri"/>
          <w:bCs/>
          <w:color w:val="000000" w:themeColor="text1"/>
        </w:rPr>
        <w:t>zakres dostępnych wykonawcy zasobów podmiotu udostępniającego zasoby;</w:t>
      </w:r>
    </w:p>
    <w:p w14:paraId="637646DC" w14:textId="77777777" w:rsidR="00C227B1" w:rsidRPr="005E21A1" w:rsidRDefault="00C227B1" w:rsidP="00205BE5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line="240" w:lineRule="auto"/>
        <w:ind w:left="851" w:hanging="284"/>
        <w:jc w:val="both"/>
        <w:rPr>
          <w:rFonts w:cs="Calibri"/>
          <w:bCs/>
          <w:color w:val="000000" w:themeColor="text1"/>
        </w:rPr>
      </w:pPr>
      <w:r w:rsidRPr="005E21A1">
        <w:rPr>
          <w:rFonts w:cs="Calibri"/>
          <w:bCs/>
          <w:color w:val="000000" w:themeColor="text1"/>
        </w:rPr>
        <w:t>sposób i okres udostępnienia wykonawcy i wykorzystania przez niego zasobów podmiotu udostępniającego te zasoby przy wykonywaniu zamówienia;</w:t>
      </w:r>
    </w:p>
    <w:p w14:paraId="4B89400F" w14:textId="77777777" w:rsidR="00C227B1" w:rsidRPr="005E21A1" w:rsidRDefault="00C227B1" w:rsidP="00205BE5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line="240" w:lineRule="auto"/>
        <w:ind w:left="851" w:hanging="284"/>
        <w:jc w:val="both"/>
        <w:rPr>
          <w:rFonts w:cs="Calibri"/>
          <w:bCs/>
          <w:color w:val="000000" w:themeColor="text1"/>
        </w:rPr>
      </w:pPr>
      <w:r w:rsidRPr="005E21A1">
        <w:rPr>
          <w:rFonts w:cs="Calibri"/>
          <w:bCs/>
          <w:color w:val="000000" w:themeColor="text1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B6B6CFE" w14:textId="010CB19D" w:rsidR="00C227B1" w:rsidRPr="005E21A1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  <w:u w:val="single"/>
        </w:rPr>
      </w:pPr>
      <w:r w:rsidRPr="005E21A1">
        <w:rPr>
          <w:rFonts w:cs="Calibri"/>
          <w:bCs/>
          <w:color w:val="000000" w:themeColor="text1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</w:t>
      </w:r>
      <w:r w:rsidRPr="005E21A1">
        <w:rPr>
          <w:rFonts w:cs="Calibri"/>
          <w:bCs/>
          <w:color w:val="000000" w:themeColor="text1"/>
        </w:rPr>
        <w:br/>
        <w:t xml:space="preserve">w pkt </w:t>
      </w:r>
      <w:r w:rsidRPr="005E21A1">
        <w:rPr>
          <w:rFonts w:cs="Calibri"/>
          <w:bCs/>
          <w:color w:val="000000" w:themeColor="text1"/>
          <w:u w:val="single"/>
        </w:rPr>
        <w:t>1.3.</w:t>
      </w:r>
      <w:r w:rsidRPr="005E21A1">
        <w:rPr>
          <w:rFonts w:cs="Calibri"/>
          <w:bCs/>
          <w:color w:val="000000" w:themeColor="text1"/>
        </w:rPr>
        <w:t xml:space="preserve"> i 1.4. </w:t>
      </w:r>
      <w:r w:rsidRPr="005E21A1">
        <w:rPr>
          <w:rFonts w:cs="Calibri"/>
          <w:bCs/>
          <w:color w:val="000000" w:themeColor="text1"/>
          <w:u w:val="single"/>
        </w:rPr>
        <w:t>a także bada, czy nie</w:t>
      </w:r>
      <w:r w:rsidR="002668AC">
        <w:rPr>
          <w:rFonts w:cs="Calibri"/>
          <w:bCs/>
          <w:color w:val="000000" w:themeColor="text1"/>
          <w:u w:val="single"/>
        </w:rPr>
        <w:t xml:space="preserve"> </w:t>
      </w:r>
      <w:proofErr w:type="gramStart"/>
      <w:r w:rsidRPr="005E21A1">
        <w:rPr>
          <w:rFonts w:cs="Calibri"/>
          <w:bCs/>
          <w:color w:val="000000" w:themeColor="text1"/>
          <w:u w:val="single"/>
        </w:rPr>
        <w:t>zachodzą</w:t>
      </w:r>
      <w:proofErr w:type="gramEnd"/>
      <w:r w:rsidRPr="005E21A1">
        <w:rPr>
          <w:rFonts w:cs="Calibri"/>
          <w:bCs/>
          <w:color w:val="000000" w:themeColor="text1"/>
          <w:u w:val="single"/>
        </w:rPr>
        <w:t xml:space="preserve"> wobec tego podmiotu podstawy wykluczenia, które zostały przewidziane względem wykonawcy.</w:t>
      </w:r>
    </w:p>
    <w:p w14:paraId="13413B8C" w14:textId="77777777" w:rsidR="00C227B1" w:rsidRPr="005E21A1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5E21A1">
        <w:rPr>
          <w:rFonts w:cs="Calibri"/>
          <w:bCs/>
          <w:color w:val="000000" w:themeColor="text1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896134B" w14:textId="77777777" w:rsidR="00C227B1" w:rsidRPr="005E21A1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5E21A1">
        <w:rPr>
          <w:rFonts w:cs="Calibri"/>
          <w:bCs/>
          <w:color w:val="000000" w:themeColor="text1"/>
        </w:rPr>
        <w:t xml:space="preserve">Zamawiający </w:t>
      </w:r>
      <w:r w:rsidRPr="005E21A1">
        <w:rPr>
          <w:rFonts w:cs="Calibri"/>
          <w:b/>
          <w:bCs/>
          <w:color w:val="000000" w:themeColor="text1"/>
          <w:u w:val="single"/>
        </w:rPr>
        <w:t>nie zastrzega</w:t>
      </w:r>
      <w:r w:rsidRPr="005E21A1">
        <w:rPr>
          <w:rFonts w:cs="Calibri"/>
          <w:bCs/>
          <w:color w:val="000000" w:themeColor="text1"/>
        </w:rPr>
        <w:t xml:space="preserve"> obowiązku osobistego wykonania zamówienia.</w:t>
      </w:r>
    </w:p>
    <w:p w14:paraId="406F0F3E" w14:textId="77777777" w:rsidR="00C227B1" w:rsidRPr="005E21A1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5E21A1">
        <w:rPr>
          <w:rFonts w:cs="Calibri"/>
          <w:bCs/>
          <w:color w:val="000000" w:themeColor="text1"/>
        </w:rPr>
        <w:t xml:space="preserve">Jeżeli zdolności techniczne lub zawodowe, sytuacja ekonomiczna lub finansowa podmiotu udostępniającego zasoby nie potwierdzają spełniania przez wykonawcę warunków udziału w postępowaniu lub </w:t>
      </w:r>
      <w:proofErr w:type="gramStart"/>
      <w:r w:rsidRPr="005E21A1">
        <w:rPr>
          <w:rFonts w:cs="Calibri"/>
          <w:bCs/>
          <w:color w:val="000000" w:themeColor="text1"/>
        </w:rPr>
        <w:t>zachodzą</w:t>
      </w:r>
      <w:proofErr w:type="gramEnd"/>
      <w:r w:rsidRPr="005E21A1">
        <w:rPr>
          <w:rFonts w:cs="Calibri"/>
          <w:bCs/>
          <w:color w:val="000000" w:themeColor="text1"/>
        </w:rPr>
        <w:t xml:space="preserve">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55E98B1" w14:textId="7CAFBB5F" w:rsidR="00C227B1" w:rsidRPr="005E21A1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5E21A1">
        <w:rPr>
          <w:rFonts w:cs="Calibri"/>
          <w:bCs/>
          <w:color w:val="000000" w:themeColor="text1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AD2C7F8" w14:textId="77777777" w:rsidR="003B365D" w:rsidRPr="005E21A1" w:rsidRDefault="003B365D" w:rsidP="00205BE5">
      <w:pPr>
        <w:pStyle w:val="Nagwek1"/>
        <w:rPr>
          <w:i/>
          <w:iCs/>
          <w:color w:val="000000" w:themeColor="text1"/>
        </w:rPr>
      </w:pPr>
      <w:r w:rsidRPr="005E21A1">
        <w:rPr>
          <w:color w:val="000000" w:themeColor="text1"/>
        </w:rPr>
        <w:t>Informacja o podmiotowych środkach dowodowych</w:t>
      </w:r>
    </w:p>
    <w:p w14:paraId="034E79A5" w14:textId="77777777" w:rsidR="003B365D" w:rsidRPr="005E21A1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W postępowaniu o udzielenie zamówienia zamawiający żąda:</w:t>
      </w:r>
    </w:p>
    <w:p w14:paraId="749D6EDA" w14:textId="0C750CD7" w:rsidR="003B365D" w:rsidRPr="005E21A1" w:rsidRDefault="003B365D" w:rsidP="00205BE5">
      <w:pPr>
        <w:pStyle w:val="Akapitzlist"/>
        <w:numPr>
          <w:ilvl w:val="1"/>
          <w:numId w:val="15"/>
        </w:numPr>
        <w:tabs>
          <w:tab w:val="clear" w:pos="1021"/>
          <w:tab w:val="num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6" w:name="_Hlk53406770"/>
      <w:r w:rsidRPr="005E21A1">
        <w:rPr>
          <w:rFonts w:asciiTheme="minorHAnsi" w:hAnsiTheme="minorHAnsi" w:cstheme="minorHAnsi"/>
          <w:bCs/>
          <w:color w:val="000000" w:themeColor="text1"/>
        </w:rPr>
        <w:t xml:space="preserve">podmiotowych środków dowodowych na potwierdzenie </w:t>
      </w:r>
      <w:r w:rsidRPr="005E21A1">
        <w:rPr>
          <w:rFonts w:asciiTheme="minorHAnsi" w:hAnsiTheme="minorHAnsi" w:cstheme="minorHAnsi"/>
          <w:color w:val="000000" w:themeColor="text1"/>
        </w:rPr>
        <w:t>braku podstaw wykluczenia</w:t>
      </w:r>
      <w:r w:rsidR="00E82D34" w:rsidRPr="005E21A1">
        <w:rPr>
          <w:rFonts w:asciiTheme="minorHAnsi" w:hAnsiTheme="minorHAnsi" w:cstheme="minorHAnsi"/>
          <w:color w:val="000000" w:themeColor="text1"/>
        </w:rPr>
        <w:t xml:space="preserve">- Zamawiający nie wymaga </w:t>
      </w:r>
      <w:r w:rsidRPr="005E21A1">
        <w:rPr>
          <w:rFonts w:asciiTheme="minorHAnsi" w:hAnsiTheme="minorHAnsi" w:cstheme="minorHAnsi"/>
          <w:color w:val="000000" w:themeColor="text1"/>
        </w:rPr>
        <w:t xml:space="preserve"> </w:t>
      </w:r>
    </w:p>
    <w:bookmarkEnd w:id="6"/>
    <w:p w14:paraId="56B29F13" w14:textId="77777777" w:rsidR="003B365D" w:rsidRPr="005E21A1" w:rsidRDefault="003B365D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lastRenderedPageBreak/>
        <w:t>podmiotowych środków dowodowych na potwierdzenie spełniania warunków udziału w postępowaniu.</w:t>
      </w:r>
    </w:p>
    <w:p w14:paraId="1D8D92D1" w14:textId="77777777" w:rsidR="003B365D" w:rsidRPr="005E21A1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5E21A1">
        <w:rPr>
          <w:rFonts w:asciiTheme="minorHAnsi" w:hAnsiTheme="minorHAnsi" w:cstheme="minorHAnsi"/>
          <w:bCs/>
          <w:color w:val="000000" w:themeColor="text1"/>
          <w:u w:val="single"/>
        </w:rPr>
        <w:t xml:space="preserve">Do oferty wykonawca dołącza </w:t>
      </w:r>
      <w:bookmarkStart w:id="7" w:name="_Hlk53754790"/>
      <w:r w:rsidRPr="005E21A1">
        <w:rPr>
          <w:rFonts w:asciiTheme="minorHAnsi" w:hAnsiTheme="minorHAnsi" w:cstheme="minorHAnsi"/>
          <w:bCs/>
          <w:color w:val="000000" w:themeColor="text1"/>
          <w:u w:val="single"/>
        </w:rPr>
        <w:t>oświadczenie o niepodleganiu wykluczeniu oraz spełnianiu warunków udziału</w:t>
      </w:r>
      <w:bookmarkEnd w:id="7"/>
      <w:r w:rsidRPr="005E21A1">
        <w:rPr>
          <w:rFonts w:asciiTheme="minorHAnsi" w:hAnsiTheme="minorHAnsi" w:cstheme="minorHAnsi"/>
          <w:bCs/>
          <w:color w:val="000000" w:themeColor="text1"/>
          <w:u w:val="single"/>
        </w:rPr>
        <w:t xml:space="preserve"> w zakresie wskazanym przez zamawiającego</w:t>
      </w:r>
      <w:r w:rsidR="004E789E" w:rsidRPr="005E21A1">
        <w:rPr>
          <w:rFonts w:asciiTheme="minorHAnsi" w:hAnsiTheme="minorHAnsi" w:cstheme="minorHAnsi"/>
          <w:bCs/>
          <w:color w:val="000000" w:themeColor="text1"/>
          <w:u w:val="single"/>
        </w:rPr>
        <w:t xml:space="preserve"> </w:t>
      </w:r>
      <w:bookmarkStart w:id="8" w:name="_Hlk141792832"/>
      <w:r w:rsidR="004E789E" w:rsidRPr="005E21A1">
        <w:rPr>
          <w:rFonts w:asciiTheme="minorHAnsi" w:hAnsiTheme="minorHAnsi" w:cstheme="minorHAnsi"/>
          <w:bCs/>
          <w:color w:val="000000" w:themeColor="text1"/>
          <w:u w:val="single"/>
        </w:rPr>
        <w:t>(</w:t>
      </w:r>
      <w:r w:rsidR="004E789E" w:rsidRPr="005E21A1">
        <w:rPr>
          <w:rFonts w:asciiTheme="minorHAnsi" w:hAnsiTheme="minorHAnsi" w:cstheme="minorHAnsi"/>
          <w:b/>
          <w:bCs/>
          <w:color w:val="000000" w:themeColor="text1"/>
          <w:u w:val="single"/>
        </w:rPr>
        <w:t>zał</w:t>
      </w:r>
      <w:r w:rsidR="00DC2FF5" w:rsidRPr="005E21A1">
        <w:rPr>
          <w:rFonts w:asciiTheme="minorHAnsi" w:hAnsiTheme="minorHAnsi" w:cstheme="minorHAnsi"/>
          <w:b/>
          <w:bCs/>
          <w:color w:val="000000" w:themeColor="text1"/>
          <w:u w:val="single"/>
        </w:rPr>
        <w:t>ącznik</w:t>
      </w:r>
      <w:r w:rsidR="004E789E" w:rsidRPr="005E21A1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nr 2</w:t>
      </w:r>
      <w:r w:rsidR="004E789E" w:rsidRPr="005E21A1">
        <w:rPr>
          <w:rFonts w:asciiTheme="minorHAnsi" w:hAnsiTheme="minorHAnsi" w:cstheme="minorHAnsi"/>
          <w:bCs/>
          <w:color w:val="000000" w:themeColor="text1"/>
          <w:u w:val="single"/>
        </w:rPr>
        <w:t xml:space="preserve"> do SWZ)</w:t>
      </w:r>
      <w:r w:rsidR="00DB5FD0" w:rsidRPr="005E21A1">
        <w:rPr>
          <w:rFonts w:asciiTheme="minorHAnsi" w:hAnsiTheme="minorHAnsi" w:cstheme="minorHAnsi"/>
          <w:bCs/>
          <w:color w:val="000000" w:themeColor="text1"/>
          <w:u w:val="single"/>
        </w:rPr>
        <w:t>.</w:t>
      </w:r>
      <w:bookmarkEnd w:id="8"/>
    </w:p>
    <w:p w14:paraId="5B461984" w14:textId="77777777" w:rsidR="003B365D" w:rsidRPr="005E21A1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Oświadczenie, o którym mowa w pkt 2, stanowi dowód potwierdzający brak podstaw wykluczenia, spełnianie warunków udziału w postępowaniu odpowiednio na dzień składania ofert, tymczasowo zastępujący wymagane przez zamawiającego podmiotowe środki dowodowe.</w:t>
      </w:r>
    </w:p>
    <w:p w14:paraId="2B4DC2A2" w14:textId="77777777" w:rsidR="003B365D" w:rsidRPr="005E21A1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W przypadku wspólnego ubiegania się o zamówienie przez wykonawców, oświadczenie, o którym mowa w pkt 2, składa każdy z wykonawców. Oświadczenia te potwierdzają brak podstaw wykluczenia oraz spełnianie warunków udziału w postępowaniu w zakresie, w jakim każdy z wykonawców wykazuje spełnianie warunków udziału w postępowaniu lub kryteriów selekcji.</w:t>
      </w:r>
    </w:p>
    <w:p w14:paraId="613086FC" w14:textId="486384D3" w:rsidR="003B365D" w:rsidRPr="005E21A1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Wykonawca, w przypadku polegania na zdolnościach lub sytuacji podmiotów udostępniających zasoby, przedstawia, wraz z oświadczeniem, o którym mowa w pkt 2,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BA7DCF" w:rsidRPr="005E21A1">
        <w:rPr>
          <w:rFonts w:asciiTheme="minorHAnsi" w:hAnsiTheme="minorHAnsi" w:cstheme="minorHAnsi"/>
          <w:bCs/>
          <w:color w:val="000000" w:themeColor="text1"/>
          <w:u w:val="single"/>
        </w:rPr>
        <w:t xml:space="preserve"> (</w:t>
      </w:r>
      <w:r w:rsidR="00BA7DCF" w:rsidRPr="005E21A1">
        <w:rPr>
          <w:rFonts w:asciiTheme="minorHAnsi" w:hAnsiTheme="minorHAnsi" w:cstheme="minorHAnsi"/>
          <w:b/>
          <w:bCs/>
          <w:color w:val="000000" w:themeColor="text1"/>
          <w:u w:val="single"/>
        </w:rPr>
        <w:t>załącznik nr 2a</w:t>
      </w:r>
      <w:r w:rsidR="00BA7DCF" w:rsidRPr="005E21A1">
        <w:rPr>
          <w:rFonts w:asciiTheme="minorHAnsi" w:hAnsiTheme="minorHAnsi" w:cstheme="minorHAnsi"/>
          <w:bCs/>
          <w:color w:val="000000" w:themeColor="text1"/>
          <w:u w:val="single"/>
        </w:rPr>
        <w:t xml:space="preserve"> do SWZ).</w:t>
      </w:r>
    </w:p>
    <w:p w14:paraId="1DB74BFD" w14:textId="77777777" w:rsidR="003B365D" w:rsidRPr="005E21A1" w:rsidRDefault="00951CAF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Zamawiający wzywa wykonawcę, którego oferta została najwyżej oceniona, do złożenia w 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BEAE59B" w14:textId="77777777" w:rsidR="003B365D" w:rsidRPr="005E21A1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Jeżeli jest to niezbędne do zapewnienia odpowiedniego przebiegu postępowania o udzielenie zamówienia, zamawiający może na każdym etapie postępowania, wezwać wykonawców do złożenia wszystkich lub niektórych podmiotowych środków dowodowych, jeżeli wymagał ich złożenia w ogłoszeniu o zamówieniu lub dokumentach zamówienia, aktualnych na dzień ich złożenia.</w:t>
      </w:r>
    </w:p>
    <w:p w14:paraId="1D7723BB" w14:textId="77777777" w:rsidR="003B365D" w:rsidRPr="005E21A1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EA28E27" w14:textId="6DA6AD2B" w:rsidR="00951CAF" w:rsidRPr="005E21A1" w:rsidRDefault="00951CAF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 xml:space="preserve">Zamawiający nie wzywa do złożenia podmiotowych środków dowodowych, jeżeli może je uzyskać za pomocą bezpłatnych i ogólnodostępnych baz danych, </w:t>
      </w:r>
      <w:bookmarkStart w:id="9" w:name="_Hlk60574023"/>
      <w:r w:rsidRPr="005E21A1">
        <w:rPr>
          <w:rFonts w:asciiTheme="minorHAnsi" w:hAnsiTheme="minorHAnsi" w:cstheme="minorHAnsi"/>
          <w:bCs/>
          <w:color w:val="000000" w:themeColor="text1"/>
        </w:rPr>
        <w:t>w szczególności rejestrów publicznych w rozumieniu ustawy z dnia 17 lutego 2005 r. o informatyzacji działalności podmiotów realizujących zadania publiczne, o ile wykonawca wskazał w oświadczeniu, o którym mowa w art. 125 ust. 1</w:t>
      </w:r>
      <w:r w:rsidR="002B06C6" w:rsidRPr="005E21A1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10" w:name="_Hlk69118872"/>
      <w:r w:rsidR="002B06C6" w:rsidRPr="005E21A1">
        <w:rPr>
          <w:rFonts w:asciiTheme="minorHAnsi" w:hAnsiTheme="minorHAnsi" w:cstheme="minorHAnsi"/>
          <w:bCs/>
          <w:color w:val="000000" w:themeColor="text1"/>
        </w:rPr>
        <w:t>lub innych złożonych dokumentach</w:t>
      </w:r>
      <w:bookmarkEnd w:id="10"/>
      <w:r w:rsidRPr="005E21A1">
        <w:rPr>
          <w:rFonts w:asciiTheme="minorHAnsi" w:hAnsiTheme="minorHAnsi" w:cstheme="minorHAnsi"/>
          <w:bCs/>
          <w:color w:val="000000" w:themeColor="text1"/>
        </w:rPr>
        <w:t>, dane umożliwiające dostęp do tych środków.</w:t>
      </w:r>
    </w:p>
    <w:bookmarkEnd w:id="9"/>
    <w:p w14:paraId="3D346A79" w14:textId="77777777" w:rsidR="003B365D" w:rsidRPr="005E21A1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  <w:u w:val="single"/>
        </w:rPr>
        <w:t xml:space="preserve">Na wezwanie Zamawiającego </w:t>
      </w:r>
      <w:r w:rsidR="00ED1B63" w:rsidRPr="005E21A1">
        <w:rPr>
          <w:rFonts w:asciiTheme="minorHAnsi" w:hAnsiTheme="minorHAnsi" w:cstheme="minorHAnsi"/>
          <w:bCs/>
          <w:color w:val="000000" w:themeColor="text1"/>
          <w:u w:val="single"/>
        </w:rPr>
        <w:t>wykonawca</w:t>
      </w:r>
      <w:r w:rsidRPr="005E21A1">
        <w:rPr>
          <w:rFonts w:asciiTheme="minorHAnsi" w:hAnsiTheme="minorHAnsi" w:cstheme="minorHAnsi"/>
          <w:bCs/>
          <w:color w:val="000000" w:themeColor="text1"/>
          <w:u w:val="single"/>
        </w:rPr>
        <w:t xml:space="preserve"> zobowiązany jest złożyć:</w:t>
      </w:r>
    </w:p>
    <w:p w14:paraId="1EE58AFC" w14:textId="77777777" w:rsidR="003B365D" w:rsidRPr="005E21A1" w:rsidRDefault="003B365D" w:rsidP="00205BE5">
      <w:pPr>
        <w:pStyle w:val="Akapitzlist"/>
        <w:numPr>
          <w:ilvl w:val="1"/>
          <w:numId w:val="1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5E21A1">
        <w:rPr>
          <w:rFonts w:asciiTheme="minorHAnsi" w:hAnsiTheme="minorHAnsi" w:cstheme="minorHAnsi"/>
          <w:bCs/>
          <w:color w:val="000000" w:themeColor="text1"/>
          <w:u w:val="single"/>
        </w:rPr>
        <w:t xml:space="preserve">podmiotowe środki dowodowe na potwierdzenie braku podstaw wykluczenia </w:t>
      </w:r>
      <w:r w:rsidR="00DB5FD0" w:rsidRPr="005E21A1">
        <w:rPr>
          <w:rFonts w:asciiTheme="minorHAnsi" w:hAnsiTheme="minorHAnsi" w:cstheme="minorHAnsi"/>
          <w:bCs/>
          <w:color w:val="000000" w:themeColor="text1"/>
          <w:u w:val="single"/>
        </w:rPr>
        <w:t>– Zamawiający nie wymaga</w:t>
      </w:r>
    </w:p>
    <w:p w14:paraId="6711B605" w14:textId="77777777" w:rsidR="003B365D" w:rsidRPr="005E21A1" w:rsidRDefault="003B365D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5E21A1">
        <w:rPr>
          <w:rFonts w:asciiTheme="minorHAnsi" w:hAnsiTheme="minorHAnsi" w:cstheme="minorHAnsi"/>
          <w:bCs/>
          <w:color w:val="000000" w:themeColor="text1"/>
          <w:u w:val="single"/>
        </w:rPr>
        <w:t>podmiotowe środki dowodowe na potwierdzenie spełniania warunków udziału w postępowaniu</w:t>
      </w:r>
    </w:p>
    <w:p w14:paraId="4301FBCC" w14:textId="77777777" w:rsidR="00EE03CF" w:rsidRPr="005E21A1" w:rsidRDefault="00EE03CF" w:rsidP="00EE03CF">
      <w:pPr>
        <w:pStyle w:val="Akapitzlist"/>
        <w:numPr>
          <w:ilvl w:val="2"/>
          <w:numId w:val="15"/>
        </w:numPr>
        <w:tabs>
          <w:tab w:val="clear" w:pos="2041"/>
        </w:tabs>
        <w:spacing w:after="0"/>
        <w:ind w:left="992" w:hanging="425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</w:rPr>
        <w:t>dokumenty potwierdzające, że wykonawca jest ubezpieczony od odpowiedzialności cywilnej</w:t>
      </w:r>
      <w:r w:rsidRPr="005E21A1">
        <w:rPr>
          <w:rFonts w:asciiTheme="minorHAnsi" w:hAnsiTheme="minorHAnsi" w:cstheme="minorHAnsi"/>
          <w:bCs/>
          <w:color w:val="000000" w:themeColor="text1"/>
        </w:rPr>
        <w:t xml:space="preserve"> w zakresie prowadzonej działalności związanej z przedmiotem zamówienia ze wskazaniem sumy gwarancyjnej tego ubezpieczenia na sumę gwarancyjną określoną przez zamawiającego w rozdziale VII pkt 1.3.</w:t>
      </w:r>
    </w:p>
    <w:p w14:paraId="13293A67" w14:textId="77777777" w:rsidR="003B365D" w:rsidRPr="005E21A1" w:rsidRDefault="00740E26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Jeżeli z uzasadnionej przyczyny wykonawca nie może złożyć wymaganych przez zamawiającego podmiotowych środków dowodowych, o których mowa w pkt 10.2 lit c), wykonawca składa inne podmiotowe środki dowodowe, które w wystarczający sposób potwierdzają spełnianie opisanego przez zamawiającego warunku udziału w postępowaniu dotyczącego sytuacji ekonomicznej lub finansowej.</w:t>
      </w:r>
    </w:p>
    <w:p w14:paraId="2FB22C81" w14:textId="77777777" w:rsidR="00AE5200" w:rsidRPr="005E21A1" w:rsidRDefault="00AE5200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 xml:space="preserve">Zamawiający może żądać od wykonawców wyjaśnień dotyczących treści oświadczenia, </w:t>
      </w:r>
      <w:r w:rsidR="00D15344" w:rsidRPr="005E21A1">
        <w:rPr>
          <w:rFonts w:asciiTheme="minorHAnsi" w:hAnsiTheme="minorHAnsi" w:cstheme="minorHAnsi"/>
          <w:bCs/>
          <w:color w:val="000000" w:themeColor="text1"/>
        </w:rPr>
        <w:br/>
      </w:r>
      <w:r w:rsidRPr="005E21A1">
        <w:rPr>
          <w:rFonts w:asciiTheme="minorHAnsi" w:hAnsiTheme="minorHAnsi" w:cstheme="minorHAnsi"/>
          <w:bCs/>
          <w:color w:val="000000" w:themeColor="text1"/>
        </w:rPr>
        <w:t xml:space="preserve">o którym mowa w art. 125 ust. 1 ustawy </w:t>
      </w:r>
      <w:proofErr w:type="spellStart"/>
      <w:r w:rsidRPr="005E21A1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bCs/>
          <w:color w:val="000000" w:themeColor="text1"/>
        </w:rPr>
        <w:t>, lub złożonych podmiotowych środków dowodowych lub innych dokumentów lub oświadczeń składanych w postępowaniu.</w:t>
      </w:r>
    </w:p>
    <w:p w14:paraId="61621559" w14:textId="77777777" w:rsidR="0016790E" w:rsidRPr="005E21A1" w:rsidRDefault="003B365D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 xml:space="preserve">Jeżeli </w:t>
      </w:r>
      <w:r w:rsidR="00AE5200" w:rsidRPr="005E21A1">
        <w:rPr>
          <w:rFonts w:asciiTheme="minorHAnsi" w:hAnsiTheme="minorHAnsi" w:cstheme="minorHAnsi"/>
          <w:bCs/>
          <w:color w:val="000000" w:themeColor="text1"/>
        </w:rPr>
        <w:t xml:space="preserve">złożone przez wykonawcę oświadczenie, o którym mowa w art. 125 ust. 1 ustawy </w:t>
      </w:r>
      <w:proofErr w:type="spellStart"/>
      <w:r w:rsidR="00AE5200" w:rsidRPr="005E21A1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AE5200" w:rsidRPr="005E21A1">
        <w:rPr>
          <w:rFonts w:asciiTheme="minorHAnsi" w:hAnsiTheme="minorHAnsi" w:cstheme="minorHAnsi"/>
          <w:bCs/>
          <w:color w:val="000000" w:themeColor="text1"/>
        </w:rPr>
        <w:t xml:space="preserve">, lub podmiotowe środki dowodowe budzą wątpliwości zamawiającego, może on zwrócić się bezpośrednio do podmiotu, który jest w posiadaniu informacji lub dokumentów istotnych w tym zakresie dla oceny </w:t>
      </w:r>
      <w:r w:rsidR="00AE5200" w:rsidRPr="005E21A1">
        <w:rPr>
          <w:rFonts w:asciiTheme="minorHAnsi" w:hAnsiTheme="minorHAnsi" w:cstheme="minorHAnsi"/>
          <w:bCs/>
          <w:color w:val="000000" w:themeColor="text1"/>
        </w:rPr>
        <w:lastRenderedPageBreak/>
        <w:t>spełniania przez wykonawcę warunków udziału w postępowaniu, kryteriów selekcji lub braku podstaw wykluczenia, o przedstawienie takich informacji lub dokumentów</w:t>
      </w:r>
      <w:r w:rsidRPr="005E21A1">
        <w:rPr>
          <w:rFonts w:asciiTheme="minorHAnsi" w:hAnsiTheme="minorHAnsi" w:cstheme="minorHAnsi"/>
          <w:bCs/>
          <w:color w:val="000000" w:themeColor="text1"/>
        </w:rPr>
        <w:t>.</w:t>
      </w:r>
    </w:p>
    <w:p w14:paraId="0AD9D1ED" w14:textId="77777777" w:rsidR="0016790E" w:rsidRPr="005E21A1" w:rsidRDefault="0016790E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6157155C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Wymagania dotyczące wadium</w:t>
      </w:r>
    </w:p>
    <w:p w14:paraId="72972205" w14:textId="1E35CF1C" w:rsidR="00EF74D9" w:rsidRPr="005E21A1" w:rsidRDefault="00EF74D9" w:rsidP="009E171A">
      <w:pPr>
        <w:numPr>
          <w:ilvl w:val="0"/>
          <w:numId w:val="36"/>
        </w:numPr>
        <w:spacing w:after="120" w:line="240" w:lineRule="auto"/>
        <w:ind w:left="567" w:hanging="567"/>
        <w:contextualSpacing/>
        <w:jc w:val="both"/>
        <w:rPr>
          <w:rFonts w:cs="Calibri"/>
          <w:b/>
          <w:bCs/>
          <w:color w:val="000000" w:themeColor="text1"/>
          <w:lang w:eastAsia="pl-PL"/>
        </w:rPr>
      </w:pPr>
      <w:r w:rsidRPr="005E21A1">
        <w:rPr>
          <w:rFonts w:cs="Calibri"/>
          <w:b/>
          <w:bCs/>
          <w:color w:val="000000" w:themeColor="text1"/>
          <w:lang w:eastAsia="pl-PL"/>
        </w:rPr>
        <w:t>Wykonawca składający ofertę w postępowaniu jest zobowiązany do wniesienia wadium w</w:t>
      </w:r>
      <w:r w:rsidR="00460DA6" w:rsidRPr="005E21A1">
        <w:rPr>
          <w:rFonts w:cs="Calibri"/>
          <w:b/>
          <w:bCs/>
          <w:color w:val="000000" w:themeColor="text1"/>
          <w:lang w:eastAsia="pl-PL"/>
        </w:rPr>
        <w:t> w</w:t>
      </w:r>
      <w:r w:rsidRPr="005E21A1">
        <w:rPr>
          <w:rFonts w:cs="Calibri"/>
          <w:b/>
          <w:bCs/>
          <w:color w:val="000000" w:themeColor="text1"/>
          <w:lang w:eastAsia="pl-PL"/>
        </w:rPr>
        <w:t>ysokości:</w:t>
      </w:r>
      <w:r w:rsidR="00BC2898" w:rsidRPr="005E21A1">
        <w:rPr>
          <w:rFonts w:cs="Calibri"/>
          <w:b/>
          <w:bCs/>
          <w:color w:val="000000" w:themeColor="text1"/>
          <w:lang w:eastAsia="pl-PL"/>
        </w:rPr>
        <w:t xml:space="preserve"> </w:t>
      </w:r>
      <w:r w:rsidR="00CB2E1D">
        <w:rPr>
          <w:rFonts w:cs="Calibri"/>
          <w:b/>
          <w:bCs/>
          <w:color w:val="000000" w:themeColor="text1"/>
          <w:lang w:eastAsia="pl-PL"/>
        </w:rPr>
        <w:t>1</w:t>
      </w:r>
      <w:r w:rsidR="002E5C8E">
        <w:rPr>
          <w:rFonts w:cs="Calibri"/>
          <w:b/>
          <w:bCs/>
          <w:color w:val="000000" w:themeColor="text1"/>
          <w:lang w:eastAsia="pl-PL"/>
        </w:rPr>
        <w:t xml:space="preserve"> </w:t>
      </w:r>
      <w:r w:rsidR="00BC2898" w:rsidRPr="005E21A1">
        <w:rPr>
          <w:rFonts w:cs="Calibri"/>
          <w:b/>
          <w:bCs/>
          <w:color w:val="000000" w:themeColor="text1"/>
          <w:lang w:eastAsia="pl-PL"/>
        </w:rPr>
        <w:t xml:space="preserve">000,00 zł (słownie: </w:t>
      </w:r>
      <w:r w:rsidR="00CB2E1D">
        <w:rPr>
          <w:rFonts w:cs="Calibri"/>
          <w:b/>
          <w:bCs/>
          <w:color w:val="000000" w:themeColor="text1"/>
          <w:lang w:eastAsia="pl-PL"/>
        </w:rPr>
        <w:t>tysiąc</w:t>
      </w:r>
      <w:r w:rsidR="00BC2898" w:rsidRPr="005E21A1">
        <w:rPr>
          <w:rFonts w:cs="Calibri"/>
          <w:b/>
          <w:bCs/>
          <w:color w:val="000000" w:themeColor="text1"/>
          <w:lang w:eastAsia="pl-PL"/>
        </w:rPr>
        <w:t xml:space="preserve"> zł 00/100).</w:t>
      </w:r>
    </w:p>
    <w:p w14:paraId="70FA69F5" w14:textId="77777777" w:rsidR="00295880" w:rsidRPr="005E21A1" w:rsidRDefault="00295880" w:rsidP="00EF74D9">
      <w:pPr>
        <w:spacing w:after="120"/>
        <w:ind w:left="567"/>
        <w:contextualSpacing/>
        <w:jc w:val="both"/>
        <w:rPr>
          <w:rFonts w:cs="Calibri"/>
          <w:b/>
          <w:bCs/>
          <w:color w:val="000000" w:themeColor="text1"/>
          <w:lang w:eastAsia="pl-PL"/>
        </w:rPr>
      </w:pPr>
    </w:p>
    <w:p w14:paraId="3C244F8A" w14:textId="77777777" w:rsidR="00EF74D9" w:rsidRPr="005E21A1" w:rsidRDefault="00EF74D9" w:rsidP="00EF74D9">
      <w:pPr>
        <w:spacing w:after="120"/>
        <w:ind w:left="567" w:hanging="567"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>2.</w:t>
      </w:r>
      <w:r w:rsidRPr="005E21A1">
        <w:rPr>
          <w:rFonts w:cs="Calibri"/>
          <w:color w:val="000000" w:themeColor="text1"/>
          <w:lang w:eastAsia="pl-PL"/>
        </w:rPr>
        <w:tab/>
        <w:t xml:space="preserve">Wadium musi być wniesione przed upływem terminu składania ofert w jednej lub kilku następujących formach wymienionych w art. 97 ust. 7 ustawy </w:t>
      </w:r>
      <w:proofErr w:type="spellStart"/>
      <w:r w:rsidRPr="005E21A1">
        <w:rPr>
          <w:rFonts w:cs="Calibri"/>
          <w:color w:val="000000" w:themeColor="text1"/>
          <w:lang w:eastAsia="pl-PL"/>
        </w:rPr>
        <w:t>Pzp</w:t>
      </w:r>
      <w:proofErr w:type="spellEnd"/>
      <w:r w:rsidRPr="005E21A1">
        <w:rPr>
          <w:rFonts w:cs="Calibri"/>
          <w:color w:val="000000" w:themeColor="text1"/>
          <w:lang w:eastAsia="pl-PL"/>
        </w:rPr>
        <w:t>, w zależności od wyboru Wykonawcy.</w:t>
      </w:r>
    </w:p>
    <w:p w14:paraId="580C22C5" w14:textId="77777777" w:rsidR="00EF74D9" w:rsidRPr="005E21A1" w:rsidRDefault="00EF74D9" w:rsidP="00EF74D9">
      <w:pPr>
        <w:spacing w:after="120"/>
        <w:ind w:left="567" w:hanging="567"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>3.</w:t>
      </w:r>
      <w:r w:rsidRPr="005E21A1">
        <w:rPr>
          <w:rFonts w:cs="Calibri"/>
          <w:color w:val="000000" w:themeColor="text1"/>
          <w:lang w:eastAsia="pl-PL"/>
        </w:rPr>
        <w:tab/>
        <w:t>Jeżeli wadium jest wnoszone w formie gwarancji lub poręczenia Wykonawca przekazuje Zamawiającemu 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</w:t>
      </w:r>
    </w:p>
    <w:p w14:paraId="649ED4E7" w14:textId="77777777" w:rsidR="00EF74D9" w:rsidRPr="005E21A1" w:rsidRDefault="00EF74D9" w:rsidP="00EF74D9">
      <w:pPr>
        <w:spacing w:after="120"/>
        <w:ind w:left="567" w:hanging="567"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>4.</w:t>
      </w:r>
      <w:r w:rsidRPr="005E21A1">
        <w:rPr>
          <w:rFonts w:cs="Calibri"/>
          <w:color w:val="000000" w:themeColor="text1"/>
          <w:lang w:eastAsia="pl-PL"/>
        </w:rPr>
        <w:tab/>
        <w:t>Jako Beneficjenta wadium wnoszonego w formie poręczeń lub gwarancji należy wskazać – „Zarząd Lokali Miejskich, 90-514 Łódź, al. T. Kościuszki 47”</w:t>
      </w:r>
    </w:p>
    <w:p w14:paraId="3C5A8CFE" w14:textId="77777777" w:rsidR="00EF74D9" w:rsidRPr="005E21A1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5E21A1">
        <w:rPr>
          <w:rFonts w:cs="Calibri"/>
          <w:color w:val="000000" w:themeColor="text1"/>
          <w:lang w:eastAsia="pl-PL"/>
        </w:rPr>
        <w:t>Pzp</w:t>
      </w:r>
      <w:proofErr w:type="spellEnd"/>
      <w:r w:rsidRPr="005E21A1">
        <w:rPr>
          <w:rFonts w:cs="Calibri"/>
          <w:color w:val="000000" w:themeColor="text1"/>
          <w:lang w:eastAsia="pl-PL"/>
        </w:rPr>
        <w:t>.</w:t>
      </w:r>
    </w:p>
    <w:p w14:paraId="78DFB566" w14:textId="77777777" w:rsidR="00EF74D9" w:rsidRPr="005E21A1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>Gwarancja lub poręczenie musi zawierać w swojej treści nieodwołalne i bezwarunkowe zobowiązanie wystawcy dokumentu do zapłaty na rzecz Zamawiającego kwoty wadium płatne na pierwsze pisemne żądanie Zamawiającego.</w:t>
      </w:r>
    </w:p>
    <w:p w14:paraId="393F150C" w14:textId="77777777" w:rsidR="00EF74D9" w:rsidRPr="005E21A1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 to z przepisów prawa.</w:t>
      </w:r>
    </w:p>
    <w:p w14:paraId="4417451A" w14:textId="170851D9" w:rsidR="00EF74D9" w:rsidRPr="005E21A1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 xml:space="preserve">Wadium wniesione w pieniądzu przelewem na rachunek bankowy musi wpłynąć na rachunek bankowy Zamawiającego </w:t>
      </w:r>
      <w:r w:rsidRPr="005E21A1">
        <w:rPr>
          <w:rFonts w:cs="Calibri"/>
          <w:b/>
          <w:bCs/>
          <w:color w:val="000000" w:themeColor="text1"/>
          <w:lang w:eastAsia="pl-PL"/>
        </w:rPr>
        <w:t>nr</w:t>
      </w:r>
      <w:r w:rsidRPr="005E21A1">
        <w:rPr>
          <w:rFonts w:cs="Calibri"/>
          <w:color w:val="000000" w:themeColor="text1"/>
          <w:lang w:eastAsia="pl-PL"/>
        </w:rPr>
        <w:t xml:space="preserve"> </w:t>
      </w:r>
      <w:r w:rsidRPr="005E21A1">
        <w:rPr>
          <w:rFonts w:cs="Calibri"/>
          <w:b/>
          <w:bCs/>
          <w:color w:val="000000" w:themeColor="text1"/>
          <w:lang w:eastAsia="pl-PL"/>
        </w:rPr>
        <w:t>29 1240 1037 1111 0011 0911 3293</w:t>
      </w:r>
      <w:r w:rsidRPr="005E21A1">
        <w:rPr>
          <w:rFonts w:cs="Calibri"/>
          <w:color w:val="000000" w:themeColor="text1"/>
          <w:lang w:eastAsia="pl-PL"/>
        </w:rPr>
        <w:t xml:space="preserve"> (w tytule przelewu należy wpisać znak postępowania i nr części postępowania), najpóźniej przed upływem terminu składania ofert. Ze względu na ryzyko związane z czasem trwania okresu rozliczeń międzybankowych Zamawiający zaleca dokonanie przelewu ze stosownym wyprzedzeniem.</w:t>
      </w:r>
    </w:p>
    <w:p w14:paraId="4BC2C4D2" w14:textId="77777777" w:rsidR="00EF74D9" w:rsidRPr="005E21A1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 xml:space="preserve">Zamawiający dokona zwrotu wadium na zasadach określonych w art. 98 ust. 1 i 2 ustawy </w:t>
      </w:r>
      <w:proofErr w:type="spellStart"/>
      <w:r w:rsidRPr="005E21A1">
        <w:rPr>
          <w:rFonts w:cs="Calibri"/>
          <w:color w:val="000000" w:themeColor="text1"/>
          <w:lang w:eastAsia="pl-PL"/>
        </w:rPr>
        <w:t>Pzp</w:t>
      </w:r>
      <w:proofErr w:type="spellEnd"/>
      <w:r w:rsidRPr="005E21A1">
        <w:rPr>
          <w:rFonts w:cs="Calibri"/>
          <w:color w:val="000000" w:themeColor="text1"/>
          <w:lang w:eastAsia="pl-PL"/>
        </w:rPr>
        <w:t xml:space="preserve">. Wykonawca będzie miał możliwość w przypadkach określonych w art. 98 ust. 2 ustawy </w:t>
      </w:r>
      <w:proofErr w:type="spellStart"/>
      <w:r w:rsidRPr="005E21A1">
        <w:rPr>
          <w:rFonts w:cs="Calibri"/>
          <w:color w:val="000000" w:themeColor="text1"/>
          <w:lang w:eastAsia="pl-PL"/>
        </w:rPr>
        <w:t>Pzp</w:t>
      </w:r>
      <w:proofErr w:type="spellEnd"/>
      <w:r w:rsidRPr="005E21A1">
        <w:rPr>
          <w:rFonts w:cs="Calibri"/>
          <w:color w:val="000000" w:themeColor="text1"/>
          <w:lang w:eastAsia="pl-PL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5E21A1">
        <w:rPr>
          <w:rFonts w:cs="Calibri"/>
          <w:color w:val="000000" w:themeColor="text1"/>
          <w:lang w:eastAsia="pl-PL"/>
        </w:rPr>
        <w:t>Pzp</w:t>
      </w:r>
      <w:proofErr w:type="spellEnd"/>
      <w:r w:rsidRPr="005E21A1">
        <w:rPr>
          <w:rFonts w:cs="Calibri"/>
          <w:color w:val="000000" w:themeColor="text1"/>
          <w:lang w:eastAsia="pl-PL"/>
        </w:rPr>
        <w:t>.</w:t>
      </w:r>
    </w:p>
    <w:p w14:paraId="0A0585FB" w14:textId="77777777" w:rsidR="00EF74D9" w:rsidRPr="005E21A1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 xml:space="preserve"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</w:t>
      </w:r>
      <w:proofErr w:type="spellStart"/>
      <w:r w:rsidRPr="005E21A1">
        <w:rPr>
          <w:rFonts w:cs="Calibri"/>
          <w:color w:val="000000" w:themeColor="text1"/>
          <w:lang w:eastAsia="pl-PL"/>
        </w:rPr>
        <w:t>Pzp</w:t>
      </w:r>
      <w:proofErr w:type="spellEnd"/>
      <w:r w:rsidRPr="005E21A1">
        <w:rPr>
          <w:rFonts w:cs="Calibri"/>
          <w:color w:val="000000" w:themeColor="text1"/>
          <w:lang w:eastAsia="pl-PL"/>
        </w:rPr>
        <w:t>.</w:t>
      </w:r>
    </w:p>
    <w:p w14:paraId="4D6BB8B5" w14:textId="7346E6B0" w:rsidR="0076268B" w:rsidRPr="005E21A1" w:rsidRDefault="00EF74D9" w:rsidP="00D759F4">
      <w:pPr>
        <w:numPr>
          <w:ilvl w:val="0"/>
          <w:numId w:val="37"/>
        </w:numPr>
        <w:spacing w:after="120" w:line="240" w:lineRule="auto"/>
        <w:ind w:left="567" w:hanging="567"/>
        <w:contextualSpacing/>
        <w:jc w:val="both"/>
        <w:rPr>
          <w:rFonts w:cs="Calibri"/>
          <w:color w:val="000000" w:themeColor="text1"/>
          <w:lang w:eastAsia="pl-PL"/>
        </w:rPr>
      </w:pPr>
      <w:r w:rsidRPr="005E21A1">
        <w:rPr>
          <w:rFonts w:cs="Calibri"/>
          <w:color w:val="000000" w:themeColor="text1"/>
          <w:lang w:eastAsia="pl-PL"/>
        </w:rPr>
        <w:t xml:space="preserve">Zamawiający zatrzyma wadium wraz z odsetkami, w przypadkach określonych wart. 98 ust. 6 ustawy </w:t>
      </w:r>
      <w:proofErr w:type="spellStart"/>
      <w:r w:rsidRPr="005E21A1">
        <w:rPr>
          <w:rFonts w:cs="Calibri"/>
          <w:color w:val="000000" w:themeColor="text1"/>
          <w:lang w:eastAsia="pl-PL"/>
        </w:rPr>
        <w:t>Pzp</w:t>
      </w:r>
      <w:proofErr w:type="spellEnd"/>
      <w:r w:rsidRPr="005E21A1">
        <w:rPr>
          <w:rFonts w:cs="Calibri"/>
          <w:color w:val="000000" w:themeColor="text1"/>
          <w:lang w:eastAsia="pl-PL"/>
        </w:rPr>
        <w:t>.</w:t>
      </w:r>
    </w:p>
    <w:p w14:paraId="5017D37D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lastRenderedPageBreak/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D19314F" w14:textId="75E56C5F" w:rsidR="00A07315" w:rsidRPr="005E21A1" w:rsidRDefault="00A07315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Osobą </w:t>
      </w:r>
      <w:r w:rsidRPr="005E21A1">
        <w:rPr>
          <w:rFonts w:asciiTheme="minorHAnsi" w:hAnsiTheme="minorHAnsi" w:cstheme="minorHAnsi"/>
          <w:color w:val="000000" w:themeColor="text1"/>
        </w:rPr>
        <w:t>uprawnioną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do kontaktu z Wykonawcami jest</w:t>
      </w:r>
      <w:r w:rsidR="002E5C8E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Martyna Filipek</w:t>
      </w:r>
      <w:r w:rsidRPr="005E21A1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</w:p>
    <w:p w14:paraId="0A8587CF" w14:textId="41A76CAC" w:rsidR="00A07315" w:rsidRPr="005E21A1" w:rsidRDefault="00A07315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</w:rPr>
        <w:t>Postępowanie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prowadzone jest w języku polskim w formie elektronicznej za pośrednictwem platformazakupowa.pl pod adresem: </w:t>
      </w:r>
      <w:hyperlink r:id="rId8" w:history="1">
        <w:r w:rsidR="001D7306" w:rsidRPr="005E21A1">
          <w:rPr>
            <w:rStyle w:val="Hipercze"/>
            <w:rFonts w:asciiTheme="minorHAnsi" w:hAnsiTheme="minorHAnsi" w:cstheme="minorHAnsi"/>
            <w:color w:val="000000" w:themeColor="text1"/>
            <w:lang w:eastAsia="pl-PL"/>
          </w:rPr>
          <w:t>https://platformazakupowa.pl/pn/zlm_lodz</w:t>
        </w:r>
      </w:hyperlink>
      <w:r w:rsidR="001D7306"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(zakładka dotycząca danego postępowania, do wyszukania po numerze referencyjnym).</w:t>
      </w:r>
    </w:p>
    <w:p w14:paraId="3FB7B716" w14:textId="77777777" w:rsidR="00A07315" w:rsidRPr="005E21A1" w:rsidRDefault="00A07315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W celu </w:t>
      </w:r>
      <w:r w:rsidRPr="005E21A1">
        <w:rPr>
          <w:rFonts w:asciiTheme="minorHAnsi" w:hAnsiTheme="minorHAnsi" w:cstheme="minorHAnsi"/>
          <w:color w:val="000000" w:themeColor="text1"/>
        </w:rPr>
        <w:t>skrócenia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czasu udzielenia odpowiedzi na pytania preferuje się, aby komunikacja między zamawiającym a wykonawcami, w tym wszelkie oświadczenia, wnioski, zawiadomienia oraz informacje, przekazywane są w formie elektronicznej za pośrednictwem platformazakupowa.pl i formularza „Wyślij wiadomość do zamawiającego”. </w:t>
      </w:r>
    </w:p>
    <w:p w14:paraId="05F7AB40" w14:textId="77777777" w:rsidR="00A07315" w:rsidRPr="005E21A1" w:rsidRDefault="00A07315" w:rsidP="00205BE5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Za datę </w:t>
      </w:r>
      <w:r w:rsidRPr="005E21A1">
        <w:rPr>
          <w:rFonts w:asciiTheme="minorHAnsi" w:hAnsiTheme="minorHAnsi" w:cstheme="minorHAnsi"/>
          <w:color w:val="000000" w:themeColor="text1"/>
        </w:rPr>
        <w:t>przekazania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(wpływu) oświadczeń, wniosków, zawiadomień oraz informacji przyjmuje się datę ich przesłania za pośrednictwem platformazakupowa.pl poprzez kliknięcie przycisku</w:t>
      </w:r>
      <w:r w:rsidR="004E435B"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„Wyślij wiadomość do zamawiającego” po których pojawi się komunikat, że wiadomość została wysłana do zamawiającego.</w:t>
      </w:r>
    </w:p>
    <w:p w14:paraId="09716B14" w14:textId="77777777" w:rsidR="00A07315" w:rsidRPr="005E21A1" w:rsidRDefault="00A07315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Zamawiający będzie 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przekazywał</w:t>
      </w:r>
      <w:r w:rsidRPr="005E21A1">
        <w:rPr>
          <w:rFonts w:asciiTheme="minorHAnsi" w:hAnsiTheme="minorHAnsi" w:cstheme="minorHAnsi"/>
          <w:color w:val="000000" w:themeColor="text1"/>
        </w:rPr>
        <w:t xml:space="preserve"> wykonawcom informacje w 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formie</w:t>
      </w:r>
      <w:r w:rsidRPr="005E21A1">
        <w:rPr>
          <w:rFonts w:asciiTheme="minorHAnsi" w:hAnsiTheme="minorHAnsi" w:cstheme="minorHAnsi"/>
          <w:color w:val="000000" w:themeColor="text1"/>
        </w:rPr>
        <w:t xml:space="preserve"> elektronicznej za pośrednictwem </w:t>
      </w:r>
      <w:hyperlink r:id="rId9">
        <w:r w:rsidRPr="005E21A1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0">
        <w:r w:rsidRPr="005E21A1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</w:rPr>
        <w:t xml:space="preserve"> do konkretnego wykonawcy.</w:t>
      </w:r>
    </w:p>
    <w:p w14:paraId="5F2593EA" w14:textId="77777777" w:rsidR="004E435B" w:rsidRPr="005E21A1" w:rsidRDefault="004E435B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Wykonawca jako podmiot profesjonalny ma obowiązek sprawdzania komunikatów </w:t>
      </w:r>
      <w:r w:rsidR="00D15344" w:rsidRPr="005E21A1">
        <w:rPr>
          <w:rFonts w:asciiTheme="minorHAnsi" w:hAnsiTheme="minorHAnsi" w:cstheme="minorHAnsi"/>
          <w:color w:val="000000" w:themeColor="text1"/>
        </w:rPr>
        <w:br/>
      </w:r>
      <w:r w:rsidRPr="005E21A1">
        <w:rPr>
          <w:rFonts w:asciiTheme="minorHAnsi" w:hAnsiTheme="minorHAnsi" w:cstheme="minorHAnsi"/>
          <w:color w:val="000000" w:themeColor="text1"/>
        </w:rPr>
        <w:t>i wiadomości bezpośrednio na platformazakupowa.pl przesłanych przez zamawiającego, gdyż system powiadomień może ulec awarii lub powiadomienie może trafić do folderu SPAM.</w:t>
      </w:r>
    </w:p>
    <w:p w14:paraId="3FA853F2" w14:textId="77777777" w:rsidR="004E435B" w:rsidRPr="005E21A1" w:rsidRDefault="004E435B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Zamawiający, zgodnie z Rozporządzeniem Prezesa Rady Ministrów z dnia 30 grudnia 2020</w:t>
      </w:r>
      <w:r w:rsidR="00BB51B1" w:rsidRPr="005E21A1">
        <w:rPr>
          <w:rFonts w:asciiTheme="minorHAnsi" w:hAnsiTheme="minorHAnsi" w:cstheme="minorHAnsi"/>
          <w:color w:val="000000" w:themeColor="text1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</w:rPr>
        <w:t xml:space="preserve">r. </w:t>
      </w:r>
      <w:r w:rsidR="004223A3" w:rsidRPr="005E21A1">
        <w:rPr>
          <w:rFonts w:asciiTheme="minorHAnsi" w:hAnsiTheme="minorHAnsi" w:cstheme="minorHAnsi"/>
          <w:color w:val="000000" w:themeColor="text1"/>
        </w:rPr>
        <w:br/>
      </w:r>
      <w:r w:rsidRPr="005E21A1">
        <w:rPr>
          <w:rFonts w:asciiTheme="minorHAnsi" w:hAnsiTheme="minorHAnsi" w:cstheme="minorHAnsi"/>
          <w:color w:val="000000" w:themeColor="text1"/>
        </w:rPr>
        <w:t xml:space="preserve">w sprawie sposobu sporządzania i przekazywania informacji oraz wymagań technicznych dla dokumentów elektronicznych oraz środków komunikacji elektronicznej w postępowaniu </w:t>
      </w:r>
      <w:r w:rsidR="00D15344" w:rsidRPr="005E21A1">
        <w:rPr>
          <w:rFonts w:asciiTheme="minorHAnsi" w:hAnsiTheme="minorHAnsi" w:cstheme="minorHAnsi"/>
          <w:color w:val="000000" w:themeColor="text1"/>
        </w:rPr>
        <w:br/>
      </w:r>
      <w:r w:rsidRPr="005E21A1">
        <w:rPr>
          <w:rFonts w:asciiTheme="minorHAnsi" w:hAnsiTheme="minorHAnsi" w:cstheme="minorHAnsi"/>
          <w:color w:val="000000" w:themeColor="text1"/>
        </w:rPr>
        <w:t>o udzielenie zamówienia publicznego lub konkursie (Dz. U. z 2020</w:t>
      </w:r>
      <w:r w:rsidR="00BB51B1" w:rsidRPr="005E21A1">
        <w:rPr>
          <w:rFonts w:asciiTheme="minorHAnsi" w:hAnsiTheme="minorHAnsi" w:cstheme="minorHAnsi"/>
          <w:color w:val="000000" w:themeColor="text1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</w:rPr>
        <w:t xml:space="preserve">r. poz. 2452), określa niezbędne wymagania sprzętowo - aplikacyjne umożliwiające pracę na </w:t>
      </w:r>
      <w:hyperlink r:id="rId11">
        <w:r w:rsidRPr="005E21A1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</w:rPr>
        <w:t>, tj.:</w:t>
      </w:r>
    </w:p>
    <w:p w14:paraId="37A93FE2" w14:textId="77777777" w:rsidR="004E435B" w:rsidRPr="005E21A1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stały dostęp do sieci Internet o gwarantowanej przepustowości nie mniejszej niż 512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kb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>/s,</w:t>
      </w:r>
    </w:p>
    <w:p w14:paraId="73049A30" w14:textId="77777777" w:rsidR="004E435B" w:rsidRPr="005E21A1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9C2285" w14:textId="77777777" w:rsidR="004E435B" w:rsidRPr="005E21A1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E21A1">
        <w:rPr>
          <w:rFonts w:asciiTheme="minorHAnsi" w:hAnsiTheme="minorHAnsi" w:cstheme="minorHAnsi"/>
          <w:color w:val="000000" w:themeColor="text1"/>
          <w:sz w:val="21"/>
          <w:szCs w:val="21"/>
        </w:rPr>
        <w:t>zainstalowana dowolna przeglądarka internetowa, w przypadku Internet Explorer minimalnie wersja 10 0.,</w:t>
      </w:r>
    </w:p>
    <w:p w14:paraId="0AE4FE32" w14:textId="77777777" w:rsidR="004E435B" w:rsidRPr="005E21A1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włączona obsługa JavaScript,</w:t>
      </w:r>
    </w:p>
    <w:p w14:paraId="0DF86848" w14:textId="77777777" w:rsidR="004E435B" w:rsidRPr="005E21A1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zainstalowany program Adobe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Acrobat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 xml:space="preserve"> Reader lub inny obsługujący format plików .pdf,</w:t>
      </w:r>
    </w:p>
    <w:p w14:paraId="0DC55AC4" w14:textId="77777777" w:rsidR="004E435B" w:rsidRPr="005E21A1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Platformazakupowa.pl działa według standardu przyjętego w komunikacji sieciowej - kodowanie UTF8,</w:t>
      </w:r>
    </w:p>
    <w:p w14:paraId="6737C50D" w14:textId="77777777" w:rsidR="004E435B" w:rsidRPr="005E21A1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E21A1">
        <w:rPr>
          <w:rFonts w:asciiTheme="minorHAnsi" w:hAnsiTheme="minorHAnsi" w:cstheme="minorHAnsi"/>
          <w:color w:val="000000" w:themeColor="text1"/>
          <w:sz w:val="21"/>
          <w:szCs w:val="21"/>
        </w:rPr>
        <w:t>Oznaczenie czasu odbioru danych przez platformę zakupową stanowi datę oraz dokładny czas (</w:t>
      </w:r>
      <w:proofErr w:type="spellStart"/>
      <w:r w:rsidRPr="005E21A1">
        <w:rPr>
          <w:rFonts w:asciiTheme="minorHAnsi" w:hAnsiTheme="minorHAnsi" w:cstheme="minorHAnsi"/>
          <w:color w:val="000000" w:themeColor="text1"/>
          <w:sz w:val="21"/>
          <w:szCs w:val="21"/>
        </w:rPr>
        <w:t>hh:</w:t>
      </w:r>
      <w:proofErr w:type="gramStart"/>
      <w:r w:rsidRPr="005E21A1">
        <w:rPr>
          <w:rFonts w:asciiTheme="minorHAnsi" w:hAnsiTheme="minorHAnsi" w:cstheme="minorHAnsi"/>
          <w:color w:val="000000" w:themeColor="text1"/>
          <w:sz w:val="21"/>
          <w:szCs w:val="21"/>
        </w:rPr>
        <w:t>mm:ss</w:t>
      </w:r>
      <w:proofErr w:type="spellEnd"/>
      <w:proofErr w:type="gramEnd"/>
      <w:r w:rsidRPr="005E21A1">
        <w:rPr>
          <w:rFonts w:asciiTheme="minorHAnsi" w:hAnsiTheme="minorHAnsi" w:cstheme="minorHAnsi"/>
          <w:color w:val="000000" w:themeColor="text1"/>
          <w:sz w:val="21"/>
          <w:szCs w:val="21"/>
        </w:rPr>
        <w:t>) generowany wg. czasu lokalnego serwera synchronizowanego z zegarem Głównego Urzędu Miar.</w:t>
      </w:r>
    </w:p>
    <w:p w14:paraId="618F783C" w14:textId="77777777" w:rsidR="00CF2BDE" w:rsidRPr="005E21A1" w:rsidRDefault="00CF2BDE" w:rsidP="00205BE5">
      <w:pPr>
        <w:pStyle w:val="Akapitzlist"/>
        <w:numPr>
          <w:ilvl w:val="0"/>
          <w:numId w:val="19"/>
        </w:numPr>
        <w:tabs>
          <w:tab w:val="clear" w:pos="454"/>
          <w:tab w:val="num" w:pos="567"/>
        </w:tabs>
        <w:spacing w:line="240" w:lineRule="auto"/>
        <w:ind w:hanging="680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Wykonawca, przystępując do niniejszego postępowania o udzielenie zamówienia publicznego:</w:t>
      </w:r>
    </w:p>
    <w:p w14:paraId="580480F1" w14:textId="77777777" w:rsidR="005B0581" w:rsidRPr="005E21A1" w:rsidRDefault="005B0581" w:rsidP="00205BE5">
      <w:pPr>
        <w:pStyle w:val="Akapitzlist"/>
        <w:numPr>
          <w:ilvl w:val="1"/>
          <w:numId w:val="19"/>
        </w:numPr>
        <w:tabs>
          <w:tab w:val="clear" w:pos="1021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akceptuje warunki korzystania z </w:t>
      </w:r>
      <w:hyperlink r:id="rId12">
        <w:r w:rsidRPr="005E21A1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określone w Regulaminie zamieszczonym na stronie internetowej </w:t>
      </w:r>
      <w:hyperlink r:id="rId13">
        <w:r w:rsidRPr="005E21A1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 w zakładce „Regulamin" oraz uznaje go za wiążący,</w:t>
      </w:r>
    </w:p>
    <w:p w14:paraId="3FD39403" w14:textId="77777777" w:rsidR="005B0581" w:rsidRPr="005E21A1" w:rsidRDefault="005B0581" w:rsidP="00205BE5">
      <w:pPr>
        <w:pStyle w:val="Akapitzlist"/>
        <w:numPr>
          <w:ilvl w:val="1"/>
          <w:numId w:val="19"/>
        </w:numPr>
        <w:tabs>
          <w:tab w:val="clear" w:pos="1021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zapoznał i stosuje się do Instrukcji składania ofert/wniosków dostępnej </w:t>
      </w:r>
      <w:hyperlink r:id="rId14">
        <w:r w:rsidRPr="005E21A1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</w:p>
    <w:p w14:paraId="32E21799" w14:textId="77777777" w:rsidR="005B0581" w:rsidRPr="005E21A1" w:rsidRDefault="00BB51B1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</w:rPr>
        <w:t xml:space="preserve">Zamawiający </w:t>
      </w:r>
      <w:r w:rsidR="005B0581" w:rsidRPr="005E21A1">
        <w:rPr>
          <w:rFonts w:asciiTheme="minorHAnsi" w:hAnsiTheme="minorHAnsi" w:cstheme="minorHAnsi"/>
          <w:b/>
          <w:color w:val="000000" w:themeColor="text1"/>
          <w:lang w:val="pl"/>
        </w:rPr>
        <w:t xml:space="preserve">nie ponosi odpowiedzialności za złożenie oferty w sposób niezgodny </w:t>
      </w:r>
      <w:r w:rsidR="00D15344" w:rsidRPr="005E21A1">
        <w:rPr>
          <w:rFonts w:asciiTheme="minorHAnsi" w:hAnsiTheme="minorHAnsi" w:cstheme="minorHAnsi"/>
          <w:b/>
          <w:color w:val="000000" w:themeColor="text1"/>
          <w:lang w:val="pl"/>
        </w:rPr>
        <w:br/>
      </w:r>
      <w:r w:rsidR="005B0581" w:rsidRPr="005E21A1">
        <w:rPr>
          <w:rFonts w:asciiTheme="minorHAnsi" w:hAnsiTheme="minorHAnsi" w:cstheme="minorHAnsi"/>
          <w:b/>
          <w:color w:val="000000" w:themeColor="text1"/>
          <w:lang w:val="pl"/>
        </w:rPr>
        <w:t xml:space="preserve">z Instrukcją korzystania z </w:t>
      </w:r>
      <w:hyperlink r:id="rId15">
        <w:r w:rsidR="005B0581" w:rsidRPr="005E21A1">
          <w:rPr>
            <w:rStyle w:val="Hipercze"/>
            <w:rFonts w:asciiTheme="minorHAnsi" w:hAnsiTheme="minorHAnsi" w:cstheme="minorHAnsi"/>
            <w:b/>
            <w:color w:val="000000" w:themeColor="text1"/>
            <w:lang w:val="pl"/>
          </w:rPr>
          <w:t>platformazakupowa.pl</w:t>
        </w:r>
      </w:hyperlink>
      <w:r w:rsidR="005B0581" w:rsidRPr="005E21A1">
        <w:rPr>
          <w:rFonts w:asciiTheme="minorHAnsi" w:hAnsiTheme="minorHAnsi" w:cstheme="minorHAnsi"/>
          <w:color w:val="000000" w:themeColor="text1"/>
          <w:lang w:val="pl"/>
        </w:rPr>
        <w:t xml:space="preserve">, w szczególności za sytuację, gdy zamawiający zapozna się z treścią oferty przed upływem terminu składania ofert (np. złożenie oferty w zakładce „Wyślij wiadomość do zamawiającego”). </w:t>
      </w:r>
    </w:p>
    <w:p w14:paraId="26B020A0" w14:textId="102FC887" w:rsidR="005B0581" w:rsidRPr="005E21A1" w:rsidRDefault="005B0581" w:rsidP="00205BE5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>Taka oferta zostanie uznana przez Zamawiającego za ofertę handlową i nie będzie brana pod uwagę w przedmiotowym</w:t>
      </w:r>
      <w:r w:rsidR="002E5C8E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  <w:proofErr w:type="gramStart"/>
      <w:r w:rsidRPr="005E21A1">
        <w:rPr>
          <w:rFonts w:asciiTheme="minorHAnsi" w:hAnsiTheme="minorHAnsi" w:cstheme="minorHAnsi"/>
          <w:color w:val="000000" w:themeColor="text1"/>
          <w:lang w:val="pl"/>
        </w:rPr>
        <w:t>postępowaniu</w:t>
      </w:r>
      <w:proofErr w:type="gramEnd"/>
      <w:r w:rsidR="002E5C8E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ponieważ nie został spełniony obowiązek narzucony w art. 221 </w:t>
      </w:r>
      <w:r w:rsidR="00683479" w:rsidRPr="005E21A1">
        <w:rPr>
          <w:rFonts w:asciiTheme="minorHAnsi" w:hAnsiTheme="minorHAnsi" w:cstheme="minorHAnsi"/>
          <w:color w:val="000000" w:themeColor="text1"/>
          <w:lang w:val="pl"/>
        </w:rPr>
        <w:t xml:space="preserve">ustawy </w:t>
      </w:r>
      <w:proofErr w:type="spellStart"/>
      <w:r w:rsidR="00683479" w:rsidRPr="005E21A1">
        <w:rPr>
          <w:rFonts w:asciiTheme="minorHAnsi" w:hAnsiTheme="minorHAnsi" w:cstheme="minorHAnsi"/>
          <w:color w:val="000000" w:themeColor="text1"/>
          <w:lang w:val="pl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val="pl"/>
        </w:rPr>
        <w:t>.</w:t>
      </w:r>
    </w:p>
    <w:p w14:paraId="4DE05E02" w14:textId="77777777" w:rsidR="005B0581" w:rsidRPr="005E21A1" w:rsidRDefault="005B0581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Zamawiający informuje, że instrukcje korzystania z </w:t>
      </w:r>
      <w:hyperlink r:id="rId16">
        <w:r w:rsidRPr="005E21A1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dotyczące </w:t>
      </w:r>
      <w:r w:rsidR="00D15344" w:rsidRPr="005E21A1">
        <w:rPr>
          <w:rFonts w:asciiTheme="minorHAnsi" w:hAnsiTheme="minorHAnsi" w:cstheme="minorHAnsi"/>
          <w:color w:val="000000" w:themeColor="text1"/>
          <w:lang w:val="pl"/>
        </w:rPr>
        <w:br/>
      </w: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w szczególności logowania, składania wniosków o wyjaśnienie treści SWZ, składania ofert oraz innych czynności podejmowanych w niniejszym postępowaniu przy użyciu </w:t>
      </w:r>
      <w:hyperlink r:id="rId17">
        <w:r w:rsidRPr="005E21A1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znajdują się </w:t>
      </w:r>
      <w:r w:rsidRPr="005E21A1">
        <w:rPr>
          <w:rFonts w:asciiTheme="minorHAnsi" w:hAnsiTheme="minorHAnsi" w:cstheme="minorHAnsi"/>
          <w:color w:val="000000" w:themeColor="text1"/>
          <w:lang w:val="pl"/>
        </w:rPr>
        <w:lastRenderedPageBreak/>
        <w:t xml:space="preserve">w zakładce „Instrukcje dla Wykonawców" na stronie internetowej pod adresem: </w:t>
      </w:r>
      <w:hyperlink r:id="rId18">
        <w:r w:rsidRPr="005E21A1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https://platformazakupowa.pl/strona/45-instrukcje</w:t>
        </w:r>
      </w:hyperlink>
    </w:p>
    <w:p w14:paraId="3383624C" w14:textId="77777777" w:rsidR="00FC5AD9" w:rsidRPr="005E21A1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b/>
          <w:color w:val="000000" w:themeColor="text1"/>
          <w:lang w:val="pl"/>
        </w:rPr>
        <w:t xml:space="preserve">Formaty plików wykorzystywanych przez wykonawców powinny być zgodne </w:t>
      </w:r>
      <w:r w:rsidR="00D15344" w:rsidRPr="005E21A1">
        <w:rPr>
          <w:rFonts w:asciiTheme="minorHAnsi" w:hAnsiTheme="minorHAnsi" w:cstheme="minorHAnsi"/>
          <w:b/>
          <w:color w:val="000000" w:themeColor="text1"/>
          <w:lang w:val="pl"/>
        </w:rPr>
        <w:br/>
      </w:r>
      <w:r w:rsidRPr="005E21A1">
        <w:rPr>
          <w:rFonts w:asciiTheme="minorHAnsi" w:hAnsiTheme="minorHAnsi" w:cstheme="minorHAnsi"/>
          <w:b/>
          <w:color w:val="000000" w:themeColor="text1"/>
          <w:lang w:val="pl"/>
        </w:rPr>
        <w:t>z</w:t>
      </w: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  <w:r w:rsidR="002B06C6" w:rsidRPr="005E21A1">
        <w:rPr>
          <w:rFonts w:asciiTheme="minorHAnsi" w:hAnsiTheme="minorHAnsi" w:cstheme="minorHAnsi"/>
          <w:color w:val="000000" w:themeColor="text1"/>
          <w:lang w:val="pl"/>
        </w:rPr>
        <w:t>„</w:t>
      </w:r>
      <w:r w:rsidRPr="005E21A1">
        <w:rPr>
          <w:rFonts w:asciiTheme="minorHAnsi" w:hAnsiTheme="minorHAnsi" w:cstheme="minorHAnsi"/>
          <w:color w:val="000000" w:themeColor="text1"/>
          <w:lang w:val="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243C3FB" w14:textId="77777777" w:rsidR="002C71C6" w:rsidRPr="005E21A1" w:rsidRDefault="002C71C6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</w:rPr>
        <w:t>Zamawiający rekomenduje wykorzystanie formatów: .pdf .</w:t>
      </w:r>
      <w:proofErr w:type="spellStart"/>
      <w:r w:rsidRPr="005E21A1">
        <w:rPr>
          <w:rFonts w:asciiTheme="minorHAnsi" w:hAnsiTheme="minorHAnsi" w:cstheme="minorHAnsi"/>
          <w:b/>
          <w:bCs/>
          <w:color w:val="000000" w:themeColor="text1"/>
        </w:rPr>
        <w:t>doc</w:t>
      </w:r>
      <w:proofErr w:type="spellEnd"/>
      <w:r w:rsidRPr="005E21A1">
        <w:rPr>
          <w:rFonts w:asciiTheme="minorHAnsi" w:hAnsiTheme="minorHAnsi" w:cstheme="minorHAnsi"/>
          <w:b/>
          <w:bCs/>
          <w:color w:val="000000" w:themeColor="text1"/>
        </w:rPr>
        <w:t xml:space="preserve"> .xls .jpg (.</w:t>
      </w:r>
      <w:proofErr w:type="spellStart"/>
      <w:r w:rsidRPr="005E21A1">
        <w:rPr>
          <w:rFonts w:asciiTheme="minorHAnsi" w:hAnsiTheme="minorHAnsi" w:cstheme="minorHAnsi"/>
          <w:b/>
          <w:bCs/>
          <w:color w:val="000000" w:themeColor="text1"/>
        </w:rPr>
        <w:t>jpeg</w:t>
      </w:r>
      <w:proofErr w:type="spellEnd"/>
      <w:r w:rsidRPr="005E21A1">
        <w:rPr>
          <w:rFonts w:asciiTheme="minorHAnsi" w:hAnsiTheme="minorHAnsi" w:cstheme="minorHAnsi"/>
          <w:b/>
          <w:bCs/>
          <w:color w:val="000000" w:themeColor="text1"/>
        </w:rPr>
        <w:t>) ze szczególnym wskazaniem na .pdf</w:t>
      </w:r>
    </w:p>
    <w:p w14:paraId="79BA306C" w14:textId="77777777" w:rsidR="002C71C6" w:rsidRPr="005E21A1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W celu ewentualnej kompresji danych Zamawiający rekomenduje wykorzystanie jednego </w:t>
      </w:r>
      <w:r w:rsidR="004223A3" w:rsidRPr="005E21A1">
        <w:rPr>
          <w:rFonts w:asciiTheme="minorHAnsi" w:hAnsiTheme="minorHAnsi" w:cstheme="minorHAnsi"/>
          <w:b/>
          <w:bCs/>
          <w:color w:val="000000" w:themeColor="text1"/>
          <w:lang w:val="pl"/>
        </w:rPr>
        <w:br/>
      </w:r>
      <w:r w:rsidRPr="005E21A1">
        <w:rPr>
          <w:rFonts w:asciiTheme="minorHAnsi" w:hAnsiTheme="minorHAnsi" w:cstheme="minorHAnsi"/>
          <w:b/>
          <w:bCs/>
          <w:color w:val="000000" w:themeColor="text1"/>
          <w:lang w:val="pl"/>
        </w:rPr>
        <w:t>z formatów: .zip, .7Z.</w:t>
      </w:r>
      <w:r w:rsidR="002C71C6" w:rsidRPr="005E21A1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</w:p>
    <w:p w14:paraId="1865AC04" w14:textId="17678731" w:rsidR="00FC5AD9" w:rsidRPr="005E21A1" w:rsidRDefault="002C71C6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Zamawiający dopuszcza również wykonanie kompresji danych przy wykorzystaniu formatu: .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rar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>.</w:t>
      </w:r>
    </w:p>
    <w:p w14:paraId="0F84DD3D" w14:textId="2FE7DAD9" w:rsidR="00FC5AD9" w:rsidRPr="005E21A1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Wśród formatów powszechnych a </w:t>
      </w:r>
      <w:r w:rsidRPr="005E21A1">
        <w:rPr>
          <w:rFonts w:asciiTheme="minorHAnsi" w:hAnsiTheme="minorHAnsi" w:cstheme="minorHAnsi"/>
          <w:b/>
          <w:color w:val="000000" w:themeColor="text1"/>
          <w:lang w:val="pl"/>
        </w:rPr>
        <w:t>NIE występujących</w:t>
      </w: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w rozporządzeniu występują: .gif</w:t>
      </w:r>
      <w:r w:rsidR="002C71C6" w:rsidRPr="005E21A1">
        <w:rPr>
          <w:rFonts w:asciiTheme="minorHAnsi" w:hAnsiTheme="minorHAnsi" w:cstheme="minorHAnsi"/>
          <w:color w:val="000000" w:themeColor="text1"/>
          <w:lang w:val="pl"/>
        </w:rPr>
        <w:t>,</w:t>
      </w: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/>
        </w:rPr>
        <w:t>bmp</w:t>
      </w:r>
      <w:proofErr w:type="spellEnd"/>
      <w:proofErr w:type="gramStart"/>
      <w:r w:rsidR="002C71C6" w:rsidRPr="005E21A1">
        <w:rPr>
          <w:rFonts w:asciiTheme="minorHAnsi" w:hAnsiTheme="minorHAnsi" w:cstheme="minorHAnsi"/>
          <w:color w:val="000000" w:themeColor="text1"/>
          <w:lang w:val="pl"/>
        </w:rPr>
        <w:t>,</w:t>
      </w: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/>
        </w:rPr>
        <w:t>numbers</w:t>
      </w:r>
      <w:proofErr w:type="spellEnd"/>
      <w:proofErr w:type="gramEnd"/>
      <w:r w:rsidR="002C71C6" w:rsidRPr="005E21A1">
        <w:rPr>
          <w:rFonts w:asciiTheme="minorHAnsi" w:hAnsiTheme="minorHAnsi" w:cstheme="minorHAnsi"/>
          <w:color w:val="000000" w:themeColor="text1"/>
          <w:lang w:val="pl"/>
        </w:rPr>
        <w:t>,</w:t>
      </w: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/>
        </w:rPr>
        <w:t>pages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  <w:r w:rsidR="0033651E" w:rsidRPr="005E21A1">
        <w:rPr>
          <w:rFonts w:asciiTheme="minorHAnsi" w:hAnsiTheme="minorHAnsi" w:cstheme="minorHAnsi"/>
          <w:b/>
          <w:color w:val="000000" w:themeColor="text1"/>
          <w:lang w:val="pl"/>
        </w:rPr>
        <w:t>Oferty i dokumenty</w:t>
      </w:r>
      <w:r w:rsidRPr="005E21A1">
        <w:rPr>
          <w:rFonts w:asciiTheme="minorHAnsi" w:hAnsiTheme="minorHAnsi" w:cstheme="minorHAnsi"/>
          <w:b/>
          <w:color w:val="000000" w:themeColor="text1"/>
          <w:lang w:val="pl"/>
        </w:rPr>
        <w:t xml:space="preserve"> złożone w takich plikach zostaną uznane za złożone nieskutecznie.</w:t>
      </w:r>
    </w:p>
    <w:p w14:paraId="77282115" w14:textId="77777777" w:rsidR="00FC5AD9" w:rsidRPr="005E21A1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/>
        </w:rPr>
        <w:t>eDoApp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służącej do składania podpisu osobistego, który wynosi max 5MB.</w:t>
      </w:r>
    </w:p>
    <w:p w14:paraId="598A1E1C" w14:textId="77777777" w:rsidR="00FC5AD9" w:rsidRPr="005E21A1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  <w:lang w:val="pl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5E21A1">
        <w:rPr>
          <w:rFonts w:asciiTheme="minorHAnsi" w:hAnsiTheme="minorHAnsi" w:cstheme="minorHAnsi"/>
          <w:b/>
          <w:bCs/>
          <w:color w:val="000000" w:themeColor="text1"/>
          <w:lang w:val="pl"/>
        </w:rPr>
        <w:t>pdf  i</w:t>
      </w:r>
      <w:proofErr w:type="gramEnd"/>
      <w:r w:rsidRPr="005E21A1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 opatrzenie ich podpisem kwalifikowanym </w:t>
      </w:r>
      <w:proofErr w:type="spellStart"/>
      <w:r w:rsidRPr="005E21A1">
        <w:rPr>
          <w:rFonts w:asciiTheme="minorHAnsi" w:hAnsiTheme="minorHAnsi" w:cstheme="minorHAnsi"/>
          <w:b/>
          <w:bCs/>
          <w:color w:val="000000" w:themeColor="text1"/>
          <w:lang w:val="pl"/>
        </w:rPr>
        <w:t>PAdES</w:t>
      </w:r>
      <w:proofErr w:type="spellEnd"/>
      <w:r w:rsidRPr="005E21A1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. </w:t>
      </w:r>
    </w:p>
    <w:p w14:paraId="22B1FF33" w14:textId="77777777" w:rsidR="00DB7834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Pliki w innych formatach niż PDF zaleca się opatrzyć zewnętrznym podpisem 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/>
        </w:rPr>
        <w:t>XAdES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val="pl"/>
        </w:rPr>
        <w:t>. Wykonawca powinien pamiętać, aby plik z podpisem przekazywać łącznie z dokumentem podpisywanym.</w:t>
      </w:r>
    </w:p>
    <w:p w14:paraId="21981801" w14:textId="52868BD1" w:rsidR="00DB7834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Zamawiający </w:t>
      </w:r>
      <w:proofErr w:type="gramStart"/>
      <w:r w:rsidRPr="005E21A1">
        <w:rPr>
          <w:rFonts w:asciiTheme="minorHAnsi" w:hAnsiTheme="minorHAnsi" w:cstheme="minorHAnsi"/>
          <w:color w:val="000000" w:themeColor="text1"/>
          <w:lang w:val="pl"/>
        </w:rPr>
        <w:t>zaleca</w:t>
      </w:r>
      <w:proofErr w:type="gramEnd"/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62DD94FC" w14:textId="77777777" w:rsidR="002B06C6" w:rsidRPr="005E21A1" w:rsidRDefault="002B06C6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bookmarkStart w:id="11" w:name="_Hlk69116778"/>
      <w:r w:rsidRPr="005E21A1">
        <w:rPr>
          <w:rFonts w:asciiTheme="minorHAnsi" w:hAnsiTheme="minorHAnsi" w:cstheme="minorHAnsi"/>
          <w:b/>
          <w:bCs/>
          <w:color w:val="000000" w:themeColor="text1"/>
          <w:lang w:val="pl"/>
        </w:rPr>
        <w:t>Zamawiający zaleca stosowanie krótkich nazw plików (do 30 znaków) w celu ułatwienia weryfikacji podpisów.</w:t>
      </w:r>
    </w:p>
    <w:bookmarkEnd w:id="11"/>
    <w:p w14:paraId="69A97158" w14:textId="77777777" w:rsidR="00DB7834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>Zamawiający zaleca, aby Wykonawca z odpowiednim wyprzedzeniem przetestował możliwość prawidłowego wykorzystania wybranej metody podpisania plików oferty.</w:t>
      </w:r>
    </w:p>
    <w:p w14:paraId="246E2918" w14:textId="77777777" w:rsidR="00DB7834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>Zaleca się, aby komunikacja z wykonawcami odbywała się tylko na Platformie za pośrednictwem formularza “Wyślij wiadomość do zamawiającego”, nie za pośrednictwem adresu e-mail.</w:t>
      </w:r>
    </w:p>
    <w:p w14:paraId="312B3551" w14:textId="77777777" w:rsidR="00DB7834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>Osobą składającą ofertę powinna być osoba kontaktowa podawana w dokumentacji.</w:t>
      </w:r>
    </w:p>
    <w:p w14:paraId="61A935B9" w14:textId="77777777" w:rsidR="00DB7834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37ED71F" w14:textId="77777777" w:rsidR="00DB7834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Podczas podpisywania plików zaleca się stosowanie algorytmu skrótu SHA2 zamiast SHA1.  </w:t>
      </w:r>
    </w:p>
    <w:p w14:paraId="240F7CBB" w14:textId="77777777" w:rsidR="00DB7834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Jeśli wykonawca pakuje dokumenty np. w plik ZIP zalecamy wcześniejsze podpisanie każdego ze skompresowanych plików. </w:t>
      </w:r>
    </w:p>
    <w:p w14:paraId="0130DBD1" w14:textId="77777777" w:rsidR="00DB7834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>Zamawiający rekomenduje wykorzystanie podpisu z kwalifikowanym znacznikiem czasu.</w:t>
      </w:r>
    </w:p>
    <w:p w14:paraId="4A6D9826" w14:textId="77777777" w:rsidR="00A07315" w:rsidRPr="005E21A1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Zamawiający </w:t>
      </w:r>
      <w:proofErr w:type="gramStart"/>
      <w:r w:rsidRPr="005E21A1">
        <w:rPr>
          <w:rFonts w:asciiTheme="minorHAnsi" w:hAnsiTheme="minorHAnsi" w:cstheme="minorHAnsi"/>
          <w:color w:val="000000" w:themeColor="text1"/>
          <w:lang w:val="pl"/>
        </w:rPr>
        <w:t>zaleca</w:t>
      </w:r>
      <w:proofErr w:type="gramEnd"/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aby </w:t>
      </w:r>
      <w:r w:rsidRPr="005E21A1">
        <w:rPr>
          <w:rFonts w:asciiTheme="minorHAnsi" w:hAnsiTheme="minorHAnsi" w:cstheme="minorHAnsi"/>
          <w:color w:val="000000" w:themeColor="text1"/>
          <w:u w:val="single"/>
          <w:lang w:val="pl"/>
        </w:rPr>
        <w:t>nie</w:t>
      </w:r>
      <w:r w:rsidRPr="005E21A1">
        <w:rPr>
          <w:rFonts w:asciiTheme="minorHAnsi" w:hAnsiTheme="minorHAnsi" w:cstheme="minorHAnsi"/>
          <w:color w:val="000000" w:themeColor="text1"/>
          <w:lang w:val="pl"/>
        </w:rPr>
        <w:t xml:space="preserve"> wprowadzać jakichkolwiek zmian w plikach po podpisaniu ich podpisem kwalifikowanym. Może to skutkować naruszeniem integralności plików co równoważne będzie z koniecznością odrzucenia oferty w postępowaniu.</w:t>
      </w:r>
    </w:p>
    <w:p w14:paraId="6972BE9F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Termin związania ofertą</w:t>
      </w:r>
    </w:p>
    <w:p w14:paraId="7207D6BD" w14:textId="0F95CA7E" w:rsidR="003B365D" w:rsidRPr="005E21A1" w:rsidRDefault="00E82730" w:rsidP="00205BE5">
      <w:pPr>
        <w:pStyle w:val="Akapitzlist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Wykonawca jest związany ofertą </w:t>
      </w:r>
      <w:r w:rsidR="00DB5FD0" w:rsidRPr="005E21A1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 dnia </w:t>
      </w:r>
      <w:r w:rsidR="002E5C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04</w:t>
      </w:r>
      <w:r w:rsidR="00BC2898" w:rsidRPr="005E21A1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  <w:r w:rsidR="002E5C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06</w:t>
      </w:r>
      <w:r w:rsidR="009B3003" w:rsidRPr="005E21A1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  <w:r w:rsidR="007B0869" w:rsidRPr="005E21A1">
        <w:rPr>
          <w:rFonts w:asciiTheme="minorHAnsi" w:hAnsiTheme="minorHAnsi" w:cstheme="minorHAnsi"/>
          <w:b/>
          <w:bCs/>
          <w:color w:val="000000" w:themeColor="text1"/>
          <w:lang w:eastAsia="pl-PL"/>
        </w:rPr>
        <w:t>202</w:t>
      </w:r>
      <w:r w:rsidR="002E5C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5</w:t>
      </w:r>
      <w:r w:rsidR="00DB5FD0" w:rsidRPr="005E21A1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r.</w:t>
      </w:r>
    </w:p>
    <w:p w14:paraId="31C60FF7" w14:textId="37CA5F0D" w:rsidR="003B365D" w:rsidRPr="005E21A1" w:rsidRDefault="003B365D" w:rsidP="00205BE5">
      <w:pPr>
        <w:pStyle w:val="Akapitzlist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W przypadku</w:t>
      </w:r>
      <w:r w:rsidR="00740FAC" w:rsidRPr="005E21A1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165F4196" w14:textId="77777777" w:rsidR="003B365D" w:rsidRPr="005E21A1" w:rsidRDefault="003B365D" w:rsidP="00205BE5">
      <w:pPr>
        <w:pStyle w:val="Akapitzlist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5F63DC93" w14:textId="77777777" w:rsidR="003B365D" w:rsidRPr="005E21A1" w:rsidRDefault="003B365D" w:rsidP="00205BE5">
      <w:pPr>
        <w:pStyle w:val="Akapitzlist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lastRenderedPageBreak/>
        <w:t xml:space="preserve">W przypadku gdy zamawiający żąda wniesienia wadium, przedłużenie terminu związania ofertą, o którym mowa w pkt 2, następuje wraz z przedłużeniem okresu ważności wadium </w:t>
      </w:r>
      <w:proofErr w:type="gramStart"/>
      <w:r w:rsidRPr="005E21A1">
        <w:rPr>
          <w:rFonts w:asciiTheme="minorHAnsi" w:hAnsiTheme="minorHAnsi" w:cstheme="minorHAnsi"/>
          <w:color w:val="000000" w:themeColor="text1"/>
          <w:lang w:eastAsia="pl-PL"/>
        </w:rPr>
        <w:t>albo,</w:t>
      </w:r>
      <w:proofErr w:type="gramEnd"/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jeżeli nie jest to możliwe, z wniesieniem nowego wadium na przedłużony okres związania ofertą.</w:t>
      </w:r>
    </w:p>
    <w:p w14:paraId="1511DF61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Opis sposobu przygotowania oferty</w:t>
      </w:r>
    </w:p>
    <w:p w14:paraId="69B335E5" w14:textId="53232FD3" w:rsidR="00DB5FD0" w:rsidRPr="005E21A1" w:rsidRDefault="00DB5FD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</w:t>
      </w:r>
      <w:r w:rsidR="002E5C8E">
        <w:rPr>
          <w:rFonts w:asciiTheme="minorHAnsi" w:hAnsiTheme="minorHAnsi" w:cstheme="minorHAnsi"/>
          <w:color w:val="000000" w:themeColor="text1"/>
          <w:lang w:val="pl" w:eastAsia="pl-PL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kwalifikowany podpis elektroniczny wykonawca może złożyć bezpośrednio na dokumencie, który następnie przesyła do 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systemu</w:t>
      </w: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 (opcja rekomendowana przez </w:t>
      </w:r>
      <w:hyperlink r:id="rId19">
        <w:r w:rsidRPr="005E21A1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) oraz dodatkowo dla całego pakietu dokumentów w kroku 2 Formularza składania oferty lub wniosku (po kliknięciu w przycisk Przejdź do podsumowania).</w:t>
      </w:r>
    </w:p>
    <w:p w14:paraId="1B279219" w14:textId="77777777" w:rsidR="00DB5FD0" w:rsidRPr="005E21A1" w:rsidRDefault="00DB5FD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1C7EE1" w14:textId="77777777" w:rsidR="00AA5A6D" w:rsidRPr="005E21A1" w:rsidRDefault="00AA5A6D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  <w:t>Oferta powinna być:</w:t>
      </w:r>
    </w:p>
    <w:p w14:paraId="583C679C" w14:textId="77777777" w:rsidR="00AA5A6D" w:rsidRPr="005E21A1" w:rsidRDefault="00AA5A6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sporządzona na podstawie załączników niniejszej SWZ w języku polskim,</w:t>
      </w:r>
    </w:p>
    <w:p w14:paraId="205FBEC4" w14:textId="77777777" w:rsidR="00AA5A6D" w:rsidRPr="005E21A1" w:rsidRDefault="00AA5A6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złożona przy użyciu środków komunikacji elektronicznej tzn. za pośrednictwem </w:t>
      </w:r>
      <w:hyperlink r:id="rId20">
        <w:r w:rsidRPr="005E21A1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,</w:t>
      </w:r>
    </w:p>
    <w:p w14:paraId="142618AF" w14:textId="77777777" w:rsidR="00AA5A6D" w:rsidRPr="005E21A1" w:rsidRDefault="00AA5A6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podpisana kwalifikowanym podpisem elektronicznym lub podpisem zaufanym lub podpisem osobistym przez osobę/osoby upoważnioną/upoważnione</w:t>
      </w:r>
    </w:p>
    <w:p w14:paraId="148D9CE3" w14:textId="1719C3F2" w:rsidR="006F2710" w:rsidRPr="005E21A1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P</w:t>
      </w: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eIDAS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) (UE) nr 910/2014 - od 1 lipca 2016 r</w:t>
      </w:r>
      <w:r w:rsidR="00C74A5B" w:rsidRPr="005E21A1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”. </w:t>
      </w:r>
    </w:p>
    <w:p w14:paraId="17C8637E" w14:textId="77777777" w:rsidR="006F2710" w:rsidRPr="005E21A1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W przypadku wykorzystania formatu podpisu 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 zewnętrzny. Zamawiający wymaga dołączenia odpowiedniej ilości plików 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t</w:t>
      </w:r>
      <w:r w:rsidR="003816B5" w:rsidRPr="005E21A1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j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. podpisywanych plików z danymi oraz plików 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.</w:t>
      </w:r>
    </w:p>
    <w:p w14:paraId="7D9DA6FF" w14:textId="07EE9769" w:rsidR="006F2710" w:rsidRPr="005E21A1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Zgodnie z art. 8 ust. 3 ustawy 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</w:t>
      </w:r>
      <w:r w:rsidR="00C35607" w:rsidRPr="005E21A1">
        <w:rPr>
          <w:rFonts w:asciiTheme="minorHAnsi" w:hAnsiTheme="minorHAnsi" w:cstheme="minorHAnsi"/>
          <w:color w:val="000000" w:themeColor="text1"/>
          <w:lang w:val="pl" w:eastAsia="pl-PL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  <w:lang w:val="pl" w:eastAsia="pl-PL"/>
        </w:rPr>
        <w:t>iż zastrzeżone informacje stanowią tajemnicę przedsiębiorstwa. Na platformie w formularzu składania oferty znajduje się miejsce wyznaczone do dołączenia części oferty stanowiącej tajemnicę przedsiębiorstwa.</w:t>
      </w:r>
    </w:p>
    <w:p w14:paraId="241C76C1" w14:textId="77777777" w:rsidR="006F2710" w:rsidRPr="005E21A1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Wykonawca, za pośrednictwem platformazakupowa.pl może przed upływem terminu do składania ofert zmienić lub wycofać ofertę. Sposób dokonywania zmiany lub wycofania oferty zamieszczono w instrukcji zamieszczonej na stronie internetowej pod adresem:</w:t>
      </w:r>
    </w:p>
    <w:p w14:paraId="7304962A" w14:textId="77777777" w:rsidR="006F2710" w:rsidRPr="005E21A1" w:rsidRDefault="006F2710" w:rsidP="00205BE5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hyperlink r:id="rId21" w:history="1">
        <w:r w:rsidRPr="005E21A1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https://platformazakupowa.pl/strona/45-instrukcje</w:t>
        </w:r>
      </w:hyperlink>
    </w:p>
    <w:p w14:paraId="1201B11D" w14:textId="77777777" w:rsidR="006F2710" w:rsidRPr="005E21A1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Każdy z wykonawców może złożyć tylko jedną ofertę. Złożenie większej liczby ofert lub oferty zawierającej propozycje wariantowe spowoduje</w:t>
      </w:r>
      <w:r w:rsidR="00C35607" w:rsidRPr="005E21A1">
        <w:rPr>
          <w:rFonts w:asciiTheme="minorHAnsi" w:hAnsiTheme="minorHAnsi" w:cstheme="minorHAnsi"/>
          <w:color w:val="000000" w:themeColor="text1"/>
          <w:lang w:eastAsia="pl-PL"/>
        </w:rPr>
        <w:t>, że będzie ona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podlegać odrzuceniu.</w:t>
      </w:r>
    </w:p>
    <w:p w14:paraId="65F44FB8" w14:textId="77777777" w:rsidR="00F74F45" w:rsidRPr="005E21A1" w:rsidRDefault="00F74F45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8A329CC" w14:textId="67333DE1" w:rsidR="00F74F45" w:rsidRPr="005E21A1" w:rsidRDefault="00F74F45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Dokumenty i oświadczenia składane przez wykonawcę powinny być w języku polskim, chyba że </w:t>
      </w:r>
      <w:r w:rsidR="00FB0F6F" w:rsidRPr="005E21A1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w SWZ dopuszczono inaczej. W przypadku załączenia dokumentów sporządzonych w innym języku niż dopuszczony, wykonawca zobowiązany jest załączyć tłumaczenie na język polski.</w:t>
      </w:r>
    </w:p>
    <w:p w14:paraId="56875CC9" w14:textId="12C74180" w:rsidR="00F74F45" w:rsidRPr="005E21A1" w:rsidRDefault="00F74F45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</w:t>
      </w:r>
      <w:r w:rsidR="00BC64F6" w:rsidRPr="005E21A1">
        <w:rPr>
          <w:rFonts w:asciiTheme="minorHAnsi" w:hAnsiTheme="minorHAnsi" w:cstheme="minorHAnsi"/>
          <w:color w:val="000000" w:themeColor="text1"/>
        </w:rPr>
        <w:t> </w:t>
      </w:r>
      <w:r w:rsidRPr="005E21A1">
        <w:rPr>
          <w:rFonts w:asciiTheme="minorHAnsi" w:hAnsiTheme="minorHAnsi" w:cstheme="minorHAnsi"/>
          <w:color w:val="000000" w:themeColor="text1"/>
        </w:rPr>
        <w:t xml:space="preserve">wyjątkiem kopii poświadczonych odpowiednio przez innego wykonawcę ubiegającego się wspólnie </w:t>
      </w:r>
      <w:r w:rsidRPr="005E21A1">
        <w:rPr>
          <w:rFonts w:asciiTheme="minorHAnsi" w:hAnsiTheme="minorHAnsi" w:cstheme="minorHAnsi"/>
          <w:color w:val="000000" w:themeColor="text1"/>
        </w:rPr>
        <w:lastRenderedPageBreak/>
        <w:t>z</w:t>
      </w:r>
      <w:r w:rsidR="00BC64F6" w:rsidRPr="005E21A1">
        <w:rPr>
          <w:rFonts w:asciiTheme="minorHAnsi" w:hAnsiTheme="minorHAnsi" w:cstheme="minorHAnsi"/>
          <w:color w:val="000000" w:themeColor="text1"/>
        </w:rPr>
        <w:t> </w:t>
      </w:r>
      <w:r w:rsidRPr="005E21A1">
        <w:rPr>
          <w:rFonts w:asciiTheme="minorHAnsi" w:hAnsiTheme="minorHAnsi" w:cstheme="minorHAnsi"/>
          <w:color w:val="000000" w:themeColor="text1"/>
        </w:rPr>
        <w:t>nim o udzielenie zamówienia, przez podmiot, na którego zdolnościach lub sytuacji polega wykonawca, albo przez podwykonawcę.</w:t>
      </w:r>
    </w:p>
    <w:p w14:paraId="21FF7785" w14:textId="77777777" w:rsidR="00AA5A6D" w:rsidRPr="005E21A1" w:rsidRDefault="00F74F45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Maksymalny rozmiar jednego pliku przesyłanego za pośrednictwem dedykowanych formularzy do: złożenia, 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zmiany</w:t>
      </w:r>
      <w:r w:rsidRPr="005E21A1">
        <w:rPr>
          <w:rFonts w:asciiTheme="minorHAnsi" w:hAnsiTheme="minorHAnsi" w:cstheme="minorHAnsi"/>
          <w:color w:val="000000" w:themeColor="text1"/>
        </w:rPr>
        <w:t>, wycofania oferty wynosi 150 MB natomiast przy komunikacji wielkość pliku to maksymalnie 500 MB.</w:t>
      </w:r>
    </w:p>
    <w:p w14:paraId="6098DD64" w14:textId="77777777" w:rsidR="003B365D" w:rsidRPr="005E21A1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5E21A1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Ofertę stanowi/ą</w:t>
      </w:r>
      <w:r w:rsidR="00DB7834" w:rsidRPr="005E21A1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:</w:t>
      </w:r>
    </w:p>
    <w:p w14:paraId="63722862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wypełniony formularz ofertowy </w:t>
      </w:r>
      <w:r w:rsidR="006526A7"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- </w:t>
      </w: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>załącznik nr 1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r w:rsidR="006526A7" w:rsidRPr="005E21A1">
        <w:rPr>
          <w:rFonts w:asciiTheme="minorHAnsi" w:hAnsiTheme="minorHAnsi" w:cstheme="minorHAnsi"/>
          <w:color w:val="000000" w:themeColor="text1"/>
          <w:lang w:eastAsia="pl-PL"/>
        </w:rPr>
        <w:t>;</w:t>
      </w:r>
    </w:p>
    <w:p w14:paraId="2D841663" w14:textId="056AC012" w:rsidR="002E37FE" w:rsidRPr="005E21A1" w:rsidRDefault="002E37FE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ofertą należy złożyć oświadczenie, o którym mowa w art. 125 ust. 1 ustawy </w:t>
      </w:r>
      <w:proofErr w:type="spellStart"/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>Pzp</w:t>
      </w:r>
      <w:proofErr w:type="spellEnd"/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- załącznik nr 2</w:t>
      </w:r>
      <w:r w:rsidR="00840118"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, 2a </w:t>
      </w: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>do SWZ (odpowiednio dla wykonawcy i podmiotów trzecich);</w:t>
      </w:r>
    </w:p>
    <w:p w14:paraId="3F5BA530" w14:textId="77777777" w:rsidR="003B365D" w:rsidRPr="005E21A1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dokumentami wymienionymi w pkt </w:t>
      </w:r>
      <w:r w:rsidR="002E37FE" w:rsidRPr="005E21A1">
        <w:rPr>
          <w:rFonts w:asciiTheme="minorHAnsi" w:hAnsiTheme="minorHAnsi" w:cstheme="minorHAnsi"/>
          <w:b/>
          <w:color w:val="000000" w:themeColor="text1"/>
          <w:lang w:eastAsia="pl-PL"/>
        </w:rPr>
        <w:t>13</w:t>
      </w: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</w:t>
      </w:r>
      <w:r w:rsidR="002E37FE"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i 14 </w:t>
      </w: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>powinny być złożone:</w:t>
      </w:r>
    </w:p>
    <w:p w14:paraId="39DCF862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(</w:t>
      </w:r>
      <w:proofErr w:type="gramStart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opcjonalnie</w:t>
      </w:r>
      <w:proofErr w:type="gramEnd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jeżeli dotyczy)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pełnomocnictwo do reprezentowania Wykonawcy lub wszystkich Wykonawców wspólnie ubiegających się o udzielenie zamówienia, o którym mowa w pkt </w:t>
      </w:r>
      <w:r w:rsidR="002920C5" w:rsidRPr="005E21A1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7 </w:t>
      </w:r>
      <w:r w:rsidR="00D15344" w:rsidRPr="005E21A1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i </w:t>
      </w:r>
      <w:r w:rsidR="002920C5" w:rsidRPr="005E21A1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5E21A1">
        <w:rPr>
          <w:rFonts w:asciiTheme="minorHAnsi" w:hAnsiTheme="minorHAnsi" w:cstheme="minorHAnsi"/>
          <w:color w:val="000000" w:themeColor="text1"/>
          <w:lang w:eastAsia="pl-PL"/>
        </w:rPr>
        <w:t>8</w:t>
      </w:r>
      <w:r w:rsidR="00837E07" w:rsidRPr="005E21A1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6D318830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(</w:t>
      </w:r>
      <w:proofErr w:type="gramStart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opcjonalnie</w:t>
      </w:r>
      <w:proofErr w:type="gramEnd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jeżeli dotyczy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) zobowiązanie innego podmiotu do oddania Wykonawcy do dyspozycji niezbędnych zasobów na potrzeby realizacji zamówienia, o którym mowa w rozdziale V</w:t>
      </w:r>
      <w:r w:rsidR="003D4780" w:rsidRPr="005E21A1">
        <w:rPr>
          <w:rFonts w:asciiTheme="minorHAnsi" w:hAnsiTheme="minorHAnsi" w:cstheme="minorHAnsi"/>
          <w:color w:val="000000" w:themeColor="text1"/>
          <w:lang w:eastAsia="pl-PL"/>
        </w:rPr>
        <w:t>II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SWZ</w:t>
      </w:r>
      <w:r w:rsidR="00E21A5F" w:rsidRPr="005E21A1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2042894F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(</w:t>
      </w:r>
      <w:proofErr w:type="gramStart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opcjonalnie</w:t>
      </w:r>
      <w:proofErr w:type="gramEnd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jeżeli dotyczy)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dokument zawierający wyjaśnienie wraz z uzasadnieniem, dlaczego zastrzeżone informacje stanowią tajemnicę przedsiębiorstwa</w:t>
      </w:r>
      <w:r w:rsidR="003D4780" w:rsidRPr="005E21A1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339A5685" w14:textId="77777777" w:rsidR="00837E07" w:rsidRPr="005E21A1" w:rsidRDefault="00837E07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(</w:t>
      </w:r>
      <w:proofErr w:type="gramStart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opcjonalnie</w:t>
      </w:r>
      <w:proofErr w:type="gramEnd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jeżeli </w:t>
      </w:r>
      <w:r w:rsidR="00242BE1"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dotyczy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) wadium składane w inne formie niż pieniądz,</w:t>
      </w:r>
    </w:p>
    <w:p w14:paraId="7852CF77" w14:textId="2EBC1FFF" w:rsidR="00573A3A" w:rsidRPr="005E21A1" w:rsidRDefault="00573A3A" w:rsidP="00573A3A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theme="minorHAnsi"/>
          <w:color w:val="000000" w:themeColor="text1"/>
          <w:lang w:eastAsia="pl-PL"/>
        </w:rPr>
      </w:pPr>
      <w:r w:rsidRPr="005E21A1">
        <w:rPr>
          <w:rFonts w:cstheme="minorHAnsi"/>
          <w:i/>
          <w:iCs/>
          <w:color w:val="000000" w:themeColor="text1"/>
          <w:lang w:eastAsia="pl-PL"/>
        </w:rPr>
        <w:t>(</w:t>
      </w:r>
      <w:proofErr w:type="gramStart"/>
      <w:r w:rsidRPr="005E21A1">
        <w:rPr>
          <w:rFonts w:cstheme="minorHAnsi"/>
          <w:i/>
          <w:iCs/>
          <w:color w:val="000000" w:themeColor="text1"/>
          <w:lang w:eastAsia="pl-PL"/>
        </w:rPr>
        <w:t>opcjonalnie</w:t>
      </w:r>
      <w:proofErr w:type="gramEnd"/>
      <w:r w:rsidRPr="005E21A1">
        <w:rPr>
          <w:rFonts w:cstheme="minorHAnsi"/>
          <w:i/>
          <w:iCs/>
          <w:color w:val="000000" w:themeColor="text1"/>
          <w:lang w:eastAsia="pl-PL"/>
        </w:rPr>
        <w:t xml:space="preserve"> jeżeli dotyczy)</w:t>
      </w:r>
      <w:r w:rsidRPr="005E21A1">
        <w:rPr>
          <w:rFonts w:cstheme="minorHAnsi"/>
          <w:color w:val="000000" w:themeColor="text1"/>
          <w:lang w:eastAsia="pl-PL"/>
        </w:rPr>
        <w:t xml:space="preserve"> Oświadczenie o podziale obowiązków w trakcie realizacji zamówienia dot. podmiotów wspólnie ubiegających się o udzielenie zamówienia (konsorcjum, spółka cywilna).</w:t>
      </w:r>
    </w:p>
    <w:p w14:paraId="42F5F659" w14:textId="77777777" w:rsidR="003B365D" w:rsidRPr="005E21A1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Zamawiający zaleca dołączenie również:</w:t>
      </w:r>
    </w:p>
    <w:p w14:paraId="70F8797D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pełnomocnictwa i pozostałe oświadczenia i dokumenty złożone z ofertą,</w:t>
      </w:r>
    </w:p>
    <w:p w14:paraId="0759A35B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(</w:t>
      </w:r>
      <w:proofErr w:type="gramStart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opcjonalnie</w:t>
      </w:r>
      <w:proofErr w:type="gramEnd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jeżeli dotyczy)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odpisu z właściwego rejestru lub z centralnej ewidencji i informacji o działalności gospodarczej, jeżeli odrębne przepisy wymagają wpisu do rejestru lub ewidencji: podmiotu, na którego zdolnościach lub sytuacji polega </w:t>
      </w:r>
      <w:r w:rsidR="00ED1B63" w:rsidRPr="005E21A1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, lub podwykonawcy </w:t>
      </w:r>
      <w:r w:rsidR="00D15344" w:rsidRPr="005E21A1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– w celu potwierdzenia umocowania osoby (osób), która podpisała zobowiązanie do oddania Wykonawcy do dyspozycji niezbędnych zasobów na potrzeby realizacji zamówienia,</w:t>
      </w:r>
    </w:p>
    <w:p w14:paraId="14DC7FC0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(</w:t>
      </w:r>
      <w:proofErr w:type="gramStart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>opcjonalnie</w:t>
      </w:r>
      <w:proofErr w:type="gramEnd"/>
      <w:r w:rsidRPr="005E21A1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jeżeli dotyczy)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dokumentu potwierdzającego wniesienie wadium w postaci przelewu</w:t>
      </w:r>
    </w:p>
    <w:p w14:paraId="6A1DAA3C" w14:textId="77777777" w:rsidR="003B365D" w:rsidRPr="005E21A1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>Pełnomocnictwo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</w:p>
    <w:p w14:paraId="0F18B690" w14:textId="77777777" w:rsidR="00F50342" w:rsidRPr="005E21A1" w:rsidRDefault="00F50342" w:rsidP="00205BE5">
      <w:pPr>
        <w:pStyle w:val="Akapitzlist"/>
        <w:spacing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>Pełnomocnictwo do złożenia oferty musi być złożone w oryginale w takiej samej formie, jak składana oferta (</w:t>
      </w:r>
      <w:proofErr w:type="spellStart"/>
      <w:r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>t.j</w:t>
      </w:r>
      <w:proofErr w:type="spellEnd"/>
      <w:r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22061F8" w14:textId="42A688D3" w:rsidR="003B365D" w:rsidRPr="005E21A1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>Wykonawców wspólnie ubiegających się o udzielenie zamówienia publicznego (np. konsorcjum</w:t>
      </w:r>
      <w:r w:rsidR="00BC2898"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, spółka </w:t>
      </w:r>
      <w:proofErr w:type="gramStart"/>
      <w:r w:rsidR="00BC2898"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cywilna </w:t>
      </w: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>)</w:t>
      </w:r>
      <w:proofErr w:type="gramEnd"/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obowiązują następujące postanowienia:</w:t>
      </w:r>
    </w:p>
    <w:p w14:paraId="6F5B2EA6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Wymagane jest ustanowienie pełnomocnika do reprezentowania ich w postępowaniu </w:t>
      </w:r>
      <w:r w:rsidR="00D15344" w:rsidRPr="005E21A1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o udzielenie zamówienia publicznego albo reprezentowania w postępowaniu i zawarcia umowy w sprawie zamówienia publicznego;</w:t>
      </w:r>
    </w:p>
    <w:p w14:paraId="1819820E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 oferty należy załączyć dokument ustanawiający pełnomocnika, o którym mowa w pkt </w:t>
      </w:r>
      <w:r w:rsidR="00AB2DC4"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>1</w:t>
      </w:r>
      <w:r w:rsidR="002E37FE"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>8</w:t>
      </w:r>
      <w:r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59F0E5B" w14:textId="77777777" w:rsidR="00090464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>Elektroniczne kopie dokumentów dotyczące poszczególnych Wykonawców muszą być poświadczone za zgodność z oryginałem przy użyciu kwalifikowanego podpisu elektronicznego</w:t>
      </w:r>
      <w:r w:rsidR="00090464" w:rsidRPr="005E21A1">
        <w:rPr>
          <w:rFonts w:asciiTheme="minorHAnsi" w:hAnsiTheme="minorHAnsi" w:cstheme="minorHAnsi"/>
          <w:color w:val="000000" w:themeColor="text1"/>
        </w:rPr>
        <w:t xml:space="preserve"> lub podpisu zaufanego </w:t>
      </w:r>
      <w:r w:rsidR="00090464" w:rsidRPr="005E21A1">
        <w:rPr>
          <w:rFonts w:asciiTheme="minorHAnsi" w:hAnsiTheme="minorHAnsi" w:cstheme="minorHAnsi"/>
          <w:color w:val="000000" w:themeColor="text1"/>
        </w:rPr>
        <w:lastRenderedPageBreak/>
        <w:t>lub podpisu osobistego</w:t>
      </w:r>
      <w:r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>, przez wyznaczonego przez nich pełnomocnika lub odpowiednio przez tych Wykonawców.</w:t>
      </w:r>
    </w:p>
    <w:p w14:paraId="61F68688" w14:textId="77777777" w:rsidR="003B365D" w:rsidRPr="005E21A1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Tajemnica przedsiębiorstwa </w:t>
      </w:r>
    </w:p>
    <w:p w14:paraId="49940891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Zamawiający informuje, iż zgodnie z art.</w:t>
      </w:r>
      <w:r w:rsidR="004871A6"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18 ust. 1 ustawy 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postępowanie o udzielenie zamówienia jest jawne.</w:t>
      </w:r>
    </w:p>
    <w:p w14:paraId="4F197180" w14:textId="5C050B69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Nie ujawnia się informacji stanowiących tajemnicę przedsiębiorstwa w rozumieniu przepisów ustawy</w:t>
      </w:r>
      <w:r w:rsidR="00DB7AC4"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z dnia 16 kwietnia 1993 r. o zwalczaniu nieuczciwej konkurencji (Dz. U. z 2019 r. poz. 1010 i 1649), jeżeli wykonawca, wraz z przekazaniem takich informacji, </w:t>
      </w:r>
      <w:r w:rsidRPr="005E21A1">
        <w:rPr>
          <w:rFonts w:asciiTheme="minorHAnsi" w:hAnsiTheme="minorHAnsi" w:cstheme="minorHAnsi"/>
          <w:color w:val="000000" w:themeColor="text1"/>
          <w:u w:val="single"/>
          <w:lang w:eastAsia="pl-PL"/>
        </w:rPr>
        <w:t>zastrzegł,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że nie mogą być one udostępniane oraz </w:t>
      </w:r>
      <w:r w:rsidRPr="005E21A1">
        <w:rPr>
          <w:rFonts w:asciiTheme="minorHAnsi" w:hAnsiTheme="minorHAnsi" w:cstheme="minorHAnsi"/>
          <w:color w:val="000000" w:themeColor="text1"/>
          <w:u w:val="single"/>
          <w:lang w:eastAsia="pl-PL"/>
        </w:rPr>
        <w:t>wykazał,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że zastrzeżone informacje stanowią tajemnicę przedsiębiorstwa. Wykonawca nie może zastrzec informacji, o których mowa w art. 222 ust. 5 ustawy 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1E2418A3" w14:textId="640BD395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Zamawiający wymaga, aby informacje </w:t>
      </w:r>
      <w:proofErr w:type="gramStart"/>
      <w:r w:rsidRPr="005E21A1">
        <w:rPr>
          <w:rFonts w:asciiTheme="minorHAnsi" w:hAnsiTheme="minorHAnsi" w:cstheme="minorHAnsi"/>
          <w:color w:val="000000" w:themeColor="text1"/>
          <w:lang w:eastAsia="pl-PL"/>
        </w:rPr>
        <w:t>zastrzeżone,</w:t>
      </w:r>
      <w:proofErr w:type="gramEnd"/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jako tajemnica przedsiębiorstwa były przez Wykonawcę złożone </w:t>
      </w:r>
      <w:r w:rsidRPr="005E21A1">
        <w:rPr>
          <w:rFonts w:asciiTheme="minorHAnsi" w:hAnsiTheme="minorHAnsi" w:cstheme="minorHAnsi"/>
          <w:bCs/>
          <w:color w:val="000000" w:themeColor="text1"/>
          <w:lang w:eastAsia="pl-PL"/>
        </w:rPr>
        <w:t>w oddzielnym pliku z tytułem „tajemnica przedsiębiorstwa” oraz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zamieszczone</w:t>
      </w:r>
      <w:r w:rsidR="00DB7AC4"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="002731E4" w:rsidRPr="005E21A1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formularzu składania ofert na stronie postępowania na Platformie w wierszu </w:t>
      </w:r>
      <w:r w:rsidRPr="005E21A1">
        <w:rPr>
          <w:rFonts w:asciiTheme="minorHAnsi" w:hAnsiTheme="minorHAnsi" w:cstheme="minorHAnsi"/>
          <w:color w:val="000000" w:themeColor="text1"/>
          <w:u w:val="single"/>
          <w:lang w:eastAsia="pl-PL"/>
        </w:rPr>
        <w:t>Tajemnica przedsiębiorstwa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69D1F696" w14:textId="77777777" w:rsidR="003B365D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>Zastrzeżenie informacji, które nie stanowią tajemnicy przedsiębiorstwa w rozumieniu ustawy o zwalczaniu nieuczciwej konkurencji będzie traktowane, jako bezskuteczne i skutkować będzie zgodnie z uchwałą SN z 20 października 2005 r. (sygn. III CZP 74/05) ich odtajnieniem.</w:t>
      </w:r>
    </w:p>
    <w:p w14:paraId="36EDBC5F" w14:textId="77777777" w:rsidR="0016790E" w:rsidRPr="005E21A1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Jeżeli w trakcie postępowania </w:t>
      </w:r>
      <w:r w:rsidR="00ED1B63" w:rsidRPr="005E21A1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59606738" w14:textId="77777777" w:rsidR="003B365D" w:rsidRPr="005E21A1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5E21A1">
        <w:rPr>
          <w:rFonts w:asciiTheme="minorHAnsi" w:hAnsiTheme="minorHAnsi" w:cstheme="minorHAnsi"/>
          <w:color w:val="000000" w:themeColor="text1"/>
          <w:lang w:eastAsia="pl-PL"/>
        </w:rPr>
        <w:t xml:space="preserve">Oferta, której treść jest niezgodna z warunkami zamówienia, zostanie odrzucona (art. 226 ust. 1 pkt 5 ustawy </w:t>
      </w:r>
      <w:proofErr w:type="spellStart"/>
      <w:r w:rsidRPr="005E21A1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  <w:lang w:eastAsia="pl-PL"/>
        </w:rPr>
        <w:t>). Wszelkie niejasności i obiekcje dotyczące treści zapisów w SWZ należy zatem wyjaśnić z</w:t>
      </w:r>
      <w:r w:rsidR="00D757AE" w:rsidRPr="005E21A1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5E21A1">
        <w:rPr>
          <w:rFonts w:asciiTheme="minorHAnsi" w:hAnsiTheme="minorHAnsi" w:cstheme="minorHAnsi"/>
          <w:color w:val="000000" w:themeColor="text1"/>
          <w:lang w:eastAsia="pl-PL"/>
        </w:rPr>
        <w:t>Zamawiającym przed terminem składania ofert w trybie przewidzianym w rozdziale VI niniejszej SWZ.</w:t>
      </w:r>
    </w:p>
    <w:p w14:paraId="6264BFF6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Sposób oraz termin składania ofert</w:t>
      </w:r>
    </w:p>
    <w:p w14:paraId="4E251A6E" w14:textId="77777777" w:rsidR="00D37D55" w:rsidRPr="005E21A1" w:rsidRDefault="003B365D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Ofertę </w:t>
      </w:r>
      <w:r w:rsidR="00D37D55" w:rsidRPr="005E21A1">
        <w:rPr>
          <w:rFonts w:asciiTheme="minorHAnsi" w:hAnsiTheme="minorHAnsi" w:cstheme="minorHAnsi"/>
          <w:color w:val="000000" w:themeColor="text1"/>
          <w:lang w:val="pl"/>
        </w:rPr>
        <w:t xml:space="preserve">wraz z wymaganymi dokumentami należy umieścić na </w:t>
      </w:r>
      <w:r w:rsidR="007608C3" w:rsidRPr="005E21A1">
        <w:rPr>
          <w:rFonts w:asciiTheme="minorHAnsi" w:hAnsiTheme="minorHAnsi" w:cstheme="minorHAnsi"/>
          <w:color w:val="000000" w:themeColor="text1"/>
        </w:rPr>
        <w:t>Platformie Zakupowej</w:t>
      </w:r>
      <w:r w:rsidR="00D37D55" w:rsidRPr="005E21A1">
        <w:rPr>
          <w:rFonts w:asciiTheme="minorHAnsi" w:hAnsiTheme="minorHAnsi" w:cstheme="minorHAnsi"/>
          <w:color w:val="000000" w:themeColor="text1"/>
          <w:lang w:val="pl"/>
        </w:rPr>
        <w:t xml:space="preserve"> pod adresem: </w:t>
      </w:r>
      <w:hyperlink r:id="rId22" w:history="1">
        <w:r w:rsidR="00D37D55" w:rsidRPr="005E21A1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https://platformazakupowa.pl/pn/zlm_lodz</w:t>
        </w:r>
      </w:hyperlink>
      <w:r w:rsidR="00D37D55" w:rsidRPr="005E21A1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D37D55" w:rsidRPr="005E21A1">
        <w:rPr>
          <w:rFonts w:asciiTheme="minorHAnsi" w:hAnsiTheme="minorHAnsi" w:cstheme="minorHAnsi"/>
          <w:color w:val="000000" w:themeColor="text1"/>
          <w:lang w:val="pl"/>
        </w:rPr>
        <w:t xml:space="preserve">na stronie internetowej prowadzonego postępowania.  </w:t>
      </w:r>
    </w:p>
    <w:p w14:paraId="0073D48B" w14:textId="77777777" w:rsidR="00D37D55" w:rsidRPr="005E21A1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5E21A1">
        <w:rPr>
          <w:rFonts w:asciiTheme="minorHAnsi" w:hAnsiTheme="minorHAnsi" w:cstheme="minorHAnsi"/>
          <w:color w:val="000000" w:themeColor="text1"/>
        </w:rPr>
        <w:t>Do oferty należy dołączyć wszystkie wymagane w SWZ dokumenty.</w:t>
      </w:r>
    </w:p>
    <w:p w14:paraId="76AD7F28" w14:textId="33D9DD6C" w:rsidR="00D37D55" w:rsidRPr="005E21A1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E21A1">
        <w:rPr>
          <w:rFonts w:asciiTheme="minorHAnsi" w:hAnsiTheme="minorHAnsi" w:cstheme="minorHAnsi"/>
          <w:color w:val="000000" w:themeColor="text1"/>
        </w:rPr>
        <w:t>Po wypełnieniu Formularza składania oferty lub wniosku i dołączenia wszystkich wymaganych załączników należy kliknąć przycisk „Przejdź do podsumowania”.</w:t>
      </w:r>
    </w:p>
    <w:p w14:paraId="78F4173E" w14:textId="42DDD3BA" w:rsidR="00D37D55" w:rsidRPr="005E21A1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3">
        <w:r w:rsidRPr="005E21A1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</w:rPr>
        <w:t xml:space="preserve">, wykonawca powinien złożyć podpis bezpośrednio na dokumentach przesłanych za pośrednictwem </w:t>
      </w:r>
      <w:hyperlink r:id="rId24">
        <w:r w:rsidRPr="005E21A1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5E21A1">
        <w:rPr>
          <w:rFonts w:asciiTheme="minorHAnsi" w:hAnsiTheme="minorHAnsi" w:cstheme="minorHAnsi"/>
          <w:color w:val="000000" w:themeColor="text1"/>
        </w:rPr>
        <w:t>. Zalecamy stosowanie podpisu na każdym załączonym pliku osobno, w szczególności wskazanych w art. 63 ust 1 oraz ust.</w:t>
      </w:r>
      <w:r w:rsidR="00740BDD" w:rsidRPr="005E21A1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5E21A1">
        <w:rPr>
          <w:rFonts w:asciiTheme="minorHAnsi" w:hAnsiTheme="minorHAnsi" w:cstheme="minorHAnsi"/>
          <w:color w:val="000000" w:themeColor="text1"/>
        </w:rPr>
        <w:t xml:space="preserve">2 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proofErr w:type="gramEnd"/>
      <w:r w:rsidRPr="005E21A1">
        <w:rPr>
          <w:rFonts w:asciiTheme="minorHAnsi" w:hAnsiTheme="minorHAnsi" w:cstheme="minorHAnsi"/>
          <w:color w:val="000000" w:themeColor="text1"/>
        </w:rPr>
        <w:t>, gdzie zaznaczono, iż oferty, wnioski o dopuszczenie do udziału w postępowaniu oraz oświadczenie, o którym mowa w art. 125 ust.1 sporządza się, pod rygorem nieważności, w postaci lub formie elektronicznej i</w:t>
      </w:r>
      <w:r w:rsidR="00740BDD" w:rsidRPr="005E21A1">
        <w:rPr>
          <w:rFonts w:asciiTheme="minorHAnsi" w:hAnsiTheme="minorHAnsi" w:cstheme="minorHAnsi"/>
          <w:color w:val="000000" w:themeColor="text1"/>
        </w:rPr>
        <w:t> </w:t>
      </w:r>
      <w:r w:rsidRPr="005E21A1">
        <w:rPr>
          <w:rFonts w:asciiTheme="minorHAnsi" w:hAnsiTheme="minorHAnsi" w:cstheme="minorHAnsi"/>
          <w:color w:val="000000" w:themeColor="text1"/>
        </w:rPr>
        <w:t>opatruje się odpowiednio w odniesieniu do wartości postępowania kwalifikowanym podpisem elektronicznym, podpisem zaufanym lub podpisem osobistym.</w:t>
      </w:r>
    </w:p>
    <w:p w14:paraId="472C98B0" w14:textId="77777777" w:rsidR="00D37D55" w:rsidRPr="005E21A1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Za datę złożenia oferty przyjmuje się datę jej przekazania w systemie (platformie) w drugim kroku składania oferty poprzez kliknięcie przycisku </w:t>
      </w:r>
      <w:r w:rsidR="00DB5FD0" w:rsidRPr="005E21A1">
        <w:rPr>
          <w:rFonts w:asciiTheme="minorHAnsi" w:hAnsiTheme="minorHAnsi" w:cstheme="minorHAnsi"/>
          <w:color w:val="000000" w:themeColor="text1"/>
        </w:rPr>
        <w:t>„</w:t>
      </w:r>
      <w:r w:rsidRPr="005E21A1">
        <w:rPr>
          <w:rFonts w:asciiTheme="minorHAnsi" w:hAnsiTheme="minorHAnsi" w:cstheme="minorHAnsi"/>
          <w:color w:val="000000" w:themeColor="text1"/>
        </w:rPr>
        <w:t>Złóż ofertę” i wyświetlenie się komunikatu, że oferta została zaszyfrowana i złożona.</w:t>
      </w:r>
    </w:p>
    <w:p w14:paraId="14EA78D3" w14:textId="77777777" w:rsidR="00D37D55" w:rsidRPr="005E21A1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Szczegółowa instrukcja dla Wykonawców dotycząca złożenia, zmiany i wycofania oferty znajduje się na stronie internetowej pod adresem:  </w:t>
      </w:r>
      <w:hyperlink r:id="rId25">
        <w:r w:rsidRPr="005E21A1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</w:p>
    <w:p w14:paraId="0229E4D0" w14:textId="71A8EF43" w:rsidR="003B365D" w:rsidRPr="005E21A1" w:rsidRDefault="003B365D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hanging="680"/>
        <w:rPr>
          <w:rFonts w:asciiTheme="minorHAnsi" w:hAnsiTheme="minorHAnsi" w:cstheme="minorHAnsi"/>
          <w:b/>
          <w:bCs/>
          <w:color w:val="000000" w:themeColor="text1"/>
          <w:highlight w:val="yellow"/>
        </w:rPr>
      </w:pPr>
      <w:r w:rsidRPr="005E21A1">
        <w:rPr>
          <w:rFonts w:asciiTheme="minorHAnsi" w:hAnsiTheme="minorHAnsi" w:cstheme="minorHAnsi"/>
          <w:color w:val="000000" w:themeColor="text1"/>
        </w:rPr>
        <w:t>Termin składania ofert upływa w dniu</w:t>
      </w:r>
      <w:r w:rsidR="00544E3E" w:rsidRPr="005E21A1">
        <w:rPr>
          <w:rFonts w:asciiTheme="minorHAnsi" w:hAnsiTheme="minorHAnsi" w:cstheme="minorHAnsi"/>
          <w:color w:val="000000" w:themeColor="text1"/>
        </w:rPr>
        <w:t xml:space="preserve"> </w:t>
      </w:r>
      <w:r w:rsidR="002E5C8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06</w:t>
      </w:r>
      <w:r w:rsidR="00942484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="002E5C8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05</w:t>
      </w:r>
      <w:r w:rsidR="009B3003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202</w:t>
      </w:r>
      <w:r w:rsidR="002E5C8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5</w:t>
      </w:r>
      <w:r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D9722D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6E1836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00.</w:t>
      </w:r>
    </w:p>
    <w:p w14:paraId="1C3BAED8" w14:textId="58BB31F9" w:rsidR="003B365D" w:rsidRPr="005E21A1" w:rsidRDefault="003B365D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Otwarcie ofert nastąpi w dniu</w:t>
      </w:r>
      <w:r w:rsidR="000E7A8E" w:rsidRPr="005E21A1">
        <w:rPr>
          <w:rFonts w:asciiTheme="minorHAnsi" w:hAnsiTheme="minorHAnsi" w:cstheme="minorHAnsi"/>
          <w:color w:val="000000" w:themeColor="text1"/>
        </w:rPr>
        <w:t xml:space="preserve"> </w:t>
      </w:r>
      <w:r w:rsidR="002E5C8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06</w:t>
      </w:r>
      <w:r w:rsidR="00942484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="002E5C8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05</w:t>
      </w:r>
      <w:r w:rsidR="00F2369E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202</w:t>
      </w:r>
      <w:r w:rsidR="002E5C8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5</w:t>
      </w:r>
      <w:r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D9722D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6E1836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="00460DA6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3</w:t>
      </w:r>
      <w:r w:rsidR="00AA27F7" w:rsidRPr="005E21A1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</w:t>
      </w:r>
      <w:r w:rsidRPr="005E21A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5E21A1">
        <w:rPr>
          <w:rFonts w:asciiTheme="minorHAnsi" w:hAnsiTheme="minorHAnsi" w:cstheme="minorHAnsi"/>
          <w:color w:val="000000" w:themeColor="text1"/>
        </w:rPr>
        <w:t>przy użyciu Platformy. W przypadku awarii systemu, która powoduje brak możliwości otwarcia ofert w terminie określonym przez Zamawiającego, otwarcie ofert następuje niezwłocznie po usunięciu awarii.</w:t>
      </w:r>
    </w:p>
    <w:p w14:paraId="38AF5F8D" w14:textId="77777777" w:rsidR="003B365D" w:rsidRPr="005E21A1" w:rsidRDefault="003B365D" w:rsidP="00205BE5">
      <w:pPr>
        <w:pStyle w:val="Akapitzlist"/>
        <w:numPr>
          <w:ilvl w:val="0"/>
          <w:numId w:val="6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Zamawiający informuje o zmianie terminu otwarcia ofert na stronie internetowej prowadzonego postępowania. </w:t>
      </w:r>
    </w:p>
    <w:p w14:paraId="3AF16EDA" w14:textId="77777777" w:rsidR="003B365D" w:rsidRPr="005E21A1" w:rsidRDefault="003B365D" w:rsidP="00205BE5">
      <w:pPr>
        <w:pStyle w:val="Akapitzlist"/>
        <w:numPr>
          <w:ilvl w:val="0"/>
          <w:numId w:val="6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5B3677BC" w14:textId="77777777" w:rsidR="003B365D" w:rsidRPr="005E21A1" w:rsidRDefault="003B365D" w:rsidP="00205BE5">
      <w:pPr>
        <w:pStyle w:val="Akapitzlist"/>
        <w:numPr>
          <w:ilvl w:val="0"/>
          <w:numId w:val="6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Zamawiający, niezwłocznie po otwarciu ofert, udostępnia na stronie internetowej prowadzonego postępowania informacje o:</w:t>
      </w:r>
    </w:p>
    <w:p w14:paraId="539C5FA1" w14:textId="77777777" w:rsidR="003B365D" w:rsidRPr="005E21A1" w:rsidRDefault="003B365D" w:rsidP="00205BE5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10D98C1" w14:textId="77777777" w:rsidR="007608C3" w:rsidRPr="005E21A1" w:rsidRDefault="003B365D" w:rsidP="00205BE5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cenach lub kosztach zawartych w ofertach</w:t>
      </w:r>
      <w:r w:rsidR="007608C3" w:rsidRPr="005E21A1">
        <w:rPr>
          <w:rFonts w:asciiTheme="minorHAnsi" w:hAnsiTheme="minorHAnsi" w:cstheme="minorHAnsi"/>
          <w:color w:val="000000" w:themeColor="text1"/>
        </w:rPr>
        <w:t>.</w:t>
      </w:r>
    </w:p>
    <w:p w14:paraId="71A9E1DA" w14:textId="77777777" w:rsidR="007608C3" w:rsidRPr="005E21A1" w:rsidRDefault="007608C3" w:rsidP="00205BE5">
      <w:pPr>
        <w:pStyle w:val="Akapitzlist"/>
        <w:spacing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Informacja zostanie opublikowana na stronie postępowania na</w:t>
      </w:r>
      <w:hyperlink r:id="rId26">
        <w:r w:rsidRPr="005E21A1">
          <w:rPr>
            <w:rFonts w:asciiTheme="minorHAnsi" w:hAnsiTheme="minorHAnsi" w:cstheme="minorHAnsi"/>
            <w:color w:val="000000" w:themeColor="text1"/>
            <w:u w:val="single"/>
          </w:rPr>
          <w:t xml:space="preserve"> platformazakupowa.pl</w:t>
        </w:r>
      </w:hyperlink>
      <w:r w:rsidRPr="005E21A1">
        <w:rPr>
          <w:rFonts w:asciiTheme="minorHAnsi" w:hAnsiTheme="minorHAnsi" w:cstheme="minorHAnsi"/>
          <w:color w:val="000000" w:themeColor="text1"/>
        </w:rPr>
        <w:t xml:space="preserve"> w sekcji ,,Komunikaty”.</w:t>
      </w:r>
    </w:p>
    <w:p w14:paraId="1D4A5BD0" w14:textId="77777777" w:rsidR="002920C5" w:rsidRPr="005E21A1" w:rsidRDefault="002920C5" w:rsidP="00205BE5">
      <w:pPr>
        <w:pStyle w:val="Akapitzlist"/>
        <w:numPr>
          <w:ilvl w:val="0"/>
          <w:numId w:val="6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Zgodnie z </w:t>
      </w:r>
      <w:r w:rsidR="00EE789C" w:rsidRPr="005E21A1">
        <w:rPr>
          <w:rFonts w:asciiTheme="minorHAnsi" w:hAnsiTheme="minorHAnsi" w:cstheme="minorHAnsi"/>
          <w:color w:val="000000" w:themeColor="text1"/>
        </w:rPr>
        <w:t>u</w:t>
      </w:r>
      <w:r w:rsidRPr="005E21A1">
        <w:rPr>
          <w:rFonts w:asciiTheme="minorHAnsi" w:hAnsiTheme="minorHAnsi" w:cstheme="minorHAnsi"/>
          <w:color w:val="000000" w:themeColor="text1"/>
        </w:rPr>
        <w:t xml:space="preserve">stawą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 xml:space="preserve"> Zamawiający nie przewiduje przeprowadzania jawnej sesji otwarcia ofert </w:t>
      </w:r>
      <w:r w:rsidR="00FB0F6F" w:rsidRPr="005E21A1">
        <w:rPr>
          <w:rFonts w:asciiTheme="minorHAnsi" w:hAnsiTheme="minorHAnsi" w:cstheme="minorHAnsi"/>
          <w:color w:val="000000" w:themeColor="text1"/>
        </w:rPr>
        <w:br/>
      </w:r>
      <w:proofErr w:type="gramStart"/>
      <w:r w:rsidRPr="005E21A1">
        <w:rPr>
          <w:rFonts w:asciiTheme="minorHAnsi" w:hAnsiTheme="minorHAnsi" w:cstheme="minorHAnsi"/>
          <w:color w:val="000000" w:themeColor="text1"/>
        </w:rPr>
        <w:t xml:space="preserve">z </w:t>
      </w:r>
      <w:r w:rsidR="002321FF" w:rsidRPr="005E21A1">
        <w:rPr>
          <w:rFonts w:asciiTheme="minorHAnsi" w:hAnsiTheme="minorHAnsi" w:cstheme="minorHAnsi"/>
          <w:color w:val="000000" w:themeColor="text1"/>
        </w:rPr>
        <w:t> </w:t>
      </w:r>
      <w:r w:rsidRPr="005E21A1">
        <w:rPr>
          <w:rFonts w:asciiTheme="minorHAnsi" w:hAnsiTheme="minorHAnsi" w:cstheme="minorHAnsi"/>
          <w:color w:val="000000" w:themeColor="text1"/>
        </w:rPr>
        <w:t>udziałem</w:t>
      </w:r>
      <w:proofErr w:type="gramEnd"/>
      <w:r w:rsidRPr="005E21A1">
        <w:rPr>
          <w:rFonts w:asciiTheme="minorHAnsi" w:hAnsiTheme="minorHAnsi" w:cstheme="minorHAnsi"/>
          <w:color w:val="000000" w:themeColor="text1"/>
        </w:rPr>
        <w:t xml:space="preserve"> wykonawców i transmitowania sesji otwarcia za pośrednictwem elektronicznych narzędzi do przekazu wideo on-line</w:t>
      </w:r>
      <w:r w:rsidR="002321FF" w:rsidRPr="005E21A1">
        <w:rPr>
          <w:rFonts w:asciiTheme="minorHAnsi" w:hAnsiTheme="minorHAnsi" w:cstheme="minorHAnsi"/>
          <w:color w:val="000000" w:themeColor="text1"/>
        </w:rPr>
        <w:t>.</w:t>
      </w:r>
    </w:p>
    <w:p w14:paraId="48B0F887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Sposób obliczenia ceny</w:t>
      </w:r>
    </w:p>
    <w:p w14:paraId="023FEC73" w14:textId="77777777" w:rsidR="00942484" w:rsidRPr="005E21A1" w:rsidRDefault="00942484" w:rsidP="00942484">
      <w:pPr>
        <w:pStyle w:val="Akapitzlist"/>
        <w:numPr>
          <w:ilvl w:val="0"/>
          <w:numId w:val="9"/>
        </w:numPr>
        <w:tabs>
          <w:tab w:val="clear" w:pos="454"/>
        </w:tabs>
        <w:ind w:left="567" w:hanging="567"/>
        <w:rPr>
          <w:rFonts w:asciiTheme="minorHAnsi" w:hAnsiTheme="minorHAnsi" w:cstheme="minorHAnsi"/>
          <w:iCs/>
          <w:color w:val="000000" w:themeColor="text1"/>
        </w:rPr>
      </w:pPr>
      <w:r w:rsidRPr="005E21A1">
        <w:rPr>
          <w:rFonts w:asciiTheme="minorHAnsi" w:hAnsiTheme="minorHAnsi" w:cstheme="minorHAnsi"/>
          <w:iCs/>
          <w:color w:val="000000" w:themeColor="text1"/>
        </w:rPr>
        <w:t>Wykonawca wycenia 1 roboczogodzinę (jednostkową ryczałtową cenę netto) za wykonanie usługi określonej w opisie przedmiotu zamówienia, a następnie oblicza jednostkową ryczałtową cenę ofertową brutto. Jednostkowa cena ryczałtowa obejmować musi wszystkie koszty związane z wykonaniem usługi.</w:t>
      </w:r>
    </w:p>
    <w:p w14:paraId="483B3533" w14:textId="39B224F0" w:rsidR="00AB2905" w:rsidRPr="005E21A1" w:rsidRDefault="008A0BD8" w:rsidP="00205BE5">
      <w:pPr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iCs/>
          <w:color w:val="000000" w:themeColor="text1"/>
        </w:rPr>
      </w:pPr>
      <w:r w:rsidRPr="005E21A1">
        <w:rPr>
          <w:rFonts w:asciiTheme="minorHAnsi" w:hAnsiTheme="minorHAnsi" w:cstheme="minorHAnsi"/>
          <w:iCs/>
          <w:color w:val="000000" w:themeColor="text1"/>
        </w:rPr>
        <w:t xml:space="preserve">Stawka podatku VAT w przedmiotowym postępowaniu wynosi </w:t>
      </w:r>
      <w:r w:rsidRPr="005E21A1">
        <w:rPr>
          <w:rFonts w:asciiTheme="minorHAnsi" w:hAnsiTheme="minorHAnsi" w:cstheme="minorHAnsi"/>
          <w:b/>
          <w:bCs/>
          <w:iCs/>
          <w:color w:val="000000" w:themeColor="text1"/>
        </w:rPr>
        <w:t>23 %</w:t>
      </w:r>
      <w:r w:rsidRPr="005E21A1">
        <w:rPr>
          <w:rFonts w:asciiTheme="minorHAnsi" w:hAnsiTheme="minorHAnsi" w:cstheme="minorHAnsi"/>
          <w:iCs/>
          <w:color w:val="000000" w:themeColor="text1"/>
        </w:rPr>
        <w:t>.</w:t>
      </w:r>
    </w:p>
    <w:p w14:paraId="2274BD6C" w14:textId="77777777" w:rsidR="003B365D" w:rsidRPr="005E21A1" w:rsidRDefault="003B365D" w:rsidP="00205BE5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Jeżeli </w:t>
      </w:r>
      <w:r w:rsidR="00ED1B63" w:rsidRPr="005E21A1">
        <w:rPr>
          <w:rFonts w:asciiTheme="minorHAnsi" w:hAnsiTheme="minorHAnsi" w:cstheme="minorHAnsi"/>
          <w:color w:val="000000" w:themeColor="text1"/>
        </w:rPr>
        <w:t>wykonawca</w:t>
      </w:r>
      <w:r w:rsidRPr="005E21A1">
        <w:rPr>
          <w:rFonts w:asciiTheme="minorHAnsi" w:hAnsiTheme="minorHAnsi" w:cstheme="minorHAnsi"/>
          <w:color w:val="000000" w:themeColor="text1"/>
        </w:rPr>
        <w:t xml:space="preserve"> jest podatnikiem podatku VAT cenę oferty będzie stanowić cena brutto (wraz z podatkiem VAT).</w:t>
      </w:r>
    </w:p>
    <w:p w14:paraId="73938E2E" w14:textId="77777777" w:rsidR="003B365D" w:rsidRPr="005E21A1" w:rsidRDefault="003B365D" w:rsidP="00205BE5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Zamawiający wymaga zagwarantowania stałości ceny w okresie trwania umowy.</w:t>
      </w:r>
    </w:p>
    <w:p w14:paraId="7EC27285" w14:textId="77777777" w:rsidR="003B365D" w:rsidRPr="005E21A1" w:rsidRDefault="003B365D" w:rsidP="00205BE5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Jeżeli została złożona oferta, której wybór prowadziłby do powstania u zamawiającego obowiązku podatkowego zgodnie z ustawą z dnia 11 marca 2004 r. o podatku od towarów </w:t>
      </w:r>
      <w:r w:rsidR="00D15344" w:rsidRPr="005E21A1">
        <w:rPr>
          <w:rFonts w:asciiTheme="minorHAnsi" w:hAnsiTheme="minorHAnsi" w:cstheme="minorHAnsi"/>
          <w:color w:val="000000" w:themeColor="text1"/>
        </w:rPr>
        <w:br/>
      </w:r>
      <w:r w:rsidRPr="005E21A1">
        <w:rPr>
          <w:rFonts w:asciiTheme="minorHAnsi" w:hAnsiTheme="minorHAnsi" w:cstheme="minorHAnsi"/>
          <w:color w:val="000000" w:themeColor="text1"/>
        </w:rPr>
        <w:t xml:space="preserve">i usług (Dz. U. z 2018 r. poz. 2174, z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>. zm.), dla celów zastosowania kryterium ceny lub kosztu Zamawiający dolicza do przedstawionej w tej ofercie ceny kwotę podatku od towarów</w:t>
      </w:r>
      <w:r w:rsidR="00D15344" w:rsidRPr="005E21A1">
        <w:rPr>
          <w:rFonts w:asciiTheme="minorHAnsi" w:hAnsiTheme="minorHAnsi" w:cstheme="minorHAnsi"/>
          <w:color w:val="000000" w:themeColor="text1"/>
        </w:rPr>
        <w:br/>
      </w:r>
      <w:r w:rsidRPr="005E21A1">
        <w:rPr>
          <w:rFonts w:asciiTheme="minorHAnsi" w:hAnsiTheme="minorHAnsi" w:cstheme="minorHAnsi"/>
          <w:color w:val="000000" w:themeColor="text1"/>
        </w:rPr>
        <w:t>i usług, którą miałby obowiązek rozliczyć.</w:t>
      </w:r>
    </w:p>
    <w:p w14:paraId="04B0433E" w14:textId="77777777" w:rsidR="003B365D" w:rsidRPr="005E21A1" w:rsidRDefault="003B365D" w:rsidP="00205BE5">
      <w:pPr>
        <w:pStyle w:val="Akapitzlist"/>
        <w:numPr>
          <w:ilvl w:val="0"/>
          <w:numId w:val="9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 ofercie, o której mowa w pkt 4, wykonawca ma obowiązek:</w:t>
      </w:r>
    </w:p>
    <w:p w14:paraId="79105CCA" w14:textId="77777777" w:rsidR="003B365D" w:rsidRPr="005E21A1" w:rsidRDefault="003B365D" w:rsidP="00205BE5">
      <w:pPr>
        <w:pStyle w:val="Akapitzlist"/>
        <w:numPr>
          <w:ilvl w:val="1"/>
          <w:numId w:val="9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poinformowania zamawiającego, że wybór jego oferty będzie prowadził do powstania u Zamawiającego obowiązku podatkowego;</w:t>
      </w:r>
    </w:p>
    <w:p w14:paraId="03C4A53A" w14:textId="77777777" w:rsidR="003B365D" w:rsidRPr="005E21A1" w:rsidRDefault="003B365D" w:rsidP="00205BE5">
      <w:pPr>
        <w:pStyle w:val="Akapitzlist"/>
        <w:numPr>
          <w:ilvl w:val="1"/>
          <w:numId w:val="9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wskazania nazwy (rodzaju) towaru lub usługi, których dostawa lub świadczenie będą prowadziły do powstania obowiązku podatkowego;</w:t>
      </w:r>
    </w:p>
    <w:p w14:paraId="2A034EA8" w14:textId="77777777" w:rsidR="003B365D" w:rsidRPr="005E21A1" w:rsidRDefault="003B365D" w:rsidP="00205BE5">
      <w:pPr>
        <w:pStyle w:val="Akapitzlist"/>
        <w:numPr>
          <w:ilvl w:val="1"/>
          <w:numId w:val="9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wskazania wartości towaru lub usługi objętego obowiązkiem podatkowym zamawiającego, bez kwoty podatku;</w:t>
      </w:r>
    </w:p>
    <w:p w14:paraId="5BED396E" w14:textId="77777777" w:rsidR="003B365D" w:rsidRPr="005E21A1" w:rsidRDefault="003B365D" w:rsidP="00205BE5">
      <w:pPr>
        <w:pStyle w:val="Akapitzlist"/>
        <w:numPr>
          <w:ilvl w:val="1"/>
          <w:numId w:val="9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wskazania stawki podatku od towarów i usług, która zgodnie z wiedzą wykonawcy, będzie miała zastosowanie.</w:t>
      </w:r>
    </w:p>
    <w:p w14:paraId="36C105DB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Opis kryteriów oceny ofert, wraz z podaniem wag tych kryteriów i sposobu oceny ofert</w:t>
      </w:r>
    </w:p>
    <w:p w14:paraId="0D8F8795" w14:textId="77777777" w:rsidR="00942484" w:rsidRPr="005E21A1" w:rsidRDefault="00942484" w:rsidP="00942484">
      <w:pPr>
        <w:pStyle w:val="Akapitzlist"/>
        <w:numPr>
          <w:ilvl w:val="0"/>
          <w:numId w:val="10"/>
        </w:numPr>
        <w:tabs>
          <w:tab w:val="clear" w:pos="948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5E21A1">
        <w:rPr>
          <w:rFonts w:asciiTheme="minorHAnsi" w:hAnsiTheme="minorHAnsi" w:cstheme="minorHAnsi"/>
          <w:color w:val="000000" w:themeColor="text1"/>
        </w:rPr>
        <w:t>Przy dokonywaniu wyboru najkorzystniejszej oferty Zamawiający stosować będzie następujące   kryteria oceny ofert: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3006"/>
        <w:gridCol w:w="4394"/>
      </w:tblGrid>
      <w:tr w:rsidR="005E21A1" w:rsidRPr="005E21A1" w14:paraId="6C0EB6E9" w14:textId="77777777" w:rsidTr="00AA6F83">
        <w:trPr>
          <w:trHeight w:hRule="exact" w:val="284"/>
        </w:trPr>
        <w:tc>
          <w:tcPr>
            <w:tcW w:w="3006" w:type="dxa"/>
          </w:tcPr>
          <w:p w14:paraId="56512A5B" w14:textId="77777777" w:rsidR="00942484" w:rsidRPr="005E21A1" w:rsidRDefault="00942484" w:rsidP="00AA6F83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Cs w:val="20"/>
              </w:rPr>
              <w:t>Nazwa kryterium</w:t>
            </w:r>
          </w:p>
        </w:tc>
        <w:tc>
          <w:tcPr>
            <w:tcW w:w="4394" w:type="dxa"/>
          </w:tcPr>
          <w:p w14:paraId="02D2CCFD" w14:textId="77777777" w:rsidR="00942484" w:rsidRPr="005E21A1" w:rsidRDefault="00942484" w:rsidP="00AA6F83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Cs w:val="20"/>
              </w:rPr>
              <w:t>Waga</w:t>
            </w:r>
          </w:p>
        </w:tc>
      </w:tr>
      <w:tr w:rsidR="00942484" w:rsidRPr="005E21A1" w14:paraId="7A815423" w14:textId="77777777" w:rsidTr="00AA6F83">
        <w:trPr>
          <w:trHeight w:hRule="exact" w:val="284"/>
        </w:trPr>
        <w:tc>
          <w:tcPr>
            <w:tcW w:w="3006" w:type="dxa"/>
          </w:tcPr>
          <w:p w14:paraId="0B8C00E9" w14:textId="6D632A7D" w:rsidR="00942484" w:rsidRPr="005E21A1" w:rsidRDefault="00942484" w:rsidP="00AA6F83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Cs w:val="20"/>
              </w:rPr>
              <w:t>Cena</w:t>
            </w:r>
            <w:r w:rsidR="00CB2E1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za roboczo - godzinę</w:t>
            </w:r>
          </w:p>
        </w:tc>
        <w:tc>
          <w:tcPr>
            <w:tcW w:w="4394" w:type="dxa"/>
          </w:tcPr>
          <w:p w14:paraId="150BA338" w14:textId="77777777" w:rsidR="00942484" w:rsidRPr="005E21A1" w:rsidRDefault="00942484" w:rsidP="00AA6F83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5E21A1">
              <w:rPr>
                <w:rFonts w:asciiTheme="minorHAnsi" w:hAnsiTheme="minorHAnsi" w:cstheme="minorHAnsi"/>
                <w:color w:val="000000" w:themeColor="text1"/>
                <w:szCs w:val="20"/>
              </w:rPr>
              <w:t>100 % (max. 100 punktów)</w:t>
            </w:r>
          </w:p>
        </w:tc>
      </w:tr>
    </w:tbl>
    <w:p w14:paraId="4E85B6C7" w14:textId="77777777" w:rsidR="00942484" w:rsidRPr="005E21A1" w:rsidRDefault="00942484" w:rsidP="00942484">
      <w:pPr>
        <w:spacing w:after="0"/>
        <w:jc w:val="both"/>
        <w:rPr>
          <w:rFonts w:asciiTheme="minorHAnsi" w:hAnsiTheme="minorHAnsi" w:cstheme="minorHAnsi"/>
          <w:color w:val="000000" w:themeColor="text1"/>
          <w:szCs w:val="20"/>
        </w:rPr>
      </w:pPr>
    </w:p>
    <w:p w14:paraId="7AC1D811" w14:textId="77777777" w:rsidR="00942484" w:rsidRPr="005E21A1" w:rsidRDefault="00942484" w:rsidP="00942484">
      <w:pPr>
        <w:pStyle w:val="Akapitzlist"/>
        <w:numPr>
          <w:ilvl w:val="0"/>
          <w:numId w:val="10"/>
        </w:numPr>
        <w:tabs>
          <w:tab w:val="clear" w:pos="948"/>
        </w:tabs>
        <w:spacing w:after="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 xml:space="preserve">Kryterium „Cena” </w:t>
      </w:r>
    </w:p>
    <w:p w14:paraId="798AF3F7" w14:textId="77777777" w:rsidR="00942484" w:rsidRPr="005E21A1" w:rsidRDefault="00942484" w:rsidP="00942484">
      <w:pPr>
        <w:pStyle w:val="Akapitzlist"/>
        <w:spacing w:after="0"/>
        <w:ind w:left="567"/>
        <w:jc w:val="both"/>
        <w:rPr>
          <w:rFonts w:asciiTheme="minorHAnsi" w:hAnsiTheme="minorHAnsi" w:cstheme="minorHAnsi"/>
          <w:color w:val="000000" w:themeColor="text1"/>
        </w:rPr>
      </w:pPr>
      <w:bookmarkStart w:id="12" w:name="_Hlk89092744"/>
      <w:r w:rsidRPr="005E21A1">
        <w:rPr>
          <w:rFonts w:asciiTheme="minorHAnsi" w:hAnsiTheme="minorHAnsi" w:cstheme="minorHAnsi"/>
          <w:color w:val="000000" w:themeColor="text1"/>
        </w:rPr>
        <w:t xml:space="preserve">Kryterium „Cena” będzie rozpatrywana na podstawie ceny brutto za wykonanie przedmiotu zamówienia, podanej przez Wykonawcę w Formularzu ofertowym. </w:t>
      </w:r>
    </w:p>
    <w:p w14:paraId="62BE4B3B" w14:textId="77777777" w:rsidR="00942484" w:rsidRPr="005E21A1" w:rsidRDefault="00942484" w:rsidP="00942484">
      <w:pPr>
        <w:spacing w:after="0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Zamawiający ofercie o najniższej cenie przyzna 100 punktów a każdej następnej zostanie przyporządkowana liczba punktów proporcjonalnie mniejsza, według wzoru:</w:t>
      </w:r>
    </w:p>
    <w:p w14:paraId="3959040E" w14:textId="77777777" w:rsidR="00942484" w:rsidRPr="005E21A1" w:rsidRDefault="00CB2E1D" w:rsidP="00942484">
      <w:pPr>
        <w:pStyle w:val="Akapitzlist"/>
        <w:spacing w:after="0"/>
        <w:ind w:left="567"/>
        <w:jc w:val="both"/>
        <w:rPr>
          <w:rFonts w:asciiTheme="minorHAnsi" w:eastAsia="Times New Roman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bad of 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x 100</m:t>
          </m:r>
        </m:oMath>
      </m:oMathPara>
    </w:p>
    <w:p w14:paraId="26FD5CF6" w14:textId="77777777" w:rsidR="00942484" w:rsidRPr="005E21A1" w:rsidRDefault="00942484" w:rsidP="00942484">
      <w:pPr>
        <w:spacing w:after="0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gdzie:</w:t>
      </w:r>
    </w:p>
    <w:p w14:paraId="60E414F8" w14:textId="77777777" w:rsidR="00942484" w:rsidRPr="005E21A1" w:rsidRDefault="00CB2E1D" w:rsidP="00942484">
      <w:pPr>
        <w:spacing w:after="0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942484" w:rsidRPr="005E21A1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29055280" w14:textId="77777777" w:rsidR="00942484" w:rsidRPr="005E21A1" w:rsidRDefault="00CB2E1D" w:rsidP="00942484">
      <w:pPr>
        <w:spacing w:after="0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min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942484" w:rsidRPr="005E21A1">
        <w:rPr>
          <w:rFonts w:asciiTheme="minorHAnsi" w:hAnsiTheme="minorHAnsi" w:cstheme="minorHAnsi"/>
          <w:color w:val="000000" w:themeColor="text1"/>
        </w:rPr>
        <w:t>najniższa cena brutto z ocenianych ofert (zł)</w:t>
      </w:r>
    </w:p>
    <w:p w14:paraId="4C3ABB43" w14:textId="77777777" w:rsidR="00942484" w:rsidRPr="005E21A1" w:rsidRDefault="00CB2E1D" w:rsidP="00942484">
      <w:pPr>
        <w:tabs>
          <w:tab w:val="left" w:pos="993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pacing w:val="4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bad of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942484" w:rsidRPr="005E21A1">
        <w:rPr>
          <w:rFonts w:asciiTheme="minorHAnsi" w:hAnsiTheme="minorHAnsi" w:cstheme="minorHAnsi"/>
          <w:color w:val="000000" w:themeColor="text1"/>
        </w:rPr>
        <w:t>cena brutto badanej oferty (zł)</w:t>
      </w:r>
    </w:p>
    <w:bookmarkEnd w:id="12"/>
    <w:p w14:paraId="042ECD1D" w14:textId="77777777" w:rsidR="00942484" w:rsidRPr="005E21A1" w:rsidRDefault="00942484" w:rsidP="00942484">
      <w:pPr>
        <w:pStyle w:val="Akapitzlist"/>
        <w:numPr>
          <w:ilvl w:val="0"/>
          <w:numId w:val="10"/>
        </w:numPr>
        <w:tabs>
          <w:tab w:val="clear" w:pos="948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Zamawiający</w:t>
      </w:r>
      <w:r w:rsidRPr="005E21A1">
        <w:rPr>
          <w:rFonts w:asciiTheme="minorHAnsi" w:hAnsiTheme="minorHAnsi" w:cstheme="minorHAnsi"/>
          <w:color w:val="000000" w:themeColor="text1"/>
          <w:szCs w:val="20"/>
        </w:rPr>
        <w:t xml:space="preserve"> zastosuje zaokrąglenie każdego wyniku do dwóch miejsc po przecinku.</w:t>
      </w:r>
    </w:p>
    <w:p w14:paraId="27183126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Wymagania dotyczące zabezpieczenia należytego wykonania umowy</w:t>
      </w:r>
    </w:p>
    <w:p w14:paraId="66223F77" w14:textId="77777777" w:rsidR="003B365D" w:rsidRPr="005E21A1" w:rsidRDefault="003B365D" w:rsidP="00205BE5">
      <w:pPr>
        <w:pStyle w:val="Akapitzlist"/>
        <w:numPr>
          <w:ilvl w:val="0"/>
          <w:numId w:val="12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Zamawiający nie żąda od Wykonawcy, którego oferta zostanie wybrana jako najkorzystniejsza, wniesienia zabezpieczenia należytego wykonania umowy.</w:t>
      </w:r>
    </w:p>
    <w:p w14:paraId="4AE9AF11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Informacje o formalnościach, jakie muszą zostać dopełnione po wyborze oferty w celu zawarcia umowy w sprawie zamówienia publicznego</w:t>
      </w:r>
    </w:p>
    <w:p w14:paraId="01EDFC2A" w14:textId="77777777" w:rsidR="003B365D" w:rsidRPr="005E21A1" w:rsidRDefault="003B365D" w:rsidP="00205BE5">
      <w:pPr>
        <w:pStyle w:val="Akapitzlist"/>
        <w:numPr>
          <w:ilvl w:val="0"/>
          <w:numId w:val="11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Jeżeli została wybrana oferta wykonawców wspólnie ubiegających się o udzielenie zamówienia, Zamawiający żąda przedłożenia przed zawarciem umowy w sprawie zamówienia publicznego kopii umowy regulującej współpracę tych wykonawców. Umowa powinna określać co najmniej:</w:t>
      </w:r>
    </w:p>
    <w:p w14:paraId="21EF9AB2" w14:textId="77777777" w:rsidR="003B365D" w:rsidRPr="005E21A1" w:rsidRDefault="003B365D" w:rsidP="00205BE5">
      <w:pPr>
        <w:pStyle w:val="Akapitzlist"/>
        <w:numPr>
          <w:ilvl w:val="1"/>
          <w:numId w:val="11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000E646E" w14:textId="77777777" w:rsidR="003B365D" w:rsidRPr="005E21A1" w:rsidRDefault="003B365D" w:rsidP="00205BE5">
      <w:pPr>
        <w:pStyle w:val="Akapitzlist"/>
        <w:numPr>
          <w:ilvl w:val="1"/>
          <w:numId w:val="11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określenie zakresu działania poszczególnych stron umowy,</w:t>
      </w:r>
    </w:p>
    <w:p w14:paraId="432F7833" w14:textId="77777777" w:rsidR="003B365D" w:rsidRPr="005E21A1" w:rsidRDefault="003B365D" w:rsidP="00205BE5">
      <w:pPr>
        <w:pStyle w:val="Akapitzlist"/>
        <w:numPr>
          <w:ilvl w:val="1"/>
          <w:numId w:val="11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czas obowiązywania umowy, który nie może być krótszy niż okres obejmujący realizację zamówienia.</w:t>
      </w:r>
    </w:p>
    <w:p w14:paraId="0F2304C3" w14:textId="3A967821" w:rsidR="003B365D" w:rsidRPr="005E21A1" w:rsidRDefault="003B365D" w:rsidP="00205BE5">
      <w:pPr>
        <w:pStyle w:val="Akapitzlist"/>
        <w:numPr>
          <w:ilvl w:val="0"/>
          <w:numId w:val="11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O terminie złożenia dokumentów, o których mowa w wyżej Zamawiający powiadomi Wykonawcę.</w:t>
      </w:r>
    </w:p>
    <w:p w14:paraId="4D7A71D9" w14:textId="77777777" w:rsidR="003B365D" w:rsidRPr="005E21A1" w:rsidRDefault="003B365D" w:rsidP="00205BE5">
      <w:pPr>
        <w:pStyle w:val="Akapitzlist"/>
        <w:numPr>
          <w:ilvl w:val="0"/>
          <w:numId w:val="11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Jeżeli </w:t>
      </w:r>
      <w:r w:rsidR="00ED1B63" w:rsidRPr="005E21A1">
        <w:rPr>
          <w:rFonts w:asciiTheme="minorHAnsi" w:hAnsiTheme="minorHAnsi" w:cstheme="minorHAnsi"/>
          <w:color w:val="000000" w:themeColor="text1"/>
        </w:rPr>
        <w:t>wykonawca</w:t>
      </w:r>
      <w:r w:rsidRPr="005E21A1">
        <w:rPr>
          <w:rFonts w:asciiTheme="minorHAnsi" w:hAnsiTheme="minorHAnsi" w:cstheme="minorHAnsi"/>
          <w:color w:val="000000" w:themeColor="text1"/>
        </w:rPr>
        <w:t>, którego oferta została wybrana jako najkorzystniejsza, uchyla się od zawarcia umowy w sprawie zamówienia publicznego, Zamawiający może dokonać ponownego badania i oceny ofert spośród ofert pozostałych w postępowaniu wykonawców albo unieważnić postępowanie.</w:t>
      </w:r>
    </w:p>
    <w:p w14:paraId="6D6E76D5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Pouczenie o środkach ochrony prawnej przysługujących wykonawcy.</w:t>
      </w:r>
    </w:p>
    <w:p w14:paraId="41D1C3E3" w14:textId="77777777" w:rsidR="003B365D" w:rsidRPr="005E21A1" w:rsidRDefault="003B365D" w:rsidP="00205BE5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2754B4B5" w14:textId="77777777" w:rsidR="003B365D" w:rsidRPr="005E21A1" w:rsidRDefault="003B365D" w:rsidP="00205BE5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Środki ochrony prawnej wobec ogłoszenia wszczynającego postępowanie o udzielenie oraz dokumentów zamówienia przysługują również organizacjom wpisanym na listę, o której mowa w art. 469 pkt 15 ustawy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>, oraz Rzecznikowi Małych i Średnich Przedsiębiorców.</w:t>
      </w:r>
    </w:p>
    <w:p w14:paraId="77A5440A" w14:textId="77777777" w:rsidR="003B365D" w:rsidRPr="005E21A1" w:rsidRDefault="003B365D" w:rsidP="00205BE5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Szczegółowe informacje dotyczące środków ochrony prawnej określa Dział IX ustawy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>.</w:t>
      </w:r>
    </w:p>
    <w:p w14:paraId="1A302DFE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Informacje końcowe</w:t>
      </w:r>
    </w:p>
    <w:p w14:paraId="45613494" w14:textId="77777777" w:rsidR="003B365D" w:rsidRPr="005E21A1" w:rsidRDefault="003B365D" w:rsidP="00205BE5">
      <w:pPr>
        <w:pStyle w:val="Akapitzlist"/>
        <w:numPr>
          <w:ilvl w:val="0"/>
          <w:numId w:val="1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Zasady udostępniania dokumentów określa art. </w:t>
      </w:r>
      <w:r w:rsidR="00A315D9" w:rsidRPr="005E21A1">
        <w:rPr>
          <w:rFonts w:asciiTheme="minorHAnsi" w:hAnsiTheme="minorHAnsi" w:cstheme="minorHAnsi"/>
          <w:color w:val="000000" w:themeColor="text1"/>
        </w:rPr>
        <w:t>80</w:t>
      </w:r>
      <w:r w:rsidRPr="005E21A1">
        <w:rPr>
          <w:rFonts w:asciiTheme="minorHAnsi" w:hAnsiTheme="minorHAnsi" w:cstheme="minorHAnsi"/>
          <w:color w:val="000000" w:themeColor="text1"/>
        </w:rPr>
        <w:t xml:space="preserve"> ustawy oraz Rozporządzenie Ministra Rozwoju</w:t>
      </w:r>
      <w:r w:rsidR="00A315D9" w:rsidRPr="005E21A1">
        <w:rPr>
          <w:rFonts w:asciiTheme="minorHAnsi" w:hAnsiTheme="minorHAnsi" w:cstheme="minorHAnsi"/>
          <w:color w:val="000000" w:themeColor="text1"/>
        </w:rPr>
        <w:t>, Pracy i Technologii</w:t>
      </w:r>
      <w:r w:rsidRPr="005E21A1">
        <w:rPr>
          <w:rFonts w:asciiTheme="minorHAnsi" w:hAnsiTheme="minorHAnsi" w:cstheme="minorHAnsi"/>
          <w:color w:val="000000" w:themeColor="text1"/>
        </w:rPr>
        <w:t xml:space="preserve"> z dnia </w:t>
      </w:r>
      <w:r w:rsidR="00A315D9" w:rsidRPr="005E21A1">
        <w:rPr>
          <w:rFonts w:asciiTheme="minorHAnsi" w:hAnsiTheme="minorHAnsi" w:cstheme="minorHAnsi"/>
          <w:color w:val="000000" w:themeColor="text1"/>
        </w:rPr>
        <w:t xml:space="preserve">18 grudnia 2020 </w:t>
      </w:r>
      <w:r w:rsidRPr="005E21A1">
        <w:rPr>
          <w:rFonts w:asciiTheme="minorHAnsi" w:hAnsiTheme="minorHAnsi" w:cstheme="minorHAnsi"/>
          <w:color w:val="000000" w:themeColor="text1"/>
        </w:rPr>
        <w:t>r. w sprawie protokoł</w:t>
      </w:r>
      <w:r w:rsidR="00A315D9" w:rsidRPr="005E21A1">
        <w:rPr>
          <w:rFonts w:asciiTheme="minorHAnsi" w:hAnsiTheme="minorHAnsi" w:cstheme="minorHAnsi"/>
          <w:color w:val="000000" w:themeColor="text1"/>
        </w:rPr>
        <w:t>ów</w:t>
      </w:r>
      <w:r w:rsidRPr="005E21A1">
        <w:rPr>
          <w:rFonts w:asciiTheme="minorHAnsi" w:hAnsiTheme="minorHAnsi" w:cstheme="minorHAnsi"/>
          <w:color w:val="000000" w:themeColor="text1"/>
        </w:rPr>
        <w:t xml:space="preserve"> postępowania </w:t>
      </w:r>
      <w:r w:rsidR="00A315D9" w:rsidRPr="005E21A1">
        <w:rPr>
          <w:rFonts w:asciiTheme="minorHAnsi" w:hAnsiTheme="minorHAnsi" w:cstheme="minorHAnsi"/>
          <w:color w:val="000000" w:themeColor="text1"/>
        </w:rPr>
        <w:t>oraz dokumentacji postępowania o udzielenie zamówienia publicznego</w:t>
      </w:r>
      <w:r w:rsidR="00A9128B" w:rsidRPr="005E21A1">
        <w:rPr>
          <w:rFonts w:asciiTheme="minorHAnsi" w:hAnsiTheme="minorHAnsi" w:cstheme="minorHAnsi"/>
          <w:color w:val="000000" w:themeColor="text1"/>
        </w:rPr>
        <w:t>.</w:t>
      </w:r>
    </w:p>
    <w:p w14:paraId="3D2ADA4C" w14:textId="77777777" w:rsidR="003B365D" w:rsidRPr="005E21A1" w:rsidRDefault="003B365D" w:rsidP="00205BE5">
      <w:pPr>
        <w:pStyle w:val="Akapitzlist"/>
        <w:numPr>
          <w:ilvl w:val="0"/>
          <w:numId w:val="1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W sprawach nieuregulowanych w SWZ zastosowanie mają przepisy ustawy oraz Kodeks cywilny.</w:t>
      </w:r>
    </w:p>
    <w:p w14:paraId="300568DB" w14:textId="77777777" w:rsidR="003B365D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Informacje dotyczące przetwarzania danych osobowych</w:t>
      </w:r>
    </w:p>
    <w:p w14:paraId="5A946BD4" w14:textId="77777777" w:rsidR="003B365D" w:rsidRPr="005E21A1" w:rsidRDefault="003B365D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Zamawiający informuje, że Administratorem danych osobowych Wykonawcy jest Zarząd Lokali Miejskich al. Kościuszki 47, 90-514 Łódź, tel. (42) 628 70 00 e-mail: </w:t>
      </w:r>
      <w:hyperlink r:id="rId27" w:history="1">
        <w:r w:rsidRPr="005E21A1">
          <w:rPr>
            <w:rFonts w:asciiTheme="minorHAnsi" w:hAnsiTheme="minorHAnsi" w:cstheme="minorHAnsi"/>
            <w:color w:val="000000" w:themeColor="text1"/>
          </w:rPr>
          <w:t>zlm@zlm.lodz.pl</w:t>
        </w:r>
      </w:hyperlink>
    </w:p>
    <w:p w14:paraId="0AF98ECB" w14:textId="77777777" w:rsidR="003B365D" w:rsidRPr="005E21A1" w:rsidRDefault="003B365D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W sprawach związanych z przetwarzaniem danych osobowych, można kontaktować się z Inspektorem Ochrony Danych, za pośrednictwem adresu e-mail: </w:t>
      </w:r>
      <w:hyperlink r:id="rId28" w:history="1">
        <w:r w:rsidRPr="005E21A1">
          <w:rPr>
            <w:rFonts w:asciiTheme="minorHAnsi" w:hAnsiTheme="minorHAnsi" w:cstheme="minorHAnsi"/>
            <w:color w:val="000000" w:themeColor="text1"/>
          </w:rPr>
          <w:t>iod@zlm.lodz.pl</w:t>
        </w:r>
      </w:hyperlink>
      <w:r w:rsidRPr="005E21A1">
        <w:rPr>
          <w:rFonts w:asciiTheme="minorHAnsi" w:hAnsiTheme="minorHAnsi" w:cstheme="minorHAnsi"/>
          <w:color w:val="000000" w:themeColor="text1"/>
        </w:rPr>
        <w:t>.</w:t>
      </w:r>
    </w:p>
    <w:p w14:paraId="22E7AF01" w14:textId="2EF9BE8C" w:rsidR="003B365D" w:rsidRPr="005E21A1" w:rsidRDefault="003B365D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Dane osobowe będą przetwarzane zgodnie z zapisami § 6 ust 1 litera c) 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</w:t>
      </w:r>
      <w:r w:rsidR="00F84163" w:rsidRPr="005E21A1">
        <w:rPr>
          <w:rFonts w:asciiTheme="minorHAnsi" w:hAnsiTheme="minorHAnsi" w:cstheme="minorHAnsi"/>
          <w:color w:val="000000" w:themeColor="text1"/>
        </w:rPr>
        <w:t xml:space="preserve"> r.</w:t>
      </w:r>
      <w:r w:rsidRPr="005E21A1">
        <w:rPr>
          <w:rFonts w:asciiTheme="minorHAnsi" w:hAnsiTheme="minorHAnsi" w:cstheme="minorHAnsi"/>
          <w:color w:val="000000" w:themeColor="text1"/>
        </w:rPr>
        <w:t>, str. 1) (zwane dalej RODO) tj. przeprowadzenia postępowania o udzielenie zamówienia publicznego oraz w celu archiwizacji.</w:t>
      </w:r>
    </w:p>
    <w:p w14:paraId="2D31881D" w14:textId="77777777" w:rsidR="00DB5FD0" w:rsidRPr="005E21A1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Podstawę prawną przetwarzania danych osobowych stanowią art. 19 ustawy Prawo zamówień publicznych oraz zapisy Art.6 ust.1 lit. c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603F96B3" w14:textId="77777777" w:rsidR="00DB5FD0" w:rsidRPr="005E21A1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lastRenderedPageBreak/>
        <w:t>Dane osobowe będą ujawniane wykonawcom, oferentom oraz wszystkim zainteresowanym, a także podmiotom przetwarzającym dane na podstawie zawartych umów.</w:t>
      </w:r>
    </w:p>
    <w:p w14:paraId="02854CE3" w14:textId="77777777" w:rsidR="00DB5FD0" w:rsidRPr="005E21A1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Dane osobowe Wykonawcy będą przechowywane przez okres 5 lat od dnia zakończenia </w:t>
      </w:r>
      <w:proofErr w:type="gramStart"/>
      <w:r w:rsidRPr="005E21A1">
        <w:rPr>
          <w:rFonts w:asciiTheme="minorHAnsi" w:hAnsiTheme="minorHAnsi" w:cstheme="minorHAnsi"/>
          <w:color w:val="000000" w:themeColor="text1"/>
        </w:rPr>
        <w:t>postępowania</w:t>
      </w:r>
      <w:proofErr w:type="gramEnd"/>
      <w:r w:rsidRPr="005E21A1">
        <w:rPr>
          <w:rFonts w:asciiTheme="minorHAnsi" w:hAnsiTheme="minorHAnsi" w:cstheme="minorHAnsi"/>
          <w:color w:val="000000" w:themeColor="text1"/>
        </w:rPr>
        <w:t xml:space="preserve"> a jeżeli czas trwania umowy i gwarancji oraz rękojmi przekracza 5 lat okres przechowywania obejmuje cały czas trwania umowy, gwarancji i rękojmi. Okresy te dotyczą również Wykonawców, którzy złożyli oferty i nie zostały one uznane, jako najkorzystniejsze (nie zawarto z tymi wykonawcami umowy).</w:t>
      </w:r>
    </w:p>
    <w:p w14:paraId="4EE35D9B" w14:textId="77777777" w:rsidR="00DB5FD0" w:rsidRPr="005E21A1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 xml:space="preserve">, związanym z udziałem w postępowaniu o udzielenie zamówienia publicznego; konsekwencje niepodania określonych danych wynikają z ustawy </w:t>
      </w:r>
      <w:proofErr w:type="spellStart"/>
      <w:r w:rsidRPr="005E21A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E21A1">
        <w:rPr>
          <w:rFonts w:asciiTheme="minorHAnsi" w:hAnsiTheme="minorHAnsi" w:cstheme="minorHAnsi"/>
          <w:color w:val="000000" w:themeColor="text1"/>
        </w:rPr>
        <w:t>.</w:t>
      </w:r>
    </w:p>
    <w:p w14:paraId="60D788E2" w14:textId="4F2BAA73" w:rsidR="00A3546F" w:rsidRPr="005E21A1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0294D500" w14:textId="77777777" w:rsidR="003B365D" w:rsidRPr="005E21A1" w:rsidRDefault="003B365D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Nie przysługuje Pani/Panu:</w:t>
      </w:r>
    </w:p>
    <w:p w14:paraId="22BC09C3" w14:textId="77777777" w:rsidR="003B365D" w:rsidRPr="005E21A1" w:rsidRDefault="003B365D" w:rsidP="00205BE5">
      <w:pPr>
        <w:pStyle w:val="Akapitzlist"/>
        <w:numPr>
          <w:ilvl w:val="0"/>
          <w:numId w:val="1"/>
        </w:numPr>
        <w:spacing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13" w:name="_Hlk22285765"/>
      <w:r w:rsidRPr="005E21A1">
        <w:rPr>
          <w:rFonts w:asciiTheme="minorHAnsi" w:hAnsiTheme="minorHAnsi" w:cstheme="minorHAnsi"/>
          <w:color w:val="000000" w:themeColor="text1"/>
        </w:rPr>
        <w:t>w związku z art. 17 ust. 3 lit. b, d lub e RODO prawo do usunięcia danych osobowych;</w:t>
      </w:r>
    </w:p>
    <w:p w14:paraId="22CF507D" w14:textId="77777777" w:rsidR="003B365D" w:rsidRPr="005E21A1" w:rsidRDefault="003B365D" w:rsidP="00205BE5">
      <w:pPr>
        <w:pStyle w:val="Akapitzlist"/>
        <w:numPr>
          <w:ilvl w:val="0"/>
          <w:numId w:val="1"/>
        </w:numPr>
        <w:spacing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14" w:name="_Hlk22285772"/>
      <w:bookmarkEnd w:id="13"/>
      <w:r w:rsidRPr="005E21A1">
        <w:rPr>
          <w:rFonts w:asciiTheme="minorHAnsi" w:hAnsiTheme="minorHAnsi" w:cstheme="minorHAnsi"/>
          <w:color w:val="000000" w:themeColor="text1"/>
        </w:rPr>
        <w:t>prawo do przenoszenia danych osobowych, o którym mowa w art. 20 RODO;</w:t>
      </w:r>
    </w:p>
    <w:p w14:paraId="064FA34E" w14:textId="77777777" w:rsidR="003B365D" w:rsidRPr="005E21A1" w:rsidRDefault="003B365D" w:rsidP="00205BE5">
      <w:pPr>
        <w:pStyle w:val="Akapitzlist"/>
        <w:numPr>
          <w:ilvl w:val="0"/>
          <w:numId w:val="1"/>
        </w:numPr>
        <w:spacing w:line="240" w:lineRule="auto"/>
        <w:ind w:left="709" w:hanging="142"/>
        <w:jc w:val="both"/>
        <w:rPr>
          <w:rFonts w:asciiTheme="minorHAnsi" w:hAnsiTheme="minorHAnsi" w:cstheme="minorHAnsi"/>
          <w:color w:val="000000" w:themeColor="text1"/>
        </w:rPr>
      </w:pPr>
      <w:bookmarkStart w:id="15" w:name="_Hlk22285718"/>
      <w:bookmarkEnd w:id="14"/>
      <w:r w:rsidRPr="005E21A1">
        <w:rPr>
          <w:rFonts w:asciiTheme="minorHAnsi" w:hAnsiTheme="minorHAnsi" w:cstheme="minorHAnsi"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  <w:bookmarkEnd w:id="15"/>
    </w:p>
    <w:p w14:paraId="7988FDAA" w14:textId="410C4D92" w:rsidR="001E4F05" w:rsidRPr="005E21A1" w:rsidRDefault="003B365D" w:rsidP="00205BE5">
      <w:pPr>
        <w:pStyle w:val="Nagwek1"/>
        <w:rPr>
          <w:color w:val="000000" w:themeColor="text1"/>
        </w:rPr>
      </w:pPr>
      <w:r w:rsidRPr="005E21A1">
        <w:rPr>
          <w:color w:val="000000" w:themeColor="text1"/>
        </w:rPr>
        <w:t>Wykaz załączników do SWZ</w:t>
      </w:r>
    </w:p>
    <w:p w14:paraId="2E191312" w14:textId="77777777" w:rsidR="00663B9D" w:rsidRPr="005E21A1" w:rsidRDefault="003B365D" w:rsidP="00663B9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Formularz ofertowy</w:t>
      </w:r>
      <w:r w:rsidR="002731E4" w:rsidRPr="005E21A1">
        <w:rPr>
          <w:rFonts w:asciiTheme="minorHAnsi" w:hAnsiTheme="minorHAnsi" w:cstheme="minorHAnsi"/>
          <w:color w:val="000000" w:themeColor="text1"/>
        </w:rPr>
        <w:t>.</w:t>
      </w:r>
    </w:p>
    <w:p w14:paraId="24DD85F9" w14:textId="022A5C06" w:rsidR="00663B9D" w:rsidRPr="005E21A1" w:rsidRDefault="00663B9D" w:rsidP="00663B9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 xml:space="preserve">2, 2a </w:t>
      </w:r>
      <w:r w:rsidR="003B365D" w:rsidRPr="005E21A1">
        <w:rPr>
          <w:rFonts w:asciiTheme="minorHAnsi" w:hAnsiTheme="minorHAnsi" w:cstheme="minorHAnsi"/>
          <w:color w:val="000000" w:themeColor="text1"/>
        </w:rPr>
        <w:t>Oświadczeni</w:t>
      </w:r>
      <w:r w:rsidRPr="005E21A1">
        <w:rPr>
          <w:rFonts w:asciiTheme="minorHAnsi" w:hAnsiTheme="minorHAnsi" w:cstheme="minorHAnsi"/>
          <w:color w:val="000000" w:themeColor="text1"/>
        </w:rPr>
        <w:t>a</w:t>
      </w:r>
      <w:r w:rsidR="003B365D" w:rsidRPr="005E21A1">
        <w:rPr>
          <w:rFonts w:asciiTheme="minorHAnsi" w:hAnsiTheme="minorHAnsi" w:cstheme="minorHAnsi"/>
          <w:color w:val="000000" w:themeColor="text1"/>
        </w:rPr>
        <w:t xml:space="preserve"> </w:t>
      </w:r>
      <w:r w:rsidR="003B365D" w:rsidRPr="005E21A1">
        <w:rPr>
          <w:rFonts w:asciiTheme="minorHAnsi" w:hAnsiTheme="minorHAnsi" w:cstheme="minorHAnsi"/>
          <w:bCs/>
          <w:color w:val="000000" w:themeColor="text1"/>
        </w:rPr>
        <w:t>o niepodleganiu wykluczeniu oraz spełnianiu warunków udziału</w:t>
      </w:r>
      <w:r w:rsidR="00B46C8C" w:rsidRPr="005E21A1">
        <w:rPr>
          <w:rFonts w:asciiTheme="minorHAnsi" w:hAnsiTheme="minorHAnsi" w:cstheme="minorHAnsi"/>
          <w:bCs/>
          <w:color w:val="000000" w:themeColor="text1"/>
        </w:rPr>
        <w:t xml:space="preserve"> w postępowaniu.</w:t>
      </w:r>
    </w:p>
    <w:p w14:paraId="6E811880" w14:textId="77777777" w:rsidR="007151B0" w:rsidRPr="005E21A1" w:rsidRDefault="007151B0" w:rsidP="00205BE5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Zobowiązanie innego podmiotu do udostępnienia niezbędnych zasobów Wykonawców.</w:t>
      </w:r>
    </w:p>
    <w:p w14:paraId="6E9A9085" w14:textId="037F9644" w:rsidR="003C6A55" w:rsidRPr="005E21A1" w:rsidRDefault="00F1605E" w:rsidP="00205BE5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Projekt um</w:t>
      </w:r>
      <w:r w:rsidR="00C74A5B" w:rsidRPr="005E21A1">
        <w:rPr>
          <w:rFonts w:asciiTheme="minorHAnsi" w:hAnsiTheme="minorHAnsi" w:cstheme="minorHAnsi"/>
          <w:bCs/>
          <w:color w:val="000000" w:themeColor="text1"/>
        </w:rPr>
        <w:t>owy</w:t>
      </w:r>
      <w:r w:rsidR="003C6A55" w:rsidRPr="005E21A1">
        <w:rPr>
          <w:rFonts w:asciiTheme="minorHAnsi" w:hAnsiTheme="minorHAnsi" w:cstheme="minorHAnsi"/>
          <w:color w:val="000000" w:themeColor="text1"/>
        </w:rPr>
        <w:t>.</w:t>
      </w:r>
    </w:p>
    <w:p w14:paraId="6EE72BC7" w14:textId="6A34D9C4" w:rsidR="00C05FEF" w:rsidRPr="005E21A1" w:rsidRDefault="007151B0" w:rsidP="00205BE5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bCs/>
          <w:color w:val="000000" w:themeColor="text1"/>
        </w:rPr>
        <w:t>Opis Przedmiotu Zamówienia (OPZ)</w:t>
      </w:r>
      <w:r w:rsidR="00AC2F1D" w:rsidRPr="005E21A1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6E6817AF" w14:textId="77777777" w:rsidR="0003081E" w:rsidRPr="005E21A1" w:rsidRDefault="0003081E" w:rsidP="0003081E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5E21A1">
        <w:rPr>
          <w:rFonts w:asciiTheme="minorHAnsi" w:hAnsiTheme="minorHAnsi" w:cstheme="minorHAnsi"/>
          <w:color w:val="000000" w:themeColor="text1"/>
        </w:rPr>
        <w:t>Oświadczenie o podziale obowiązków.</w:t>
      </w:r>
    </w:p>
    <w:p w14:paraId="55530EB5" w14:textId="77777777" w:rsidR="0003081E" w:rsidRPr="005E21A1" w:rsidRDefault="0003081E" w:rsidP="0003081E">
      <w:pPr>
        <w:pStyle w:val="Akapitzlist"/>
        <w:spacing w:line="240" w:lineRule="auto"/>
        <w:ind w:left="425"/>
        <w:jc w:val="both"/>
        <w:rPr>
          <w:rFonts w:asciiTheme="minorHAnsi" w:hAnsiTheme="minorHAnsi" w:cstheme="minorHAnsi"/>
          <w:color w:val="000000" w:themeColor="text1"/>
        </w:rPr>
      </w:pPr>
    </w:p>
    <w:sectPr w:rsidR="0003081E" w:rsidRPr="005E21A1" w:rsidSect="00791AF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1134" w:bottom="1418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79CD" w14:textId="77777777" w:rsidR="00E444A9" w:rsidRDefault="00E444A9">
      <w:pPr>
        <w:spacing w:after="0" w:line="240" w:lineRule="auto"/>
      </w:pPr>
      <w:r>
        <w:separator/>
      </w:r>
    </w:p>
  </w:endnote>
  <w:endnote w:type="continuationSeparator" w:id="0">
    <w:p w14:paraId="7F12762F" w14:textId="77777777" w:rsidR="00E444A9" w:rsidRDefault="00E4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B7C6" w14:textId="77777777" w:rsidR="00460DA6" w:rsidRDefault="00460D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17"/>
      <w:gridCol w:w="1788"/>
      <w:gridCol w:w="1789"/>
      <w:gridCol w:w="1789"/>
      <w:gridCol w:w="2356"/>
    </w:tblGrid>
    <w:tr w:rsidR="00BB2556" w:rsidRPr="00AD7090" w14:paraId="40680A58" w14:textId="77777777" w:rsidTr="00AD7090">
      <w:trPr>
        <w:trHeight w:val="57"/>
      </w:trPr>
      <w:tc>
        <w:tcPr>
          <w:tcW w:w="1917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75D92942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366" w:type="dxa"/>
          <w:gridSpan w:val="3"/>
          <w:tcBorders>
            <w:top w:val="single" w:sz="4" w:space="0" w:color="auto"/>
          </w:tcBorders>
          <w:shd w:val="clear" w:color="auto" w:fill="FFFFFF"/>
          <w:vAlign w:val="center"/>
        </w:tcPr>
        <w:p w14:paraId="2710CB81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AD7090">
            <w:rPr>
              <w:rFonts w:ascii="Times New Roman" w:hAnsi="Times New Roman"/>
              <w:b/>
              <w:sz w:val="12"/>
              <w:szCs w:val="12"/>
            </w:rPr>
            <w:t>ZARZĄD</w:t>
          </w:r>
          <w:r w:rsidRPr="00AD7090">
            <w:rPr>
              <w:rFonts w:ascii="Times New Roman" w:hAnsi="Times New Roman"/>
              <w:b/>
              <w:spacing w:val="2"/>
              <w:sz w:val="12"/>
              <w:szCs w:val="12"/>
            </w:rPr>
            <w:t xml:space="preserve"> </w:t>
          </w:r>
          <w:r w:rsidRPr="00AD7090">
            <w:rPr>
              <w:rFonts w:ascii="Times New Roman" w:hAnsi="Times New Roman"/>
              <w:b/>
              <w:w w:val="111"/>
              <w:sz w:val="12"/>
              <w:szCs w:val="12"/>
            </w:rPr>
            <w:t>LOKALI MIEJSKICH</w:t>
          </w:r>
        </w:p>
      </w:tc>
      <w:tc>
        <w:tcPr>
          <w:tcW w:w="2356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4A5BD786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  <w:tr w:rsidR="00BB2556" w:rsidRPr="00AD7090" w14:paraId="06956E79" w14:textId="77777777" w:rsidTr="00AD7090">
      <w:trPr>
        <w:trHeight w:val="113"/>
      </w:trPr>
      <w:tc>
        <w:tcPr>
          <w:tcW w:w="1917" w:type="dxa"/>
        </w:tcPr>
        <w:p w14:paraId="7261A390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color w:val="231F20"/>
              <w:w w:val="107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al. Tadeusza Kościuszki 47 </w:t>
          </w:r>
        </w:p>
        <w:p w14:paraId="26CCC41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90-514 Łódź </w:t>
          </w:r>
        </w:p>
      </w:tc>
      <w:tc>
        <w:tcPr>
          <w:tcW w:w="1788" w:type="dxa"/>
        </w:tcPr>
        <w:p w14:paraId="188BC56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 +48 42 628 70 00</w:t>
          </w:r>
        </w:p>
      </w:tc>
      <w:tc>
        <w:tcPr>
          <w:tcW w:w="1789" w:type="dxa"/>
        </w:tcPr>
        <w:p w14:paraId="4521D857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www.zlm.lodz.pl</w:t>
          </w:r>
        </w:p>
      </w:tc>
      <w:tc>
        <w:tcPr>
          <w:tcW w:w="1789" w:type="dxa"/>
        </w:tcPr>
        <w:p w14:paraId="3E75511B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email: zlm@zlm.lodz.pl</w:t>
          </w:r>
        </w:p>
      </w:tc>
      <w:tc>
        <w:tcPr>
          <w:tcW w:w="2356" w:type="dxa"/>
        </w:tcPr>
        <w:p w14:paraId="35B547E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ePUAP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:/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zlm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SkrytkaESP</w:t>
          </w:r>
          <w:proofErr w:type="spellEnd"/>
        </w:p>
      </w:tc>
    </w:tr>
    <w:tr w:rsidR="00BB2556" w:rsidRPr="00AD7090" w14:paraId="362BD01C" w14:textId="77777777" w:rsidTr="00AD7090">
      <w:trPr>
        <w:trHeight w:val="219"/>
      </w:trPr>
      <w:tc>
        <w:tcPr>
          <w:tcW w:w="1917" w:type="dxa"/>
        </w:tcPr>
        <w:p w14:paraId="2DBBD8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6"/>
              <w:szCs w:val="6"/>
            </w:rPr>
          </w:pPr>
        </w:p>
        <w:p w14:paraId="1A7ABB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NIP 725-212-22-32</w:t>
          </w:r>
        </w:p>
      </w:tc>
      <w:tc>
        <w:tcPr>
          <w:tcW w:w="1788" w:type="dxa"/>
        </w:tcPr>
        <w:p w14:paraId="7185447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20A0011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REGON 363752546</w:t>
          </w:r>
        </w:p>
      </w:tc>
      <w:tc>
        <w:tcPr>
          <w:tcW w:w="1789" w:type="dxa"/>
        </w:tcPr>
        <w:p w14:paraId="3555A472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</w:p>
      </w:tc>
      <w:tc>
        <w:tcPr>
          <w:tcW w:w="1789" w:type="dxa"/>
        </w:tcPr>
        <w:p w14:paraId="319276E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5AE7DB9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Inspektor Ochrony Danych</w:t>
          </w:r>
        </w:p>
        <w:p w14:paraId="0BE157F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tel.: +48 42 628 70 34</w:t>
          </w:r>
        </w:p>
      </w:tc>
      <w:tc>
        <w:tcPr>
          <w:tcW w:w="2356" w:type="dxa"/>
        </w:tcPr>
        <w:p w14:paraId="5EF7E269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  <w:lang w:val="en-AU"/>
            </w:rPr>
          </w:pPr>
        </w:p>
        <w:p w14:paraId="66B5CDE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</w:p>
        <w:p w14:paraId="67A8149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e-mail: iod@zlm.lodz.pl</w:t>
          </w:r>
        </w:p>
      </w:tc>
    </w:tr>
  </w:tbl>
  <w:p w14:paraId="49DB8C6D" w14:textId="77777777" w:rsidR="00BB2556" w:rsidRPr="00EC5092" w:rsidRDefault="00BB2556" w:rsidP="00B669FD">
    <w:pPr>
      <w:pStyle w:val="Stopka"/>
      <w:rPr>
        <w:sz w:val="2"/>
        <w:szCs w:val="2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6FC4" w14:textId="77777777" w:rsidR="00460DA6" w:rsidRDefault="00460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13E44" w14:textId="77777777" w:rsidR="00E444A9" w:rsidRDefault="00E444A9">
      <w:pPr>
        <w:spacing w:after="0" w:line="240" w:lineRule="auto"/>
      </w:pPr>
      <w:r>
        <w:separator/>
      </w:r>
    </w:p>
  </w:footnote>
  <w:footnote w:type="continuationSeparator" w:id="0">
    <w:p w14:paraId="5772FF89" w14:textId="77777777" w:rsidR="00E444A9" w:rsidRDefault="00E4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236F" w14:textId="77777777" w:rsidR="00460DA6" w:rsidRDefault="00460D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602" w14:textId="77777777" w:rsidR="00BB2556" w:rsidRPr="00122BF6" w:rsidRDefault="00BB2556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="00555822" w:rsidRPr="00555822">
      <w:rPr>
        <w:rFonts w:ascii="Times New Roman" w:hAnsi="Times New Roman"/>
        <w:b/>
        <w:bCs/>
        <w:noProof/>
        <w:sz w:val="18"/>
        <w:szCs w:val="18"/>
      </w:rPr>
      <w:t>12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71BBF6B2" w14:textId="77777777" w:rsidR="00BB2556" w:rsidRDefault="00BB25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9AA9" w14:textId="77777777" w:rsidR="00460DA6" w:rsidRDefault="00460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" w15:restartNumberingAfterBreak="0">
    <w:nsid w:val="0B98712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3783"/>
        </w:tabs>
        <w:ind w:left="4009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0BA867DD"/>
    <w:multiLevelType w:val="hybridMultilevel"/>
    <w:tmpl w:val="1608B524"/>
    <w:lvl w:ilvl="0" w:tplc="B7B89A3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8DC"/>
    <w:multiLevelType w:val="hybridMultilevel"/>
    <w:tmpl w:val="542A599E"/>
    <w:lvl w:ilvl="0" w:tplc="498873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32DDB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14AE124C"/>
    <w:multiLevelType w:val="hybridMultilevel"/>
    <w:tmpl w:val="535E98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0338F7"/>
    <w:multiLevelType w:val="hybridMultilevel"/>
    <w:tmpl w:val="4BC884AC"/>
    <w:lvl w:ilvl="0" w:tplc="94DA05F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0071CC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1B971E15"/>
    <w:multiLevelType w:val="hybridMultilevel"/>
    <w:tmpl w:val="AAEC8D3A"/>
    <w:lvl w:ilvl="0" w:tplc="295CF4E6">
      <w:start w:val="9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0" w15:restartNumberingAfterBreak="0">
    <w:nsid w:val="292F1F14"/>
    <w:multiLevelType w:val="hybridMultilevel"/>
    <w:tmpl w:val="4176A668"/>
    <w:lvl w:ilvl="0" w:tplc="EDF68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48"/>
        </w:tabs>
        <w:ind w:left="1174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2" w15:restartNumberingAfterBreak="0">
    <w:nsid w:val="2B8D7E2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2C5B6A1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2D056630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2DB52E2A"/>
    <w:multiLevelType w:val="hybridMultilevel"/>
    <w:tmpl w:val="A59A9584"/>
    <w:lvl w:ilvl="0" w:tplc="4EDEF5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81EA2"/>
    <w:multiLevelType w:val="hybridMultilevel"/>
    <w:tmpl w:val="CF64C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947F5"/>
    <w:multiLevelType w:val="hybridMultilevel"/>
    <w:tmpl w:val="DB6438AC"/>
    <w:lvl w:ilvl="0" w:tplc="C1A8D0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42B54F18"/>
    <w:multiLevelType w:val="hybridMultilevel"/>
    <w:tmpl w:val="99A4B802"/>
    <w:lvl w:ilvl="0" w:tplc="D354DCD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E440E"/>
    <w:multiLevelType w:val="hybridMultilevel"/>
    <w:tmpl w:val="E7C65D04"/>
    <w:lvl w:ilvl="0" w:tplc="F64A2530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2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3" w15:restartNumberingAfterBreak="0">
    <w:nsid w:val="4F937E9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4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5" w15:restartNumberingAfterBreak="0">
    <w:nsid w:val="51557504"/>
    <w:multiLevelType w:val="hybridMultilevel"/>
    <w:tmpl w:val="91667BAC"/>
    <w:lvl w:ilvl="0" w:tplc="E80CB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E00FF"/>
    <w:multiLevelType w:val="hybridMultilevel"/>
    <w:tmpl w:val="2AC64178"/>
    <w:lvl w:ilvl="0" w:tplc="DE400104">
      <w:start w:val="1"/>
      <w:numFmt w:val="upperRoman"/>
      <w:pStyle w:val="Nagwek1"/>
      <w:lvlText w:val="%1."/>
      <w:lvlJc w:val="left"/>
      <w:pPr>
        <w:ind w:left="1080" w:hanging="720"/>
      </w:pPr>
      <w:rPr>
        <w:rFonts w:ascii="Calibri" w:hAnsi="Calibri" w:cs="Calibri" w:hint="default"/>
        <w:i w:val="0"/>
        <w:iCs w:val="0"/>
        <w:color w:val="2F5496" w:themeColor="accent1" w:themeShade="BF"/>
        <w:sz w:val="22"/>
        <w:szCs w:val="22"/>
      </w:rPr>
    </w:lvl>
    <w:lvl w:ilvl="1" w:tplc="F80A4160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D609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8" w15:restartNumberingAfterBreak="0">
    <w:nsid w:val="58516EEB"/>
    <w:multiLevelType w:val="multilevel"/>
    <w:tmpl w:val="80A84766"/>
    <w:name w:val="ra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74" w:hanging="397"/>
      </w:pPr>
      <w:rPr>
        <w:rFonts w:ascii="Arial" w:hAnsi="Arial" w:cs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5CE46002"/>
    <w:multiLevelType w:val="hybridMultilevel"/>
    <w:tmpl w:val="600E8F54"/>
    <w:lvl w:ilvl="0" w:tplc="4D1EEE40">
      <w:numFmt w:val="decimal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EA2AF7"/>
    <w:multiLevelType w:val="hybridMultilevel"/>
    <w:tmpl w:val="E4EA69FC"/>
    <w:lvl w:ilvl="0" w:tplc="206AF5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6B4AFC"/>
    <w:multiLevelType w:val="hybridMultilevel"/>
    <w:tmpl w:val="623E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0292"/>
    <w:multiLevelType w:val="hybridMultilevel"/>
    <w:tmpl w:val="F7926838"/>
    <w:lvl w:ilvl="0" w:tplc="C4301FB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5216485"/>
    <w:multiLevelType w:val="hybridMultilevel"/>
    <w:tmpl w:val="7DB03096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215C2"/>
    <w:multiLevelType w:val="multilevel"/>
    <w:tmpl w:val="1820D412"/>
    <w:lvl w:ilvl="0">
      <w:start w:val="1"/>
      <w:numFmt w:val="decimal"/>
      <w:lvlText w:val="%1."/>
      <w:lvlJc w:val="left"/>
      <w:pPr>
        <w:tabs>
          <w:tab w:val="num" w:pos="665"/>
        </w:tabs>
        <w:ind w:left="891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32"/>
        </w:tabs>
        <w:ind w:left="1232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52"/>
        </w:tabs>
        <w:ind w:left="2252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76"/>
        </w:tabs>
        <w:ind w:left="2676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756"/>
        </w:tabs>
        <w:ind w:left="338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"/>
        </w:tabs>
        <w:ind w:left="409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"/>
        </w:tabs>
        <w:ind w:left="480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"/>
        </w:tabs>
        <w:ind w:left="550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"/>
        </w:tabs>
        <w:ind w:left="6216" w:hanging="708"/>
      </w:pPr>
      <w:rPr>
        <w:rFonts w:hint="default"/>
      </w:rPr>
    </w:lvl>
  </w:abstractNum>
  <w:abstractNum w:abstractNumId="35" w15:restartNumberingAfterBreak="0">
    <w:nsid w:val="76560AC3"/>
    <w:multiLevelType w:val="multilevel"/>
    <w:tmpl w:val="3878B77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6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C175C8C"/>
    <w:multiLevelType w:val="hybridMultilevel"/>
    <w:tmpl w:val="5666D838"/>
    <w:lvl w:ilvl="0" w:tplc="96A26E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451023574">
    <w:abstractNumId w:val="36"/>
  </w:num>
  <w:num w:numId="2" w16cid:durableId="1961446690">
    <w:abstractNumId w:val="26"/>
  </w:num>
  <w:num w:numId="3" w16cid:durableId="968589083">
    <w:abstractNumId w:val="34"/>
  </w:num>
  <w:num w:numId="4" w16cid:durableId="2124958382">
    <w:abstractNumId w:val="35"/>
  </w:num>
  <w:num w:numId="5" w16cid:durableId="157305470">
    <w:abstractNumId w:val="38"/>
  </w:num>
  <w:num w:numId="6" w16cid:durableId="326713725">
    <w:abstractNumId w:val="12"/>
  </w:num>
  <w:num w:numId="7" w16cid:durableId="615990258">
    <w:abstractNumId w:val="21"/>
  </w:num>
  <w:num w:numId="8" w16cid:durableId="1093277874">
    <w:abstractNumId w:val="27"/>
  </w:num>
  <w:num w:numId="9" w16cid:durableId="337738857">
    <w:abstractNumId w:val="23"/>
  </w:num>
  <w:num w:numId="10" w16cid:durableId="1919899568">
    <w:abstractNumId w:val="11"/>
  </w:num>
  <w:num w:numId="11" w16cid:durableId="1421171936">
    <w:abstractNumId w:val="0"/>
  </w:num>
  <w:num w:numId="12" w16cid:durableId="1656493404">
    <w:abstractNumId w:val="14"/>
  </w:num>
  <w:num w:numId="13" w16cid:durableId="1743988462">
    <w:abstractNumId w:val="22"/>
  </w:num>
  <w:num w:numId="14" w16cid:durableId="2062511280">
    <w:abstractNumId w:val="7"/>
  </w:num>
  <w:num w:numId="15" w16cid:durableId="1433435830">
    <w:abstractNumId w:val="18"/>
  </w:num>
  <w:num w:numId="16" w16cid:durableId="1874344042">
    <w:abstractNumId w:val="13"/>
  </w:num>
  <w:num w:numId="17" w16cid:durableId="1462071956">
    <w:abstractNumId w:val="9"/>
  </w:num>
  <w:num w:numId="18" w16cid:durableId="374820485">
    <w:abstractNumId w:val="24"/>
  </w:num>
  <w:num w:numId="19" w16cid:durableId="1317412675">
    <w:abstractNumId w:val="4"/>
  </w:num>
  <w:num w:numId="20" w16cid:durableId="1906642774">
    <w:abstractNumId w:val="1"/>
  </w:num>
  <w:num w:numId="21" w16cid:durableId="787896010">
    <w:abstractNumId w:val="2"/>
  </w:num>
  <w:num w:numId="22" w16cid:durableId="817915000">
    <w:abstractNumId w:val="5"/>
  </w:num>
  <w:num w:numId="23" w16cid:durableId="1233588184">
    <w:abstractNumId w:val="30"/>
  </w:num>
  <w:num w:numId="24" w16cid:durableId="1536651897">
    <w:abstractNumId w:val="32"/>
  </w:num>
  <w:num w:numId="25" w16cid:durableId="2090958634">
    <w:abstractNumId w:val="6"/>
  </w:num>
  <w:num w:numId="26" w16cid:durableId="413936495">
    <w:abstractNumId w:val="20"/>
  </w:num>
  <w:num w:numId="27" w16cid:durableId="2078044238">
    <w:abstractNumId w:val="15"/>
  </w:num>
  <w:num w:numId="28" w16cid:durableId="1038435794">
    <w:abstractNumId w:val="37"/>
  </w:num>
  <w:num w:numId="29" w16cid:durableId="2044548982">
    <w:abstractNumId w:val="8"/>
  </w:num>
  <w:num w:numId="30" w16cid:durableId="1884827503">
    <w:abstractNumId w:val="19"/>
  </w:num>
  <w:num w:numId="31" w16cid:durableId="1043873343">
    <w:abstractNumId w:val="3"/>
  </w:num>
  <w:num w:numId="32" w16cid:durableId="1417247170">
    <w:abstractNumId w:val="17"/>
  </w:num>
  <w:num w:numId="33" w16cid:durableId="2026899472">
    <w:abstractNumId w:val="25"/>
  </w:num>
  <w:num w:numId="34" w16cid:durableId="140050728">
    <w:abstractNumId w:val="10"/>
  </w:num>
  <w:num w:numId="35" w16cid:durableId="593437637">
    <w:abstractNumId w:val="16"/>
  </w:num>
  <w:num w:numId="36" w16cid:durableId="2057897951">
    <w:abstractNumId w:val="31"/>
  </w:num>
  <w:num w:numId="37" w16cid:durableId="363556268">
    <w:abstractNumId w:val="33"/>
  </w:num>
  <w:num w:numId="38" w16cid:durableId="188934207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6A"/>
    <w:rsid w:val="000000EC"/>
    <w:rsid w:val="00000915"/>
    <w:rsid w:val="0000179A"/>
    <w:rsid w:val="0000184D"/>
    <w:rsid w:val="00002B7E"/>
    <w:rsid w:val="00004B63"/>
    <w:rsid w:val="00006008"/>
    <w:rsid w:val="00006824"/>
    <w:rsid w:val="00006BB1"/>
    <w:rsid w:val="00006F2E"/>
    <w:rsid w:val="0001126A"/>
    <w:rsid w:val="0001134A"/>
    <w:rsid w:val="00011C80"/>
    <w:rsid w:val="000145AC"/>
    <w:rsid w:val="00020AEB"/>
    <w:rsid w:val="00020AF5"/>
    <w:rsid w:val="00023AF8"/>
    <w:rsid w:val="00023CCE"/>
    <w:rsid w:val="0003081E"/>
    <w:rsid w:val="0003266C"/>
    <w:rsid w:val="00034563"/>
    <w:rsid w:val="00040FD7"/>
    <w:rsid w:val="0004250E"/>
    <w:rsid w:val="00044A3E"/>
    <w:rsid w:val="00044ECB"/>
    <w:rsid w:val="00045E79"/>
    <w:rsid w:val="00051DA8"/>
    <w:rsid w:val="00053209"/>
    <w:rsid w:val="0005321E"/>
    <w:rsid w:val="000558BC"/>
    <w:rsid w:val="00057B1D"/>
    <w:rsid w:val="00061476"/>
    <w:rsid w:val="00063718"/>
    <w:rsid w:val="000678D0"/>
    <w:rsid w:val="000704EF"/>
    <w:rsid w:val="00071516"/>
    <w:rsid w:val="00071649"/>
    <w:rsid w:val="00076ABA"/>
    <w:rsid w:val="00082BDE"/>
    <w:rsid w:val="00083AF6"/>
    <w:rsid w:val="0008710F"/>
    <w:rsid w:val="00087AD4"/>
    <w:rsid w:val="00090464"/>
    <w:rsid w:val="000923DB"/>
    <w:rsid w:val="00092CEE"/>
    <w:rsid w:val="00093FD2"/>
    <w:rsid w:val="0009593F"/>
    <w:rsid w:val="00095AF3"/>
    <w:rsid w:val="00097073"/>
    <w:rsid w:val="00097C12"/>
    <w:rsid w:val="000A41B7"/>
    <w:rsid w:val="000A4BBA"/>
    <w:rsid w:val="000A7480"/>
    <w:rsid w:val="000A7F62"/>
    <w:rsid w:val="000B0426"/>
    <w:rsid w:val="000B1141"/>
    <w:rsid w:val="000C0155"/>
    <w:rsid w:val="000C06E8"/>
    <w:rsid w:val="000C237A"/>
    <w:rsid w:val="000C25F6"/>
    <w:rsid w:val="000C6F00"/>
    <w:rsid w:val="000C748D"/>
    <w:rsid w:val="000C7F7D"/>
    <w:rsid w:val="000D3B54"/>
    <w:rsid w:val="000D44E6"/>
    <w:rsid w:val="000D5CAB"/>
    <w:rsid w:val="000D68F9"/>
    <w:rsid w:val="000D79CF"/>
    <w:rsid w:val="000E12B0"/>
    <w:rsid w:val="000E7A8E"/>
    <w:rsid w:val="000F16F4"/>
    <w:rsid w:val="000F18A7"/>
    <w:rsid w:val="000F490E"/>
    <w:rsid w:val="000F5B5F"/>
    <w:rsid w:val="000F7279"/>
    <w:rsid w:val="0010314E"/>
    <w:rsid w:val="00104860"/>
    <w:rsid w:val="00105F65"/>
    <w:rsid w:val="00106297"/>
    <w:rsid w:val="00106937"/>
    <w:rsid w:val="00113492"/>
    <w:rsid w:val="00122BF6"/>
    <w:rsid w:val="00131433"/>
    <w:rsid w:val="00134B30"/>
    <w:rsid w:val="001359C7"/>
    <w:rsid w:val="001360F5"/>
    <w:rsid w:val="001378B2"/>
    <w:rsid w:val="001447C0"/>
    <w:rsid w:val="001464D7"/>
    <w:rsid w:val="00146FA3"/>
    <w:rsid w:val="00150345"/>
    <w:rsid w:val="001520A1"/>
    <w:rsid w:val="001530C7"/>
    <w:rsid w:val="0015473E"/>
    <w:rsid w:val="00154752"/>
    <w:rsid w:val="001548E7"/>
    <w:rsid w:val="001564A7"/>
    <w:rsid w:val="00156E27"/>
    <w:rsid w:val="00166007"/>
    <w:rsid w:val="0016790E"/>
    <w:rsid w:val="00170E71"/>
    <w:rsid w:val="0017158E"/>
    <w:rsid w:val="00171CCA"/>
    <w:rsid w:val="0017324B"/>
    <w:rsid w:val="00177B0F"/>
    <w:rsid w:val="00180745"/>
    <w:rsid w:val="001821F5"/>
    <w:rsid w:val="0019112B"/>
    <w:rsid w:val="00197AA8"/>
    <w:rsid w:val="001A274E"/>
    <w:rsid w:val="001B1609"/>
    <w:rsid w:val="001B574C"/>
    <w:rsid w:val="001C05A2"/>
    <w:rsid w:val="001C0808"/>
    <w:rsid w:val="001C2EA1"/>
    <w:rsid w:val="001C575D"/>
    <w:rsid w:val="001C6333"/>
    <w:rsid w:val="001C737F"/>
    <w:rsid w:val="001D5CD4"/>
    <w:rsid w:val="001D7306"/>
    <w:rsid w:val="001D7826"/>
    <w:rsid w:val="001E1B4E"/>
    <w:rsid w:val="001E3DCC"/>
    <w:rsid w:val="001E4F05"/>
    <w:rsid w:val="001E687B"/>
    <w:rsid w:val="001E6C86"/>
    <w:rsid w:val="001E6CFE"/>
    <w:rsid w:val="001F0BF4"/>
    <w:rsid w:val="001F267F"/>
    <w:rsid w:val="001F58DB"/>
    <w:rsid w:val="00200958"/>
    <w:rsid w:val="00201A6A"/>
    <w:rsid w:val="00205BE5"/>
    <w:rsid w:val="00207FF7"/>
    <w:rsid w:val="00213BFB"/>
    <w:rsid w:val="00215700"/>
    <w:rsid w:val="00216622"/>
    <w:rsid w:val="00220FF4"/>
    <w:rsid w:val="0022331C"/>
    <w:rsid w:val="00223AFF"/>
    <w:rsid w:val="00223BE6"/>
    <w:rsid w:val="00223D21"/>
    <w:rsid w:val="00225563"/>
    <w:rsid w:val="00230509"/>
    <w:rsid w:val="002321FF"/>
    <w:rsid w:val="00236911"/>
    <w:rsid w:val="00237F34"/>
    <w:rsid w:val="00242BE1"/>
    <w:rsid w:val="00242C33"/>
    <w:rsid w:val="002437BC"/>
    <w:rsid w:val="002452B5"/>
    <w:rsid w:val="00245C7F"/>
    <w:rsid w:val="00251F3C"/>
    <w:rsid w:val="0025523B"/>
    <w:rsid w:val="00255958"/>
    <w:rsid w:val="002559BF"/>
    <w:rsid w:val="00260974"/>
    <w:rsid w:val="0026127B"/>
    <w:rsid w:val="00263445"/>
    <w:rsid w:val="002639BC"/>
    <w:rsid w:val="00265972"/>
    <w:rsid w:val="002668AC"/>
    <w:rsid w:val="002678DA"/>
    <w:rsid w:val="00267AD1"/>
    <w:rsid w:val="00270E5C"/>
    <w:rsid w:val="0027241F"/>
    <w:rsid w:val="00272DC7"/>
    <w:rsid w:val="002731E4"/>
    <w:rsid w:val="00273C18"/>
    <w:rsid w:val="00276931"/>
    <w:rsid w:val="002848FD"/>
    <w:rsid w:val="00290A7D"/>
    <w:rsid w:val="00291037"/>
    <w:rsid w:val="002920C5"/>
    <w:rsid w:val="00295880"/>
    <w:rsid w:val="00295FD7"/>
    <w:rsid w:val="00297946"/>
    <w:rsid w:val="00297F67"/>
    <w:rsid w:val="002A072A"/>
    <w:rsid w:val="002A35A9"/>
    <w:rsid w:val="002A4E9B"/>
    <w:rsid w:val="002A6D4B"/>
    <w:rsid w:val="002A78F6"/>
    <w:rsid w:val="002B06C6"/>
    <w:rsid w:val="002B142B"/>
    <w:rsid w:val="002B1FD4"/>
    <w:rsid w:val="002B28A1"/>
    <w:rsid w:val="002B5077"/>
    <w:rsid w:val="002C1A83"/>
    <w:rsid w:val="002C71C6"/>
    <w:rsid w:val="002E0112"/>
    <w:rsid w:val="002E1023"/>
    <w:rsid w:val="002E18C8"/>
    <w:rsid w:val="002E1D95"/>
    <w:rsid w:val="002E37FE"/>
    <w:rsid w:val="002E426E"/>
    <w:rsid w:val="002E521D"/>
    <w:rsid w:val="002E5C8E"/>
    <w:rsid w:val="003025CF"/>
    <w:rsid w:val="00302C31"/>
    <w:rsid w:val="00304DB7"/>
    <w:rsid w:val="00311AB5"/>
    <w:rsid w:val="00311B31"/>
    <w:rsid w:val="00314060"/>
    <w:rsid w:val="0031553D"/>
    <w:rsid w:val="0031670E"/>
    <w:rsid w:val="00323010"/>
    <w:rsid w:val="003230BD"/>
    <w:rsid w:val="003254D8"/>
    <w:rsid w:val="0032603A"/>
    <w:rsid w:val="0033049F"/>
    <w:rsid w:val="003355A4"/>
    <w:rsid w:val="0033636B"/>
    <w:rsid w:val="0033651E"/>
    <w:rsid w:val="00337324"/>
    <w:rsid w:val="00340209"/>
    <w:rsid w:val="003405C8"/>
    <w:rsid w:val="00340698"/>
    <w:rsid w:val="003428B7"/>
    <w:rsid w:val="00346067"/>
    <w:rsid w:val="00346E25"/>
    <w:rsid w:val="0035487F"/>
    <w:rsid w:val="00356C24"/>
    <w:rsid w:val="0035749F"/>
    <w:rsid w:val="00360CA7"/>
    <w:rsid w:val="00362E4A"/>
    <w:rsid w:val="003641C3"/>
    <w:rsid w:val="0036527D"/>
    <w:rsid w:val="003654C5"/>
    <w:rsid w:val="0037498B"/>
    <w:rsid w:val="0037525E"/>
    <w:rsid w:val="00375E86"/>
    <w:rsid w:val="00376B16"/>
    <w:rsid w:val="00376F64"/>
    <w:rsid w:val="00377007"/>
    <w:rsid w:val="003816B5"/>
    <w:rsid w:val="0038372D"/>
    <w:rsid w:val="003847D0"/>
    <w:rsid w:val="00385BA5"/>
    <w:rsid w:val="003868CC"/>
    <w:rsid w:val="003902C6"/>
    <w:rsid w:val="003909C8"/>
    <w:rsid w:val="00392461"/>
    <w:rsid w:val="00395280"/>
    <w:rsid w:val="003A05F0"/>
    <w:rsid w:val="003A0DFB"/>
    <w:rsid w:val="003A13DA"/>
    <w:rsid w:val="003A2866"/>
    <w:rsid w:val="003A2FEC"/>
    <w:rsid w:val="003A385A"/>
    <w:rsid w:val="003A38F7"/>
    <w:rsid w:val="003A662B"/>
    <w:rsid w:val="003A7F92"/>
    <w:rsid w:val="003B2568"/>
    <w:rsid w:val="003B365D"/>
    <w:rsid w:val="003B48D6"/>
    <w:rsid w:val="003C6A55"/>
    <w:rsid w:val="003D1297"/>
    <w:rsid w:val="003D1674"/>
    <w:rsid w:val="003D19F9"/>
    <w:rsid w:val="003D4780"/>
    <w:rsid w:val="003D4FD3"/>
    <w:rsid w:val="003D556C"/>
    <w:rsid w:val="003D660F"/>
    <w:rsid w:val="003E0D58"/>
    <w:rsid w:val="003E4111"/>
    <w:rsid w:val="003E4519"/>
    <w:rsid w:val="003E502B"/>
    <w:rsid w:val="003E7E58"/>
    <w:rsid w:val="003F1027"/>
    <w:rsid w:val="003F256E"/>
    <w:rsid w:val="003F4839"/>
    <w:rsid w:val="003F7DFC"/>
    <w:rsid w:val="004054E2"/>
    <w:rsid w:val="00405563"/>
    <w:rsid w:val="004055AF"/>
    <w:rsid w:val="00406298"/>
    <w:rsid w:val="004100AC"/>
    <w:rsid w:val="00413D61"/>
    <w:rsid w:val="004223A3"/>
    <w:rsid w:val="00422680"/>
    <w:rsid w:val="00424AB5"/>
    <w:rsid w:val="00425683"/>
    <w:rsid w:val="004279E1"/>
    <w:rsid w:val="00430DB6"/>
    <w:rsid w:val="004310E6"/>
    <w:rsid w:val="00431193"/>
    <w:rsid w:val="00432F42"/>
    <w:rsid w:val="00437561"/>
    <w:rsid w:val="004414C3"/>
    <w:rsid w:val="00441ED6"/>
    <w:rsid w:val="00443308"/>
    <w:rsid w:val="004455F2"/>
    <w:rsid w:val="00446AA3"/>
    <w:rsid w:val="00447590"/>
    <w:rsid w:val="00460662"/>
    <w:rsid w:val="00460DA6"/>
    <w:rsid w:val="004634A2"/>
    <w:rsid w:val="00463D83"/>
    <w:rsid w:val="00465CE8"/>
    <w:rsid w:val="00467AD5"/>
    <w:rsid w:val="004721E5"/>
    <w:rsid w:val="0047328F"/>
    <w:rsid w:val="00475C9D"/>
    <w:rsid w:val="00483524"/>
    <w:rsid w:val="004871A6"/>
    <w:rsid w:val="00496024"/>
    <w:rsid w:val="00496E90"/>
    <w:rsid w:val="004A0D3B"/>
    <w:rsid w:val="004A3E4D"/>
    <w:rsid w:val="004A4797"/>
    <w:rsid w:val="004A5B38"/>
    <w:rsid w:val="004B4325"/>
    <w:rsid w:val="004B7C07"/>
    <w:rsid w:val="004C29C9"/>
    <w:rsid w:val="004C3359"/>
    <w:rsid w:val="004C61E8"/>
    <w:rsid w:val="004C701D"/>
    <w:rsid w:val="004D092C"/>
    <w:rsid w:val="004D1791"/>
    <w:rsid w:val="004D1B2C"/>
    <w:rsid w:val="004D27B1"/>
    <w:rsid w:val="004D287D"/>
    <w:rsid w:val="004D2AC3"/>
    <w:rsid w:val="004D60C5"/>
    <w:rsid w:val="004E0134"/>
    <w:rsid w:val="004E435B"/>
    <w:rsid w:val="004E7674"/>
    <w:rsid w:val="004E789E"/>
    <w:rsid w:val="004E7A04"/>
    <w:rsid w:val="004F0855"/>
    <w:rsid w:val="004F2455"/>
    <w:rsid w:val="004F619D"/>
    <w:rsid w:val="005048AD"/>
    <w:rsid w:val="00505C4E"/>
    <w:rsid w:val="00513040"/>
    <w:rsid w:val="00516775"/>
    <w:rsid w:val="00521A6D"/>
    <w:rsid w:val="005245CD"/>
    <w:rsid w:val="00526036"/>
    <w:rsid w:val="005272E4"/>
    <w:rsid w:val="0053118D"/>
    <w:rsid w:val="00532015"/>
    <w:rsid w:val="00535EA4"/>
    <w:rsid w:val="0053731B"/>
    <w:rsid w:val="0054257C"/>
    <w:rsid w:val="00544E3E"/>
    <w:rsid w:val="00545487"/>
    <w:rsid w:val="00551364"/>
    <w:rsid w:val="005539D2"/>
    <w:rsid w:val="00554410"/>
    <w:rsid w:val="00554603"/>
    <w:rsid w:val="00555822"/>
    <w:rsid w:val="00565065"/>
    <w:rsid w:val="0056605A"/>
    <w:rsid w:val="00566EB1"/>
    <w:rsid w:val="00567A23"/>
    <w:rsid w:val="0057006E"/>
    <w:rsid w:val="00573275"/>
    <w:rsid w:val="00573A3A"/>
    <w:rsid w:val="005744CE"/>
    <w:rsid w:val="005753C6"/>
    <w:rsid w:val="0057701D"/>
    <w:rsid w:val="00581450"/>
    <w:rsid w:val="0059602F"/>
    <w:rsid w:val="005A3383"/>
    <w:rsid w:val="005A3FCA"/>
    <w:rsid w:val="005A7654"/>
    <w:rsid w:val="005A7CDE"/>
    <w:rsid w:val="005B0045"/>
    <w:rsid w:val="005B0581"/>
    <w:rsid w:val="005B1C7F"/>
    <w:rsid w:val="005B4589"/>
    <w:rsid w:val="005B51D6"/>
    <w:rsid w:val="005B7A3B"/>
    <w:rsid w:val="005C2833"/>
    <w:rsid w:val="005C4034"/>
    <w:rsid w:val="005D7D11"/>
    <w:rsid w:val="005E203D"/>
    <w:rsid w:val="005E21A1"/>
    <w:rsid w:val="005E2B17"/>
    <w:rsid w:val="005E2FC7"/>
    <w:rsid w:val="005E3363"/>
    <w:rsid w:val="005E360B"/>
    <w:rsid w:val="005E6281"/>
    <w:rsid w:val="005F06D6"/>
    <w:rsid w:val="005F170C"/>
    <w:rsid w:val="005F2094"/>
    <w:rsid w:val="005F4EE8"/>
    <w:rsid w:val="005F56AD"/>
    <w:rsid w:val="005F7935"/>
    <w:rsid w:val="005F7DF0"/>
    <w:rsid w:val="00602C6B"/>
    <w:rsid w:val="00602EF7"/>
    <w:rsid w:val="00606F47"/>
    <w:rsid w:val="00611A2F"/>
    <w:rsid w:val="00615AE8"/>
    <w:rsid w:val="006171B2"/>
    <w:rsid w:val="00617605"/>
    <w:rsid w:val="0062344C"/>
    <w:rsid w:val="00624C1A"/>
    <w:rsid w:val="00627AB0"/>
    <w:rsid w:val="00631435"/>
    <w:rsid w:val="006326D8"/>
    <w:rsid w:val="00632A29"/>
    <w:rsid w:val="006336A0"/>
    <w:rsid w:val="00633A36"/>
    <w:rsid w:val="00634BD5"/>
    <w:rsid w:val="00637F7F"/>
    <w:rsid w:val="00645951"/>
    <w:rsid w:val="006460BD"/>
    <w:rsid w:val="00646343"/>
    <w:rsid w:val="00647BB9"/>
    <w:rsid w:val="006500EF"/>
    <w:rsid w:val="006526A7"/>
    <w:rsid w:val="006529DB"/>
    <w:rsid w:val="006532D2"/>
    <w:rsid w:val="00655A33"/>
    <w:rsid w:val="006569B5"/>
    <w:rsid w:val="00657079"/>
    <w:rsid w:val="0065790F"/>
    <w:rsid w:val="00657BCA"/>
    <w:rsid w:val="00657D05"/>
    <w:rsid w:val="006614C0"/>
    <w:rsid w:val="00662DDD"/>
    <w:rsid w:val="00662F95"/>
    <w:rsid w:val="00663B9D"/>
    <w:rsid w:val="00663CAD"/>
    <w:rsid w:val="0067039C"/>
    <w:rsid w:val="00670A0D"/>
    <w:rsid w:val="00672AAD"/>
    <w:rsid w:val="00672BD7"/>
    <w:rsid w:val="00673532"/>
    <w:rsid w:val="00676793"/>
    <w:rsid w:val="0067784F"/>
    <w:rsid w:val="00677E49"/>
    <w:rsid w:val="00682A12"/>
    <w:rsid w:val="0068334F"/>
    <w:rsid w:val="00683479"/>
    <w:rsid w:val="00683A65"/>
    <w:rsid w:val="00690175"/>
    <w:rsid w:val="00690F34"/>
    <w:rsid w:val="00696AA4"/>
    <w:rsid w:val="006A0349"/>
    <w:rsid w:val="006A0B7C"/>
    <w:rsid w:val="006A20BF"/>
    <w:rsid w:val="006A4350"/>
    <w:rsid w:val="006A7547"/>
    <w:rsid w:val="006A7CE1"/>
    <w:rsid w:val="006B22BA"/>
    <w:rsid w:val="006B41B5"/>
    <w:rsid w:val="006B5A7E"/>
    <w:rsid w:val="006B7B57"/>
    <w:rsid w:val="006C0184"/>
    <w:rsid w:val="006C2561"/>
    <w:rsid w:val="006C4234"/>
    <w:rsid w:val="006D1A53"/>
    <w:rsid w:val="006D24C9"/>
    <w:rsid w:val="006E01A0"/>
    <w:rsid w:val="006E1836"/>
    <w:rsid w:val="006E2ACB"/>
    <w:rsid w:val="006E53C1"/>
    <w:rsid w:val="006E6A89"/>
    <w:rsid w:val="006E76F1"/>
    <w:rsid w:val="006F01E0"/>
    <w:rsid w:val="006F2710"/>
    <w:rsid w:val="006F2965"/>
    <w:rsid w:val="006F3380"/>
    <w:rsid w:val="006F3B22"/>
    <w:rsid w:val="006F446F"/>
    <w:rsid w:val="006F7B2E"/>
    <w:rsid w:val="00700715"/>
    <w:rsid w:val="00702565"/>
    <w:rsid w:val="00704E25"/>
    <w:rsid w:val="007054DB"/>
    <w:rsid w:val="0070656A"/>
    <w:rsid w:val="00707E30"/>
    <w:rsid w:val="00710043"/>
    <w:rsid w:val="007151B0"/>
    <w:rsid w:val="007172BC"/>
    <w:rsid w:val="00723924"/>
    <w:rsid w:val="0072403C"/>
    <w:rsid w:val="00726486"/>
    <w:rsid w:val="00726928"/>
    <w:rsid w:val="00727A1A"/>
    <w:rsid w:val="0073376F"/>
    <w:rsid w:val="0073666C"/>
    <w:rsid w:val="007402A4"/>
    <w:rsid w:val="00740BDD"/>
    <w:rsid w:val="00740E26"/>
    <w:rsid w:val="00740FAC"/>
    <w:rsid w:val="00746E4A"/>
    <w:rsid w:val="00753BAD"/>
    <w:rsid w:val="0075701B"/>
    <w:rsid w:val="007608C3"/>
    <w:rsid w:val="0076268B"/>
    <w:rsid w:val="00764440"/>
    <w:rsid w:val="00767941"/>
    <w:rsid w:val="00767D73"/>
    <w:rsid w:val="007703D1"/>
    <w:rsid w:val="007720DE"/>
    <w:rsid w:val="007806D0"/>
    <w:rsid w:val="00783447"/>
    <w:rsid w:val="00783DB2"/>
    <w:rsid w:val="007844A6"/>
    <w:rsid w:val="00784A88"/>
    <w:rsid w:val="00786AA3"/>
    <w:rsid w:val="00791AF7"/>
    <w:rsid w:val="007967B7"/>
    <w:rsid w:val="007A098B"/>
    <w:rsid w:val="007A110B"/>
    <w:rsid w:val="007A4714"/>
    <w:rsid w:val="007A7DE6"/>
    <w:rsid w:val="007B0869"/>
    <w:rsid w:val="007B16EA"/>
    <w:rsid w:val="007B3927"/>
    <w:rsid w:val="007B5B03"/>
    <w:rsid w:val="007B5D6F"/>
    <w:rsid w:val="007B7C06"/>
    <w:rsid w:val="007D0E56"/>
    <w:rsid w:val="007D43AF"/>
    <w:rsid w:val="007D49FA"/>
    <w:rsid w:val="007D5ACB"/>
    <w:rsid w:val="007E1BFC"/>
    <w:rsid w:val="007E1DEC"/>
    <w:rsid w:val="007E275C"/>
    <w:rsid w:val="007E5791"/>
    <w:rsid w:val="007E5836"/>
    <w:rsid w:val="007E5CF2"/>
    <w:rsid w:val="007E73B1"/>
    <w:rsid w:val="007E79F1"/>
    <w:rsid w:val="00803498"/>
    <w:rsid w:val="008048C5"/>
    <w:rsid w:val="00804B72"/>
    <w:rsid w:val="0080679D"/>
    <w:rsid w:val="00810498"/>
    <w:rsid w:val="0081084C"/>
    <w:rsid w:val="00811D0F"/>
    <w:rsid w:val="00814681"/>
    <w:rsid w:val="00816C10"/>
    <w:rsid w:val="00823359"/>
    <w:rsid w:val="00823E8F"/>
    <w:rsid w:val="0082548B"/>
    <w:rsid w:val="00826A95"/>
    <w:rsid w:val="00831987"/>
    <w:rsid w:val="00834F98"/>
    <w:rsid w:val="0083709B"/>
    <w:rsid w:val="00837E07"/>
    <w:rsid w:val="00840118"/>
    <w:rsid w:val="00841AD9"/>
    <w:rsid w:val="00843779"/>
    <w:rsid w:val="00845A91"/>
    <w:rsid w:val="00845B6D"/>
    <w:rsid w:val="00846661"/>
    <w:rsid w:val="0084748D"/>
    <w:rsid w:val="00847733"/>
    <w:rsid w:val="00850133"/>
    <w:rsid w:val="008512E6"/>
    <w:rsid w:val="0085690E"/>
    <w:rsid w:val="00857D37"/>
    <w:rsid w:val="00863C1D"/>
    <w:rsid w:val="00865A51"/>
    <w:rsid w:val="008679AF"/>
    <w:rsid w:val="0087154E"/>
    <w:rsid w:val="008726A6"/>
    <w:rsid w:val="008762A3"/>
    <w:rsid w:val="00876CCC"/>
    <w:rsid w:val="008825B7"/>
    <w:rsid w:val="00895B9D"/>
    <w:rsid w:val="00896122"/>
    <w:rsid w:val="00896CE9"/>
    <w:rsid w:val="008A0BD8"/>
    <w:rsid w:val="008A439C"/>
    <w:rsid w:val="008A7333"/>
    <w:rsid w:val="008A7A80"/>
    <w:rsid w:val="008A7C3F"/>
    <w:rsid w:val="008B07E6"/>
    <w:rsid w:val="008B37C0"/>
    <w:rsid w:val="008B557A"/>
    <w:rsid w:val="008B66AE"/>
    <w:rsid w:val="008B6CE5"/>
    <w:rsid w:val="008B6F8A"/>
    <w:rsid w:val="008C4C2F"/>
    <w:rsid w:val="008C528C"/>
    <w:rsid w:val="008D0164"/>
    <w:rsid w:val="008D0C78"/>
    <w:rsid w:val="008D24FC"/>
    <w:rsid w:val="008D298E"/>
    <w:rsid w:val="008D4B33"/>
    <w:rsid w:val="008D794A"/>
    <w:rsid w:val="008E63F0"/>
    <w:rsid w:val="008E6CC7"/>
    <w:rsid w:val="008F2E84"/>
    <w:rsid w:val="008F461A"/>
    <w:rsid w:val="008F7248"/>
    <w:rsid w:val="00901054"/>
    <w:rsid w:val="00901C22"/>
    <w:rsid w:val="00904BF0"/>
    <w:rsid w:val="00911038"/>
    <w:rsid w:val="00916AE1"/>
    <w:rsid w:val="00923016"/>
    <w:rsid w:val="00924933"/>
    <w:rsid w:val="00924BDF"/>
    <w:rsid w:val="00925AB9"/>
    <w:rsid w:val="009303FB"/>
    <w:rsid w:val="009305C7"/>
    <w:rsid w:val="00930879"/>
    <w:rsid w:val="00930A09"/>
    <w:rsid w:val="00930AAE"/>
    <w:rsid w:val="00934783"/>
    <w:rsid w:val="00935758"/>
    <w:rsid w:val="00940F8A"/>
    <w:rsid w:val="00941008"/>
    <w:rsid w:val="009413AF"/>
    <w:rsid w:val="00942484"/>
    <w:rsid w:val="0094690B"/>
    <w:rsid w:val="00946ACB"/>
    <w:rsid w:val="009504C0"/>
    <w:rsid w:val="00951CAF"/>
    <w:rsid w:val="0095324F"/>
    <w:rsid w:val="00953427"/>
    <w:rsid w:val="00961DD7"/>
    <w:rsid w:val="0096301A"/>
    <w:rsid w:val="0096361F"/>
    <w:rsid w:val="0096364B"/>
    <w:rsid w:val="00964285"/>
    <w:rsid w:val="0096616A"/>
    <w:rsid w:val="00966321"/>
    <w:rsid w:val="00976AE5"/>
    <w:rsid w:val="00980857"/>
    <w:rsid w:val="00981F74"/>
    <w:rsid w:val="00987077"/>
    <w:rsid w:val="00994A70"/>
    <w:rsid w:val="00994B7A"/>
    <w:rsid w:val="00997752"/>
    <w:rsid w:val="009A0052"/>
    <w:rsid w:val="009A40B9"/>
    <w:rsid w:val="009A48A0"/>
    <w:rsid w:val="009A799A"/>
    <w:rsid w:val="009B180D"/>
    <w:rsid w:val="009B3003"/>
    <w:rsid w:val="009B75EB"/>
    <w:rsid w:val="009C59D9"/>
    <w:rsid w:val="009C76D8"/>
    <w:rsid w:val="009D3F89"/>
    <w:rsid w:val="009D5DB9"/>
    <w:rsid w:val="009D632A"/>
    <w:rsid w:val="009D6875"/>
    <w:rsid w:val="009D6C9A"/>
    <w:rsid w:val="009D7782"/>
    <w:rsid w:val="009D7A17"/>
    <w:rsid w:val="009E1318"/>
    <w:rsid w:val="009E171A"/>
    <w:rsid w:val="009E2201"/>
    <w:rsid w:val="009E55C1"/>
    <w:rsid w:val="009F0201"/>
    <w:rsid w:val="009F3EFD"/>
    <w:rsid w:val="009F6882"/>
    <w:rsid w:val="009F78C1"/>
    <w:rsid w:val="00A01D40"/>
    <w:rsid w:val="00A023AF"/>
    <w:rsid w:val="00A029B7"/>
    <w:rsid w:val="00A03A1A"/>
    <w:rsid w:val="00A04EA5"/>
    <w:rsid w:val="00A053D7"/>
    <w:rsid w:val="00A07315"/>
    <w:rsid w:val="00A128BA"/>
    <w:rsid w:val="00A166A5"/>
    <w:rsid w:val="00A22740"/>
    <w:rsid w:val="00A25026"/>
    <w:rsid w:val="00A315D9"/>
    <w:rsid w:val="00A3546F"/>
    <w:rsid w:val="00A37088"/>
    <w:rsid w:val="00A5228F"/>
    <w:rsid w:val="00A55168"/>
    <w:rsid w:val="00A57709"/>
    <w:rsid w:val="00A57B3B"/>
    <w:rsid w:val="00A62CD3"/>
    <w:rsid w:val="00A62EB7"/>
    <w:rsid w:val="00A62FD4"/>
    <w:rsid w:val="00A646AA"/>
    <w:rsid w:val="00A65730"/>
    <w:rsid w:val="00A67E2C"/>
    <w:rsid w:val="00A7411C"/>
    <w:rsid w:val="00A775EB"/>
    <w:rsid w:val="00A8071B"/>
    <w:rsid w:val="00A819FE"/>
    <w:rsid w:val="00A81E36"/>
    <w:rsid w:val="00A828DC"/>
    <w:rsid w:val="00A90D2E"/>
    <w:rsid w:val="00A9128B"/>
    <w:rsid w:val="00A92F8E"/>
    <w:rsid w:val="00A933D1"/>
    <w:rsid w:val="00AA241A"/>
    <w:rsid w:val="00AA27F7"/>
    <w:rsid w:val="00AA3CF5"/>
    <w:rsid w:val="00AA43F8"/>
    <w:rsid w:val="00AA44B3"/>
    <w:rsid w:val="00AA5A6D"/>
    <w:rsid w:val="00AA6A17"/>
    <w:rsid w:val="00AA6F43"/>
    <w:rsid w:val="00AB0E0E"/>
    <w:rsid w:val="00AB1ED8"/>
    <w:rsid w:val="00AB2905"/>
    <w:rsid w:val="00AB2DC4"/>
    <w:rsid w:val="00AB3CE4"/>
    <w:rsid w:val="00AB446D"/>
    <w:rsid w:val="00AB5B39"/>
    <w:rsid w:val="00AB5E57"/>
    <w:rsid w:val="00AB7A71"/>
    <w:rsid w:val="00AC2F1D"/>
    <w:rsid w:val="00AD1FC5"/>
    <w:rsid w:val="00AD2D5D"/>
    <w:rsid w:val="00AD3719"/>
    <w:rsid w:val="00AD3B35"/>
    <w:rsid w:val="00AD4FA3"/>
    <w:rsid w:val="00AD5B6B"/>
    <w:rsid w:val="00AD7090"/>
    <w:rsid w:val="00AE0377"/>
    <w:rsid w:val="00AE0597"/>
    <w:rsid w:val="00AE0CBF"/>
    <w:rsid w:val="00AE5200"/>
    <w:rsid w:val="00AF06D4"/>
    <w:rsid w:val="00AF1386"/>
    <w:rsid w:val="00AF282E"/>
    <w:rsid w:val="00B012F7"/>
    <w:rsid w:val="00B04005"/>
    <w:rsid w:val="00B068A3"/>
    <w:rsid w:val="00B11CA1"/>
    <w:rsid w:val="00B12368"/>
    <w:rsid w:val="00B1330F"/>
    <w:rsid w:val="00B16D86"/>
    <w:rsid w:val="00B17367"/>
    <w:rsid w:val="00B20012"/>
    <w:rsid w:val="00B2057A"/>
    <w:rsid w:val="00B24503"/>
    <w:rsid w:val="00B257B9"/>
    <w:rsid w:val="00B326A5"/>
    <w:rsid w:val="00B337FF"/>
    <w:rsid w:val="00B37165"/>
    <w:rsid w:val="00B41C39"/>
    <w:rsid w:val="00B46C8C"/>
    <w:rsid w:val="00B5039F"/>
    <w:rsid w:val="00B52C21"/>
    <w:rsid w:val="00B53135"/>
    <w:rsid w:val="00B56BBE"/>
    <w:rsid w:val="00B61FA0"/>
    <w:rsid w:val="00B669FD"/>
    <w:rsid w:val="00B70BCF"/>
    <w:rsid w:val="00B7207D"/>
    <w:rsid w:val="00B72534"/>
    <w:rsid w:val="00B74C1D"/>
    <w:rsid w:val="00B753B5"/>
    <w:rsid w:val="00B76C76"/>
    <w:rsid w:val="00B770F2"/>
    <w:rsid w:val="00B81B5F"/>
    <w:rsid w:val="00B83780"/>
    <w:rsid w:val="00B8462E"/>
    <w:rsid w:val="00B84BD5"/>
    <w:rsid w:val="00B91C6A"/>
    <w:rsid w:val="00B9548F"/>
    <w:rsid w:val="00B95CF0"/>
    <w:rsid w:val="00BA000E"/>
    <w:rsid w:val="00BA06F3"/>
    <w:rsid w:val="00BA2690"/>
    <w:rsid w:val="00BA36B4"/>
    <w:rsid w:val="00BA6379"/>
    <w:rsid w:val="00BA6CD4"/>
    <w:rsid w:val="00BA6ECA"/>
    <w:rsid w:val="00BA7DCF"/>
    <w:rsid w:val="00BB0FBE"/>
    <w:rsid w:val="00BB1393"/>
    <w:rsid w:val="00BB2556"/>
    <w:rsid w:val="00BB2853"/>
    <w:rsid w:val="00BB2E14"/>
    <w:rsid w:val="00BB2EF7"/>
    <w:rsid w:val="00BB3756"/>
    <w:rsid w:val="00BB51B1"/>
    <w:rsid w:val="00BB642C"/>
    <w:rsid w:val="00BB6A32"/>
    <w:rsid w:val="00BC2898"/>
    <w:rsid w:val="00BC432D"/>
    <w:rsid w:val="00BC5EBF"/>
    <w:rsid w:val="00BC64F6"/>
    <w:rsid w:val="00BD0B7D"/>
    <w:rsid w:val="00BD3482"/>
    <w:rsid w:val="00BD36A6"/>
    <w:rsid w:val="00BD38D8"/>
    <w:rsid w:val="00BE277A"/>
    <w:rsid w:val="00BE444A"/>
    <w:rsid w:val="00BF0C7A"/>
    <w:rsid w:val="00BF16B8"/>
    <w:rsid w:val="00BF2A32"/>
    <w:rsid w:val="00BF5560"/>
    <w:rsid w:val="00BF60E3"/>
    <w:rsid w:val="00BF6C42"/>
    <w:rsid w:val="00BF7340"/>
    <w:rsid w:val="00C02D33"/>
    <w:rsid w:val="00C041A6"/>
    <w:rsid w:val="00C058F4"/>
    <w:rsid w:val="00C05FEF"/>
    <w:rsid w:val="00C127D6"/>
    <w:rsid w:val="00C135B3"/>
    <w:rsid w:val="00C149DB"/>
    <w:rsid w:val="00C21206"/>
    <w:rsid w:val="00C2186A"/>
    <w:rsid w:val="00C227B1"/>
    <w:rsid w:val="00C22975"/>
    <w:rsid w:val="00C22BEF"/>
    <w:rsid w:val="00C22E06"/>
    <w:rsid w:val="00C23E88"/>
    <w:rsid w:val="00C24F73"/>
    <w:rsid w:val="00C300FF"/>
    <w:rsid w:val="00C302D1"/>
    <w:rsid w:val="00C30EA0"/>
    <w:rsid w:val="00C30F4D"/>
    <w:rsid w:val="00C33611"/>
    <w:rsid w:val="00C347B3"/>
    <w:rsid w:val="00C35607"/>
    <w:rsid w:val="00C36448"/>
    <w:rsid w:val="00C36FB4"/>
    <w:rsid w:val="00C417B2"/>
    <w:rsid w:val="00C42A7E"/>
    <w:rsid w:val="00C44AEF"/>
    <w:rsid w:val="00C44CEB"/>
    <w:rsid w:val="00C50851"/>
    <w:rsid w:val="00C51CC3"/>
    <w:rsid w:val="00C53B6A"/>
    <w:rsid w:val="00C54EC5"/>
    <w:rsid w:val="00C57F89"/>
    <w:rsid w:val="00C636E9"/>
    <w:rsid w:val="00C63BDB"/>
    <w:rsid w:val="00C67F78"/>
    <w:rsid w:val="00C72A96"/>
    <w:rsid w:val="00C73615"/>
    <w:rsid w:val="00C74A5B"/>
    <w:rsid w:val="00C753B4"/>
    <w:rsid w:val="00C7727E"/>
    <w:rsid w:val="00C777D1"/>
    <w:rsid w:val="00C77B14"/>
    <w:rsid w:val="00C80C90"/>
    <w:rsid w:val="00C87E19"/>
    <w:rsid w:val="00C90FB8"/>
    <w:rsid w:val="00C91C9A"/>
    <w:rsid w:val="00C93FCC"/>
    <w:rsid w:val="00C95132"/>
    <w:rsid w:val="00C96652"/>
    <w:rsid w:val="00CA22B8"/>
    <w:rsid w:val="00CA50F0"/>
    <w:rsid w:val="00CA59DE"/>
    <w:rsid w:val="00CA5A49"/>
    <w:rsid w:val="00CA6375"/>
    <w:rsid w:val="00CB0856"/>
    <w:rsid w:val="00CB113C"/>
    <w:rsid w:val="00CB124F"/>
    <w:rsid w:val="00CB1859"/>
    <w:rsid w:val="00CB2E1D"/>
    <w:rsid w:val="00CC45CD"/>
    <w:rsid w:val="00CC52C6"/>
    <w:rsid w:val="00CC583F"/>
    <w:rsid w:val="00CC731A"/>
    <w:rsid w:val="00CC76E6"/>
    <w:rsid w:val="00CC7EFC"/>
    <w:rsid w:val="00CD2AA8"/>
    <w:rsid w:val="00CD31F8"/>
    <w:rsid w:val="00CD5B4E"/>
    <w:rsid w:val="00CE19EB"/>
    <w:rsid w:val="00CE1B51"/>
    <w:rsid w:val="00CF1308"/>
    <w:rsid w:val="00CF2BDE"/>
    <w:rsid w:val="00CF3F6D"/>
    <w:rsid w:val="00CF669A"/>
    <w:rsid w:val="00D00CCD"/>
    <w:rsid w:val="00D01656"/>
    <w:rsid w:val="00D01820"/>
    <w:rsid w:val="00D0234C"/>
    <w:rsid w:val="00D03E7F"/>
    <w:rsid w:val="00D05266"/>
    <w:rsid w:val="00D108B7"/>
    <w:rsid w:val="00D14B18"/>
    <w:rsid w:val="00D15344"/>
    <w:rsid w:val="00D16CBF"/>
    <w:rsid w:val="00D174D2"/>
    <w:rsid w:val="00D21C3B"/>
    <w:rsid w:val="00D24FBE"/>
    <w:rsid w:val="00D26C13"/>
    <w:rsid w:val="00D33C82"/>
    <w:rsid w:val="00D37D55"/>
    <w:rsid w:val="00D40524"/>
    <w:rsid w:val="00D41E16"/>
    <w:rsid w:val="00D4482C"/>
    <w:rsid w:val="00D45465"/>
    <w:rsid w:val="00D468DE"/>
    <w:rsid w:val="00D55AD5"/>
    <w:rsid w:val="00D562F3"/>
    <w:rsid w:val="00D66281"/>
    <w:rsid w:val="00D66D30"/>
    <w:rsid w:val="00D702D9"/>
    <w:rsid w:val="00D70544"/>
    <w:rsid w:val="00D7262A"/>
    <w:rsid w:val="00D75648"/>
    <w:rsid w:val="00D757AE"/>
    <w:rsid w:val="00D759F4"/>
    <w:rsid w:val="00D75A61"/>
    <w:rsid w:val="00D769D1"/>
    <w:rsid w:val="00D76C0A"/>
    <w:rsid w:val="00D80B17"/>
    <w:rsid w:val="00D839B9"/>
    <w:rsid w:val="00D84811"/>
    <w:rsid w:val="00D86552"/>
    <w:rsid w:val="00D86B83"/>
    <w:rsid w:val="00D90A7E"/>
    <w:rsid w:val="00D9722D"/>
    <w:rsid w:val="00DA0631"/>
    <w:rsid w:val="00DA217D"/>
    <w:rsid w:val="00DA2363"/>
    <w:rsid w:val="00DA3BE3"/>
    <w:rsid w:val="00DB0F80"/>
    <w:rsid w:val="00DB2459"/>
    <w:rsid w:val="00DB5FD0"/>
    <w:rsid w:val="00DB631F"/>
    <w:rsid w:val="00DB6519"/>
    <w:rsid w:val="00DB7834"/>
    <w:rsid w:val="00DB7AC4"/>
    <w:rsid w:val="00DC2760"/>
    <w:rsid w:val="00DC2FF5"/>
    <w:rsid w:val="00DC36D7"/>
    <w:rsid w:val="00DC4B0D"/>
    <w:rsid w:val="00DC59AA"/>
    <w:rsid w:val="00DC611F"/>
    <w:rsid w:val="00DC6660"/>
    <w:rsid w:val="00DC73C6"/>
    <w:rsid w:val="00DD3A04"/>
    <w:rsid w:val="00DD471C"/>
    <w:rsid w:val="00DD6CF8"/>
    <w:rsid w:val="00DD6E24"/>
    <w:rsid w:val="00DE05F4"/>
    <w:rsid w:val="00DE0DC4"/>
    <w:rsid w:val="00DE174A"/>
    <w:rsid w:val="00DE1DAD"/>
    <w:rsid w:val="00DE3461"/>
    <w:rsid w:val="00DE45AD"/>
    <w:rsid w:val="00DF1732"/>
    <w:rsid w:val="00DF4289"/>
    <w:rsid w:val="00E00A10"/>
    <w:rsid w:val="00E01CB8"/>
    <w:rsid w:val="00E01E8A"/>
    <w:rsid w:val="00E02A4B"/>
    <w:rsid w:val="00E06464"/>
    <w:rsid w:val="00E10D0F"/>
    <w:rsid w:val="00E11F82"/>
    <w:rsid w:val="00E14AB1"/>
    <w:rsid w:val="00E15389"/>
    <w:rsid w:val="00E15901"/>
    <w:rsid w:val="00E21645"/>
    <w:rsid w:val="00E21A5F"/>
    <w:rsid w:val="00E22083"/>
    <w:rsid w:val="00E26D06"/>
    <w:rsid w:val="00E309C4"/>
    <w:rsid w:val="00E32382"/>
    <w:rsid w:val="00E33E0F"/>
    <w:rsid w:val="00E34453"/>
    <w:rsid w:val="00E36916"/>
    <w:rsid w:val="00E36FEC"/>
    <w:rsid w:val="00E376B0"/>
    <w:rsid w:val="00E43EA3"/>
    <w:rsid w:val="00E444A9"/>
    <w:rsid w:val="00E51CCF"/>
    <w:rsid w:val="00E6157A"/>
    <w:rsid w:val="00E61BA0"/>
    <w:rsid w:val="00E64E5C"/>
    <w:rsid w:val="00E6509C"/>
    <w:rsid w:val="00E66B38"/>
    <w:rsid w:val="00E6782E"/>
    <w:rsid w:val="00E701F2"/>
    <w:rsid w:val="00E70BD6"/>
    <w:rsid w:val="00E7555C"/>
    <w:rsid w:val="00E75E47"/>
    <w:rsid w:val="00E76541"/>
    <w:rsid w:val="00E803D4"/>
    <w:rsid w:val="00E82730"/>
    <w:rsid w:val="00E82D34"/>
    <w:rsid w:val="00E861ED"/>
    <w:rsid w:val="00E8649A"/>
    <w:rsid w:val="00E87163"/>
    <w:rsid w:val="00E87DA7"/>
    <w:rsid w:val="00E91B95"/>
    <w:rsid w:val="00E93884"/>
    <w:rsid w:val="00E95B6D"/>
    <w:rsid w:val="00EA27C1"/>
    <w:rsid w:val="00EA4D46"/>
    <w:rsid w:val="00EB52DD"/>
    <w:rsid w:val="00EB58B0"/>
    <w:rsid w:val="00EB756B"/>
    <w:rsid w:val="00EC01D0"/>
    <w:rsid w:val="00EC4BFC"/>
    <w:rsid w:val="00EC5092"/>
    <w:rsid w:val="00EC53E9"/>
    <w:rsid w:val="00EC7EA5"/>
    <w:rsid w:val="00ED1B63"/>
    <w:rsid w:val="00ED3F99"/>
    <w:rsid w:val="00ED6C90"/>
    <w:rsid w:val="00ED73C8"/>
    <w:rsid w:val="00EE0123"/>
    <w:rsid w:val="00EE03CF"/>
    <w:rsid w:val="00EE739B"/>
    <w:rsid w:val="00EE789C"/>
    <w:rsid w:val="00EF009F"/>
    <w:rsid w:val="00EF2548"/>
    <w:rsid w:val="00EF74D9"/>
    <w:rsid w:val="00F00FD6"/>
    <w:rsid w:val="00F07E5C"/>
    <w:rsid w:val="00F127A9"/>
    <w:rsid w:val="00F13D3C"/>
    <w:rsid w:val="00F13E50"/>
    <w:rsid w:val="00F13FD0"/>
    <w:rsid w:val="00F156AD"/>
    <w:rsid w:val="00F1605E"/>
    <w:rsid w:val="00F16D15"/>
    <w:rsid w:val="00F21B34"/>
    <w:rsid w:val="00F2369E"/>
    <w:rsid w:val="00F244E3"/>
    <w:rsid w:val="00F310C8"/>
    <w:rsid w:val="00F3191E"/>
    <w:rsid w:val="00F33B8B"/>
    <w:rsid w:val="00F36FED"/>
    <w:rsid w:val="00F37D73"/>
    <w:rsid w:val="00F42EE1"/>
    <w:rsid w:val="00F43040"/>
    <w:rsid w:val="00F45452"/>
    <w:rsid w:val="00F50342"/>
    <w:rsid w:val="00F51E1F"/>
    <w:rsid w:val="00F53AEA"/>
    <w:rsid w:val="00F560FC"/>
    <w:rsid w:val="00F6142C"/>
    <w:rsid w:val="00F61B04"/>
    <w:rsid w:val="00F6459A"/>
    <w:rsid w:val="00F6533F"/>
    <w:rsid w:val="00F66126"/>
    <w:rsid w:val="00F667B8"/>
    <w:rsid w:val="00F669D7"/>
    <w:rsid w:val="00F72BCD"/>
    <w:rsid w:val="00F72F9A"/>
    <w:rsid w:val="00F74C76"/>
    <w:rsid w:val="00F74F45"/>
    <w:rsid w:val="00F80AC1"/>
    <w:rsid w:val="00F839D8"/>
    <w:rsid w:val="00F84163"/>
    <w:rsid w:val="00F84D65"/>
    <w:rsid w:val="00F90478"/>
    <w:rsid w:val="00F9058D"/>
    <w:rsid w:val="00F911A6"/>
    <w:rsid w:val="00FA130C"/>
    <w:rsid w:val="00FA3D56"/>
    <w:rsid w:val="00FA580A"/>
    <w:rsid w:val="00FB068B"/>
    <w:rsid w:val="00FB0F6F"/>
    <w:rsid w:val="00FB61C8"/>
    <w:rsid w:val="00FB74AA"/>
    <w:rsid w:val="00FB77AE"/>
    <w:rsid w:val="00FC046B"/>
    <w:rsid w:val="00FC15C9"/>
    <w:rsid w:val="00FC4969"/>
    <w:rsid w:val="00FC5AD9"/>
    <w:rsid w:val="00FD0727"/>
    <w:rsid w:val="00FD257C"/>
    <w:rsid w:val="00FD72F7"/>
    <w:rsid w:val="00FE5E3E"/>
    <w:rsid w:val="00FE771B"/>
    <w:rsid w:val="00FF04E7"/>
    <w:rsid w:val="00FF19E2"/>
    <w:rsid w:val="00FF31E3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E566"/>
  <w15:chartTrackingRefBased/>
  <w15:docId w15:val="{5B5085CA-3B48-4481-8DB7-EDEF893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C6A55"/>
    <w:pPr>
      <w:keepNext/>
      <w:keepLines/>
      <w:numPr>
        <w:numId w:val="2"/>
      </w:numPr>
      <w:shd w:val="clear" w:color="auto" w:fill="D9D9D9"/>
      <w:spacing w:before="240" w:after="0" w:line="240" w:lineRule="auto"/>
      <w:ind w:left="567" w:hanging="567"/>
      <w:outlineLvl w:val="0"/>
    </w:pPr>
    <w:rPr>
      <w:rFonts w:asciiTheme="minorHAnsi" w:eastAsia="Times New Roman" w:hAnsiTheme="minorHAnsi" w:cstheme="minorHAnsi"/>
      <w:b/>
      <w:bCs/>
      <w:color w:val="2F5496" w:themeColor="accent1" w:themeShade="BF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65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C6A55"/>
    <w:rPr>
      <w:rFonts w:asciiTheme="minorHAnsi" w:eastAsia="Times New Roman" w:hAnsiTheme="minorHAnsi" w:cstheme="minorHAnsi"/>
      <w:b/>
      <w:bCs/>
      <w:color w:val="2F5496" w:themeColor="accent1" w:themeShade="BF"/>
      <w:sz w:val="22"/>
      <w:szCs w:val="22"/>
      <w:shd w:val="clear" w:color="auto" w:fill="D9D9D9"/>
      <w:lang w:val="x-none" w:eastAsia="x-none"/>
    </w:rPr>
  </w:style>
  <w:style w:type="character" w:customStyle="1" w:styleId="Nagwek2Znak">
    <w:name w:val="Nagłówek 2 Znak"/>
    <w:link w:val="Nagwek2"/>
    <w:uiPriority w:val="9"/>
    <w:rsid w:val="003B365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65D"/>
  </w:style>
  <w:style w:type="paragraph" w:styleId="Stopka">
    <w:name w:val="footer"/>
    <w:basedOn w:val="Normalny"/>
    <w:link w:val="Stopka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5D"/>
  </w:style>
  <w:style w:type="table" w:styleId="Tabela-Siatka">
    <w:name w:val="Table Grid"/>
    <w:basedOn w:val="Standardowy"/>
    <w:rsid w:val="003B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B365D"/>
    <w:pPr>
      <w:widowControl w:val="0"/>
      <w:spacing w:after="0" w:line="240" w:lineRule="auto"/>
      <w:ind w:left="6930"/>
    </w:pPr>
    <w:rPr>
      <w:rFonts w:ascii="Arial Unicode MS" w:eastAsia="Arial Unicode MS" w:hAnsi="Arial Unicode MS"/>
      <w:sz w:val="23"/>
      <w:szCs w:val="23"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3B365D"/>
    <w:rPr>
      <w:rFonts w:ascii="Arial Unicode MS" w:eastAsia="Arial Unicode MS" w:hAnsi="Arial Unicode MS"/>
      <w:sz w:val="23"/>
      <w:szCs w:val="23"/>
      <w:lang w:val="en-US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99"/>
    <w:qFormat/>
    <w:rsid w:val="003B365D"/>
    <w:pPr>
      <w:ind w:left="720"/>
      <w:contextualSpacing/>
    </w:pPr>
  </w:style>
  <w:style w:type="character" w:styleId="Hipercze">
    <w:name w:val="Hyperlink"/>
    <w:uiPriority w:val="99"/>
    <w:unhideWhenUsed/>
    <w:rsid w:val="003B365D"/>
    <w:rPr>
      <w:color w:val="0563C1"/>
      <w:u w:val="single"/>
    </w:rPr>
  </w:style>
  <w:style w:type="paragraph" w:customStyle="1" w:styleId="western">
    <w:name w:val="western"/>
    <w:basedOn w:val="Normalny"/>
    <w:rsid w:val="003B3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B365D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B365D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alb">
    <w:name w:val="a_lb"/>
    <w:basedOn w:val="Domylnaczcionkaakapitu"/>
    <w:rsid w:val="003B365D"/>
  </w:style>
  <w:style w:type="character" w:customStyle="1" w:styleId="Tekstpodstawowy3Znak">
    <w:name w:val="Tekst podstawowy 3 Znak"/>
    <w:link w:val="Tekstpodstawowy3"/>
    <w:uiPriority w:val="99"/>
    <w:rsid w:val="003B365D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B365D"/>
    <w:pPr>
      <w:spacing w:after="120"/>
    </w:pPr>
    <w:rPr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365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365D"/>
    <w:pPr>
      <w:spacing w:after="120" w:line="480" w:lineRule="auto"/>
    </w:pPr>
  </w:style>
  <w:style w:type="character" w:customStyle="1" w:styleId="Tekstpodstawowywcity3Znak">
    <w:name w:val="Tekst podstawowy wcięty 3 Znak"/>
    <w:link w:val="Tekstpodstawowywcity3"/>
    <w:uiPriority w:val="99"/>
    <w:semiHidden/>
    <w:rsid w:val="003B36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365D"/>
    <w:pPr>
      <w:spacing w:after="120"/>
      <w:ind w:left="283"/>
    </w:pPr>
    <w:rPr>
      <w:sz w:val="16"/>
      <w:szCs w:val="16"/>
      <w:lang w:val="x-none" w:eastAsia="x-none"/>
    </w:rPr>
  </w:style>
  <w:style w:type="character" w:styleId="Tekstzastpczy">
    <w:name w:val="Placeholder Text"/>
    <w:uiPriority w:val="99"/>
    <w:semiHidden/>
    <w:rsid w:val="00340209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5B058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99"/>
    <w:locked/>
    <w:rsid w:val="00377007"/>
  </w:style>
  <w:style w:type="paragraph" w:styleId="Tekstdymka">
    <w:name w:val="Balloon Text"/>
    <w:basedOn w:val="Normalny"/>
    <w:link w:val="TekstdymkaZnak"/>
    <w:uiPriority w:val="99"/>
    <w:semiHidden/>
    <w:unhideWhenUsed/>
    <w:rsid w:val="006529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9DB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614C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614C0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5245C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245CD"/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EB52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rsid w:val="00290A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A8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A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306"/>
    <w:rPr>
      <w:color w:val="605E5C"/>
      <w:shd w:val="clear" w:color="auto" w:fill="E1DFDD"/>
    </w:rPr>
  </w:style>
  <w:style w:type="paragraph" w:customStyle="1" w:styleId="Poziom3">
    <w:name w:val="#Poziom 3"/>
    <w:basedOn w:val="Normalny"/>
    <w:rsid w:val="00EE03CF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mailto:iod@zlm.lodz.p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drive.google.com/file/d/1Kd1DttbBeiNWt4q4slS4t76lZVKPbkyD/view" TargetMode="External"/><Relationship Id="rId22" Type="http://schemas.openxmlformats.org/officeDocument/2006/relationships/hyperlink" Target="https://platformazakupowa.pl/pn/zlm_lodz" TargetMode="External"/><Relationship Id="rId27" Type="http://schemas.openxmlformats.org/officeDocument/2006/relationships/hyperlink" Target="mailto:zlm@zlm.lodz.p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platformazakupowa.pl/pn/zlm_lod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BF7C-805E-4838-88C2-D54D502A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14</Pages>
  <Words>6933</Words>
  <Characters>41598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48435</CharactersWithSpaces>
  <SharedDoc>false</SharedDoc>
  <HLinks>
    <vt:vector size="120" baseType="variant">
      <vt:variant>
        <vt:i4>3276866</vt:i4>
      </vt:variant>
      <vt:variant>
        <vt:i4>57</vt:i4>
      </vt:variant>
      <vt:variant>
        <vt:i4>0</vt:i4>
      </vt:variant>
      <vt:variant>
        <vt:i4>5</vt:i4>
      </vt:variant>
      <vt:variant>
        <vt:lpwstr>mailto:iod@zlm.lodz.pl</vt:lpwstr>
      </vt:variant>
      <vt:variant>
        <vt:lpwstr/>
      </vt:variant>
      <vt:variant>
        <vt:i4>2621505</vt:i4>
      </vt:variant>
      <vt:variant>
        <vt:i4>54</vt:i4>
      </vt:variant>
      <vt:variant>
        <vt:i4>0</vt:i4>
      </vt:variant>
      <vt:variant>
        <vt:i4>5</vt:i4>
      </vt:variant>
      <vt:variant>
        <vt:lpwstr>mailto:zlm@zlm.lodz.pl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2490384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https://platformazakupowa.pl/pn/zlm_lodz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Martyna Filipek</cp:lastModifiedBy>
  <cp:revision>144</cp:revision>
  <cp:lastPrinted>2025-04-28T08:56:00Z</cp:lastPrinted>
  <dcterms:created xsi:type="dcterms:W3CDTF">2022-08-19T08:50:00Z</dcterms:created>
  <dcterms:modified xsi:type="dcterms:W3CDTF">2025-04-28T09:01:00Z</dcterms:modified>
</cp:coreProperties>
</file>